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245DB12" w:rsidR="000247F8" w:rsidRDefault="00ED3531" w:rsidP="00011B1F">
      <w:pPr>
        <w:pStyle w:val="01Ttulo-IEIJ"/>
      </w:pPr>
      <w:r>
        <w:t>Gamão</w:t>
      </w:r>
      <w:r w:rsidR="00AF1906">
        <w:t xml:space="preserve"> </w:t>
      </w:r>
      <w:r w:rsidR="00FF08FF">
        <w:t>4</w:t>
      </w:r>
      <w:r w:rsidR="00896A26">
        <w:t xml:space="preserve"> </w:t>
      </w:r>
      <w:r w:rsidR="00DA4683">
        <w:t>–</w:t>
      </w:r>
      <w:r w:rsidR="00896A26">
        <w:t xml:space="preserve"> </w:t>
      </w:r>
      <w:r w:rsidR="00FF08FF">
        <w:t>Confecção do tabuleiro</w:t>
      </w:r>
    </w:p>
    <w:p w14:paraId="4DC58DD8" w14:textId="181A6D1F" w:rsidR="00FF08FF" w:rsidRDefault="00FF08FF" w:rsidP="008D5149">
      <w:pPr>
        <w:spacing w:before="0" w:line="360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semana passada, você realizou um levantamento dos materiais que achou necessário para a confecção do </w:t>
      </w:r>
      <w:r w:rsidR="00493B07">
        <w:rPr>
          <w:rFonts w:asciiTheme="minorHAnsi" w:hAnsiTheme="minorHAnsi" w:cstheme="minorHAnsi"/>
          <w:bCs/>
          <w:sz w:val="26"/>
          <w:szCs w:val="26"/>
        </w:rPr>
        <w:t>G</w:t>
      </w:r>
      <w:r>
        <w:rPr>
          <w:rFonts w:asciiTheme="minorHAnsi" w:hAnsiTheme="minorHAnsi" w:cstheme="minorHAnsi"/>
          <w:bCs/>
          <w:sz w:val="26"/>
          <w:szCs w:val="26"/>
        </w:rPr>
        <w:t xml:space="preserve">amão e fez um esboço de como gostaria </w:t>
      </w:r>
      <w:r w:rsidR="008D5149">
        <w:rPr>
          <w:rFonts w:asciiTheme="minorHAnsi" w:hAnsiTheme="minorHAnsi" w:cstheme="minorHAnsi"/>
          <w:bCs/>
          <w:sz w:val="26"/>
          <w:szCs w:val="26"/>
        </w:rPr>
        <w:t>que ficasse o presente</w:t>
      </w:r>
      <w:r>
        <w:rPr>
          <w:rFonts w:asciiTheme="minorHAnsi" w:hAnsiTheme="minorHAnsi" w:cstheme="minorHAnsi"/>
          <w:bCs/>
          <w:sz w:val="26"/>
          <w:szCs w:val="26"/>
        </w:rPr>
        <w:t>.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 Agora, m</w:t>
      </w:r>
      <w:r>
        <w:rPr>
          <w:rFonts w:asciiTheme="minorHAnsi" w:hAnsiTheme="minorHAnsi" w:cstheme="minorHAnsi"/>
          <w:bCs/>
          <w:sz w:val="26"/>
          <w:szCs w:val="26"/>
        </w:rPr>
        <w:t>ãos à obra!</w:t>
      </w:r>
    </w:p>
    <w:p w14:paraId="2495461C" w14:textId="0DAF53A7" w:rsidR="00FF08FF" w:rsidRDefault="00FF08FF" w:rsidP="00DA4683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ADE8C6D" w14:textId="6AD8A453" w:rsidR="00090420" w:rsidRPr="008D5149" w:rsidRDefault="00493B07" w:rsidP="00DA4683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Leia atentamente a p</w:t>
      </w:r>
      <w:r w:rsidR="00090420" w:rsidRPr="008D5149">
        <w:rPr>
          <w:rFonts w:asciiTheme="minorHAnsi" w:hAnsiTheme="minorHAnsi" w:cstheme="minorHAnsi"/>
          <w:b/>
          <w:sz w:val="26"/>
          <w:szCs w:val="26"/>
        </w:rPr>
        <w:t>roposta</w:t>
      </w:r>
      <w:r w:rsidR="008D5149">
        <w:rPr>
          <w:rFonts w:asciiTheme="minorHAnsi" w:hAnsiTheme="minorHAnsi" w:cstheme="minorHAnsi"/>
          <w:b/>
          <w:sz w:val="26"/>
          <w:szCs w:val="26"/>
        </w:rPr>
        <w:t xml:space="preserve"> para os 3 dias de aula (03/08 a 05/08)</w:t>
      </w:r>
    </w:p>
    <w:p w14:paraId="1ED02449" w14:textId="7CDA267F" w:rsidR="00DA4683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essencial incluir em seus materiais uma régua. Com ela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poderá </w:t>
      </w:r>
      <w:r>
        <w:rPr>
          <w:rFonts w:asciiTheme="minorHAnsi" w:hAnsiTheme="minorHAnsi" w:cstheme="minorHAnsi"/>
          <w:bCs/>
          <w:sz w:val="26"/>
          <w:szCs w:val="26"/>
        </w:rPr>
        <w:t>medir os espaços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desenha</w:t>
      </w:r>
      <w:r w:rsidR="008D5149">
        <w:rPr>
          <w:rFonts w:asciiTheme="minorHAnsi" w:hAnsiTheme="minorHAnsi" w:cstheme="minorHAnsi"/>
          <w:bCs/>
          <w:sz w:val="26"/>
          <w:szCs w:val="26"/>
        </w:rPr>
        <w:t>r</w:t>
      </w:r>
      <w:r>
        <w:rPr>
          <w:rFonts w:asciiTheme="minorHAnsi" w:hAnsiTheme="minorHAnsi" w:cstheme="minorHAnsi"/>
          <w:bCs/>
          <w:sz w:val="26"/>
          <w:szCs w:val="26"/>
        </w:rPr>
        <w:t xml:space="preserve"> os triângulos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e traçar retas, ou seja, garantindo toda a precisão geométrica do trabalho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4FBDC01D" w14:textId="4EDF6E10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Deixe uma margem no tabuleiro;</w:t>
      </w:r>
    </w:p>
    <w:p w14:paraId="6C8E49CE" w14:textId="2A34273E" w:rsidR="00FF08FF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Faça o espaço da</w:t>
      </w:r>
      <w:r w:rsidR="00FF08FF">
        <w:rPr>
          <w:rFonts w:asciiTheme="minorHAnsi" w:hAnsiTheme="minorHAnsi" w:cstheme="minorHAnsi"/>
          <w:bCs/>
          <w:sz w:val="26"/>
          <w:szCs w:val="26"/>
        </w:rPr>
        <w:t xml:space="preserve"> barra vertical no meio;</w:t>
      </w:r>
    </w:p>
    <w:p w14:paraId="100A216D" w14:textId="6F2F5DF4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Meça a largura do retângulo destinado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ao</w:t>
      </w:r>
      <w:r>
        <w:rPr>
          <w:rFonts w:asciiTheme="minorHAnsi" w:hAnsiTheme="minorHAnsi" w:cstheme="minorHAnsi"/>
          <w:bCs/>
          <w:sz w:val="26"/>
          <w:szCs w:val="26"/>
        </w:rPr>
        <w:t xml:space="preserve"> espaço interno do tabuleiro e calcule quanto cada um dos seus 24 triângulos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terá de largura (tamanho da base)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2C6FB2AF" w14:textId="073454C0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Agora é só dar continuidade à confecção conforme o seu planejamento: com traçados, colagem, costura...</w:t>
      </w:r>
    </w:p>
    <w:p w14:paraId="7DA40E02" w14:textId="48D90A63" w:rsidR="008D5149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Separe as peças necessárias para o jogo: 2 dados; 15 peças de um</w:t>
      </w:r>
      <w:r w:rsidR="00493B07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 xml:space="preserve"> cor e 15 peças de outra cor;</w:t>
      </w:r>
    </w:p>
    <w:p w14:paraId="4B05E998" w14:textId="3F1643B3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Cuide do acabamento estético do tabuleiro! Lembre-se: “Todos ficam felizes ao receber um presente bonito e feito com carinho”;</w:t>
      </w:r>
    </w:p>
    <w:p w14:paraId="7722AA80" w14:textId="0B9F6169" w:rsidR="008D5149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Você tem até quarta-feira</w:t>
      </w:r>
      <w:r w:rsidR="008D5149">
        <w:rPr>
          <w:rFonts w:asciiTheme="minorHAnsi" w:hAnsiTheme="minorHAnsi" w:cstheme="minorHAnsi"/>
          <w:bCs/>
          <w:sz w:val="26"/>
          <w:szCs w:val="26"/>
        </w:rPr>
        <w:t>, 05/08,</w:t>
      </w:r>
      <w:r>
        <w:rPr>
          <w:rFonts w:asciiTheme="minorHAnsi" w:hAnsiTheme="minorHAnsi" w:cstheme="minorHAnsi"/>
          <w:bCs/>
          <w:sz w:val="26"/>
          <w:szCs w:val="26"/>
        </w:rPr>
        <w:t xml:space="preserve"> para o término do tabuleiro. </w:t>
      </w:r>
      <w:r w:rsidR="00493B07">
        <w:rPr>
          <w:rFonts w:asciiTheme="minorHAnsi" w:hAnsiTheme="minorHAnsi" w:cstheme="minorHAnsi"/>
          <w:bCs/>
          <w:sz w:val="26"/>
          <w:szCs w:val="26"/>
        </w:rPr>
        <w:t>N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esse último dia de confecção, deverá me enviar uma foto 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(em sentido paisagem) </w:t>
      </w:r>
      <w:r w:rsidR="008D5149">
        <w:rPr>
          <w:rFonts w:asciiTheme="minorHAnsi" w:hAnsiTheme="minorHAnsi" w:cstheme="minorHAnsi"/>
          <w:bCs/>
          <w:sz w:val="26"/>
          <w:szCs w:val="26"/>
        </w:rPr>
        <w:t>do seu jogo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finalizado via e-mail: </w:t>
      </w:r>
      <w:hyperlink r:id="rId8" w:history="1">
        <w:r w:rsidR="008D5149" w:rsidRPr="00F331B6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annagalli.ieijf2@gmail.com</w:t>
        </w:r>
      </w:hyperlink>
      <w:r w:rsidR="008D5149">
        <w:rPr>
          <w:rFonts w:asciiTheme="minorHAnsi" w:hAnsiTheme="minorHAnsi" w:cstheme="minorHAnsi"/>
          <w:bCs/>
          <w:sz w:val="26"/>
          <w:szCs w:val="26"/>
        </w:rPr>
        <w:t>;</w:t>
      </w:r>
    </w:p>
    <w:p w14:paraId="56E6DF1B" w14:textId="11EC5A4D" w:rsidR="00493B07" w:rsidRDefault="00493B07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Nesses três dias de aula você não precisa postar nada no Moodle;</w:t>
      </w:r>
    </w:p>
    <w:p w14:paraId="7A4A25EE" w14:textId="7C68ADF7" w:rsidR="008D5149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Dia 04/08, faremos uma breve videoconferência 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(às 11h10) </w:t>
      </w:r>
      <w:r>
        <w:rPr>
          <w:rFonts w:asciiTheme="minorHAnsi" w:hAnsiTheme="minorHAnsi" w:cstheme="minorHAnsi"/>
          <w:bCs/>
          <w:sz w:val="26"/>
          <w:szCs w:val="26"/>
        </w:rPr>
        <w:t>para saber como está o andamento da confecção;</w:t>
      </w:r>
    </w:p>
    <w:p w14:paraId="4C6CD5A8" w14:textId="39ECD0DA" w:rsidR="00FF08FF" w:rsidRP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Estarei disponível on-line via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Hangout’s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durante as aulas dos três dias da semana para </w:t>
      </w:r>
      <w:r w:rsidR="008D5149">
        <w:rPr>
          <w:rFonts w:asciiTheme="minorHAnsi" w:hAnsiTheme="minorHAnsi" w:cstheme="minorHAnsi"/>
          <w:bCs/>
          <w:sz w:val="26"/>
          <w:szCs w:val="26"/>
        </w:rPr>
        <w:t>atendê-los.</w:t>
      </w:r>
      <w:bookmarkStart w:id="0" w:name="_GoBack"/>
      <w:bookmarkEnd w:id="0"/>
    </w:p>
    <w:p w14:paraId="0105210B" w14:textId="1254B7BE" w:rsidR="00385BD5" w:rsidRPr="0067311D" w:rsidRDefault="00896A26" w:rsidP="00896A26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</w:t>
      </w:r>
    </w:p>
    <w:sectPr w:rsidR="00385BD5" w:rsidRPr="0067311D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1129" w14:textId="77777777" w:rsidR="00E96818" w:rsidRDefault="00E96818">
      <w:pPr>
        <w:spacing w:before="0"/>
      </w:pPr>
      <w:r>
        <w:separator/>
      </w:r>
    </w:p>
  </w:endnote>
  <w:endnote w:type="continuationSeparator" w:id="0">
    <w:p w14:paraId="095CC246" w14:textId="77777777" w:rsidR="00E96818" w:rsidRDefault="00E96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7D6C" w14:textId="77777777" w:rsidR="00E96818" w:rsidRDefault="00E96818">
      <w:pPr>
        <w:spacing w:before="0"/>
      </w:pPr>
      <w:r>
        <w:separator/>
      </w:r>
    </w:p>
  </w:footnote>
  <w:footnote w:type="continuationSeparator" w:id="0">
    <w:p w14:paraId="4DA8D128" w14:textId="77777777" w:rsidR="00E96818" w:rsidRDefault="00E96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07AFB0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90420">
      <w:rPr>
        <w:rStyle w:val="RefernciaSutil"/>
        <w:rFonts w:cs="Calibri"/>
        <w:smallCaps w:val="0"/>
        <w:color w:val="auto"/>
        <w:u w:val="none"/>
      </w:rPr>
      <w:t>0</w:t>
    </w:r>
    <w:r w:rsidR="00FF08FF">
      <w:rPr>
        <w:rStyle w:val="RefernciaSutil"/>
        <w:rFonts w:cs="Calibri"/>
        <w:smallCaps w:val="0"/>
        <w:color w:val="auto"/>
        <w:u w:val="none"/>
      </w:rPr>
      <w:t>3 a 05</w:t>
    </w:r>
    <w:r w:rsidR="00DA4683">
      <w:rPr>
        <w:rStyle w:val="RefernciaSutil"/>
        <w:rFonts w:cs="Calibri"/>
        <w:smallCaps w:val="0"/>
        <w:color w:val="auto"/>
        <w:u w:val="none"/>
      </w:rPr>
      <w:t xml:space="preserve"> de agosto.</w:t>
    </w:r>
  </w:p>
  <w:p w14:paraId="29690F95" w14:textId="0A44252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D76E96">
      <w:rPr>
        <w:rStyle w:val="RefernciaSutil"/>
        <w:rFonts w:cs="Calibri"/>
        <w:smallCaps w:val="0"/>
        <w:color w:val="auto"/>
        <w:u w:val="none"/>
      </w:rPr>
      <w:t>7º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842"/>
    <w:multiLevelType w:val="hybridMultilevel"/>
    <w:tmpl w:val="57748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191B"/>
    <w:multiLevelType w:val="hybridMultilevel"/>
    <w:tmpl w:val="EABE3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33A8"/>
    <w:multiLevelType w:val="hybridMultilevel"/>
    <w:tmpl w:val="1C8A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C298A"/>
    <w:multiLevelType w:val="hybridMultilevel"/>
    <w:tmpl w:val="CFF6B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01B22"/>
    <w:multiLevelType w:val="hybridMultilevel"/>
    <w:tmpl w:val="1DEC5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602"/>
    <w:multiLevelType w:val="hybridMultilevel"/>
    <w:tmpl w:val="E0420398"/>
    <w:lvl w:ilvl="0" w:tplc="2176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8"/>
  </w:num>
  <w:num w:numId="5">
    <w:abstractNumId w:val="29"/>
  </w:num>
  <w:num w:numId="6">
    <w:abstractNumId w:val="25"/>
  </w:num>
  <w:num w:numId="7">
    <w:abstractNumId w:val="0"/>
  </w:num>
  <w:num w:numId="8">
    <w:abstractNumId w:val="8"/>
  </w:num>
  <w:num w:numId="9">
    <w:abstractNumId w:val="38"/>
  </w:num>
  <w:num w:numId="10">
    <w:abstractNumId w:val="37"/>
  </w:num>
  <w:num w:numId="11">
    <w:abstractNumId w:val="4"/>
  </w:num>
  <w:num w:numId="12">
    <w:abstractNumId w:val="6"/>
  </w:num>
  <w:num w:numId="13">
    <w:abstractNumId w:val="26"/>
  </w:num>
  <w:num w:numId="14">
    <w:abstractNumId w:val="35"/>
  </w:num>
  <w:num w:numId="15">
    <w:abstractNumId w:val="32"/>
  </w:num>
  <w:num w:numId="16">
    <w:abstractNumId w:val="31"/>
  </w:num>
  <w:num w:numId="17">
    <w:abstractNumId w:val="24"/>
  </w:num>
  <w:num w:numId="18">
    <w:abstractNumId w:val="30"/>
  </w:num>
  <w:num w:numId="19">
    <w:abstractNumId w:val="12"/>
  </w:num>
  <w:num w:numId="20">
    <w:abstractNumId w:val="14"/>
  </w:num>
  <w:num w:numId="21">
    <w:abstractNumId w:val="39"/>
  </w:num>
  <w:num w:numId="22">
    <w:abstractNumId w:val="43"/>
  </w:num>
  <w:num w:numId="23">
    <w:abstractNumId w:val="22"/>
  </w:num>
  <w:num w:numId="24">
    <w:abstractNumId w:val="3"/>
  </w:num>
  <w:num w:numId="25">
    <w:abstractNumId w:val="5"/>
  </w:num>
  <w:num w:numId="26">
    <w:abstractNumId w:val="19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2"/>
  </w:num>
  <w:num w:numId="35">
    <w:abstractNumId w:val="20"/>
  </w:num>
  <w:num w:numId="36">
    <w:abstractNumId w:val="27"/>
  </w:num>
  <w:num w:numId="37">
    <w:abstractNumId w:val="9"/>
  </w:num>
  <w:num w:numId="38">
    <w:abstractNumId w:val="36"/>
  </w:num>
  <w:num w:numId="39">
    <w:abstractNumId w:val="41"/>
  </w:num>
  <w:num w:numId="40">
    <w:abstractNumId w:val="2"/>
  </w:num>
  <w:num w:numId="41">
    <w:abstractNumId w:val="34"/>
  </w:num>
  <w:num w:numId="42">
    <w:abstractNumId w:val="11"/>
  </w:num>
  <w:num w:numId="43">
    <w:abstractNumId w:val="33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90420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E55C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85BD5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93B07"/>
    <w:rsid w:val="004A6F04"/>
    <w:rsid w:val="004B643A"/>
    <w:rsid w:val="004C25EF"/>
    <w:rsid w:val="004D2EF6"/>
    <w:rsid w:val="004D67FB"/>
    <w:rsid w:val="004F0CEE"/>
    <w:rsid w:val="004F0D9E"/>
    <w:rsid w:val="004F1FCB"/>
    <w:rsid w:val="004F4B68"/>
    <w:rsid w:val="005143DB"/>
    <w:rsid w:val="005150A6"/>
    <w:rsid w:val="00515BC7"/>
    <w:rsid w:val="00516B22"/>
    <w:rsid w:val="00523092"/>
    <w:rsid w:val="005303CB"/>
    <w:rsid w:val="0055600D"/>
    <w:rsid w:val="005618AE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731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47C20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6A26"/>
    <w:rsid w:val="008D5149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E6BE2"/>
    <w:rsid w:val="009F0C98"/>
    <w:rsid w:val="00A006B3"/>
    <w:rsid w:val="00A05EE7"/>
    <w:rsid w:val="00A123DD"/>
    <w:rsid w:val="00A232DB"/>
    <w:rsid w:val="00A4093A"/>
    <w:rsid w:val="00A43E23"/>
    <w:rsid w:val="00A45022"/>
    <w:rsid w:val="00A457F7"/>
    <w:rsid w:val="00A50A0A"/>
    <w:rsid w:val="00A50D87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A7D3C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6E96"/>
    <w:rsid w:val="00D77AD6"/>
    <w:rsid w:val="00D80437"/>
    <w:rsid w:val="00DA3559"/>
    <w:rsid w:val="00DA4683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6818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C7277"/>
    <w:rsid w:val="00FD6523"/>
    <w:rsid w:val="00FE30E4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BB97-E999-434C-BD34-AE46386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4</cp:revision>
  <cp:lastPrinted>2020-07-16T12:12:00Z</cp:lastPrinted>
  <dcterms:created xsi:type="dcterms:W3CDTF">2020-07-30T12:40:00Z</dcterms:created>
  <dcterms:modified xsi:type="dcterms:W3CDTF">2020-07-31T18:11:00Z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