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Propriedades das inequações</w:t>
      </w:r>
    </w:p>
    <w:p>
      <w:pPr>
        <w:pStyle w:val="Normal"/>
        <w:rPr>
          <w:sz w:val="22"/>
          <w:szCs w:val="22"/>
          <w:u w:val="none"/>
        </w:rPr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H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oje nossa aula será por videoconferência às 11h10. O link será passado por HangOut.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702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2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6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3663315" cy="222250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color w:val="000000"/>
          <w:sz w:val="26"/>
          <w:szCs w:val="26"/>
        </w:rPr>
        <w:tab/>
      </w:r>
      <w:r>
        <w:rPr>
          <w:b w:val="false"/>
          <w:bCs w:val="false"/>
          <w:color w:val="000000"/>
          <w:sz w:val="26"/>
          <w:szCs w:val="26"/>
        </w:rPr>
        <w:t xml:space="preserve">O desequilíbrio da balança ao lado é representado matematicamente pela desigualdade 2x + 5 &lt; 8. Neste caso, não existe um único valor para x que satisfaça essa inequação, podendo ser 1, 2 ou valor não inteiros.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1.</w:t>
      </w:r>
      <w:r>
        <w:rPr>
          <w:b w:val="false"/>
          <w:bCs w:val="false"/>
        </w:rPr>
        <w:t xml:space="preserve"> </w:t>
      </w:r>
      <w:r>
        <w:rPr/>
        <w:t>Quais são todos os possíveis valores de x que satisfazem a desigualdade mostrada na balança? Justifique seu raciocínio mostrando seus cálculos.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3256915</wp:posOffset>
                </wp:positionH>
                <wp:positionV relativeFrom="paragraph">
                  <wp:posOffset>118745</wp:posOffset>
                </wp:positionV>
                <wp:extent cx="2935605" cy="2026920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2026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256.45pt;margin-top:9.35pt;width:231.05pt;height:159.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2.</w:t>
      </w:r>
      <w:r>
        <w:rPr>
          <w:b w:val="false"/>
          <w:bCs w:val="false"/>
        </w:rPr>
        <w:t xml:space="preserve"> Represente graficamente no plano cartesiano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a resposta que você deu no item </w:t>
      </w:r>
      <w:r>
        <w:rPr>
          <w:b/>
          <w:bCs/>
        </w:rPr>
        <w:t>1</w:t>
      </w:r>
      <w:r>
        <w:rPr>
          <w:b w:val="false"/>
          <w:bCs w:val="false"/>
        </w:rPr>
        <w:t>.</w:t>
      </w:r>
    </w:p>
    <w:sectPr>
      <w:headerReference w:type="default" r:id="rId3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cs="Calibri"/>
        <w:caps w:val="false"/>
        <w:smallCaps w:val="false"/>
        <w:color w:val="auto"/>
        <w:u w:val="none"/>
      </w:rPr>
      <w:t>agost</w:t>
    </w:r>
    <w:r>
      <w:rPr>
        <w:rStyle w:val="SubtleReference"/>
        <w:rFonts w:cs="Calibri"/>
        <w:caps w:val="false"/>
        <w:smallCaps w:val="false"/>
        <w:color w:val="auto"/>
        <w:u w:val="none"/>
      </w:rPr>
      <w:t>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537</TotalTime>
  <Application>LibreOffice/6.1.5.2$Linux_X86_64 LibreOffice_project/10$Build-2</Application>
  <Pages>1</Pages>
  <Words>118</Words>
  <Characters>954</Characters>
  <CharactersWithSpaces>1105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2020-08-09T17:56:40Z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