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513D98" w:rsidP="00E52AFC">
      <w:pPr>
        <w:pStyle w:val="01Ttulo-IEIJ"/>
      </w:pPr>
      <w:r>
        <w:t>sweet child of mine</w:t>
      </w:r>
    </w:p>
    <w:p w:rsidR="00513D98" w:rsidRPr="00513D98" w:rsidRDefault="00513D98" w:rsidP="00513D98">
      <w:pPr>
        <w:rPr>
          <w:b/>
          <w:sz w:val="24"/>
          <w:szCs w:val="24"/>
        </w:rPr>
      </w:pPr>
      <w:proofErr w:type="spellStart"/>
      <w:r w:rsidRPr="00513D98">
        <w:rPr>
          <w:b/>
          <w:sz w:val="24"/>
          <w:szCs w:val="24"/>
        </w:rPr>
        <w:t>Sweet</w:t>
      </w:r>
      <w:proofErr w:type="spellEnd"/>
      <w:r w:rsidRPr="00513D98">
        <w:rPr>
          <w:b/>
          <w:sz w:val="24"/>
          <w:szCs w:val="24"/>
        </w:rPr>
        <w:t xml:space="preserve"> </w:t>
      </w:r>
      <w:proofErr w:type="spellStart"/>
      <w:r w:rsidRPr="00513D98">
        <w:rPr>
          <w:b/>
          <w:sz w:val="24"/>
          <w:szCs w:val="24"/>
        </w:rPr>
        <w:t>Child</w:t>
      </w:r>
      <w:proofErr w:type="spellEnd"/>
      <w:r w:rsidRPr="00513D98">
        <w:rPr>
          <w:b/>
          <w:sz w:val="24"/>
          <w:szCs w:val="24"/>
        </w:rPr>
        <w:t xml:space="preserve"> </w:t>
      </w:r>
      <w:proofErr w:type="spellStart"/>
      <w:r w:rsidRPr="00513D98">
        <w:rPr>
          <w:b/>
          <w:sz w:val="24"/>
          <w:szCs w:val="24"/>
        </w:rPr>
        <w:t>of</w:t>
      </w:r>
      <w:proofErr w:type="spellEnd"/>
      <w:r w:rsidRPr="00513D98">
        <w:rPr>
          <w:b/>
          <w:sz w:val="24"/>
          <w:szCs w:val="24"/>
        </w:rPr>
        <w:t xml:space="preserve"> Mine</w:t>
      </w:r>
    </w:p>
    <w:p w:rsidR="00513D98" w:rsidRPr="00513D98" w:rsidRDefault="00513D98" w:rsidP="00513D98"/>
    <w:p w:rsidR="00513D98" w:rsidRPr="00513D98" w:rsidRDefault="00513D98" w:rsidP="00513D98">
      <w:r w:rsidRPr="00513D98">
        <w:rPr>
          <w:b/>
        </w:rPr>
        <w:t>Alana:</w:t>
      </w:r>
      <w:r w:rsidRPr="00513D98">
        <w:t xml:space="preserve"> violão</w:t>
      </w:r>
    </w:p>
    <w:p w:rsidR="00513D98" w:rsidRDefault="00513D98" w:rsidP="00513D98">
      <w:r w:rsidRPr="007708FD">
        <w:rPr>
          <w:b/>
        </w:rPr>
        <w:t>Bruna:</w:t>
      </w:r>
      <w:r>
        <w:t xml:space="preserve"> teclado</w:t>
      </w:r>
    </w:p>
    <w:p w:rsidR="00513D98" w:rsidRDefault="00513D98" w:rsidP="00513D98">
      <w:r w:rsidRPr="007708FD">
        <w:rPr>
          <w:b/>
        </w:rPr>
        <w:t>Emanuel:</w:t>
      </w:r>
      <w:r>
        <w:t xml:space="preserve"> guitarra solo e voz</w:t>
      </w:r>
    </w:p>
    <w:p w:rsidR="00513D98" w:rsidRDefault="00513D98" w:rsidP="00513D98">
      <w:r w:rsidRPr="007708FD">
        <w:rPr>
          <w:b/>
        </w:rPr>
        <w:t>Fabrício:</w:t>
      </w:r>
      <w:r>
        <w:t xml:space="preserve"> Cajon e voz</w:t>
      </w:r>
    </w:p>
    <w:p w:rsidR="00513D98" w:rsidRDefault="00513D98" w:rsidP="00513D98">
      <w:r w:rsidRPr="007708FD">
        <w:rPr>
          <w:b/>
        </w:rPr>
        <w:t>Larissa:</w:t>
      </w:r>
      <w:r>
        <w:t xml:space="preserve"> percussão</w:t>
      </w:r>
    </w:p>
    <w:p w:rsidR="00513D98" w:rsidRDefault="00513D98" w:rsidP="00513D98">
      <w:r w:rsidRPr="007708FD">
        <w:rPr>
          <w:b/>
        </w:rPr>
        <w:t>Luiza:</w:t>
      </w:r>
      <w:r>
        <w:t xml:space="preserve"> baixo</w:t>
      </w:r>
    </w:p>
    <w:p w:rsidR="00513D98" w:rsidRDefault="00513D98" w:rsidP="00513D98">
      <w:r w:rsidRPr="007708FD">
        <w:rPr>
          <w:b/>
        </w:rPr>
        <w:t>Maria Clara:</w:t>
      </w:r>
      <w:r>
        <w:t xml:space="preserve"> teclado</w:t>
      </w:r>
    </w:p>
    <w:p w:rsidR="00513D98" w:rsidRDefault="00513D98" w:rsidP="00513D98">
      <w:r w:rsidRPr="007708FD">
        <w:rPr>
          <w:b/>
        </w:rPr>
        <w:t>Nathan:</w:t>
      </w:r>
      <w:r>
        <w:t xml:space="preserve"> guitarra base</w:t>
      </w:r>
    </w:p>
    <w:p w:rsidR="00513D98" w:rsidRDefault="00513D98" w:rsidP="00513D98">
      <w:r w:rsidRPr="007708FD">
        <w:rPr>
          <w:b/>
        </w:rPr>
        <w:t>Peter:</w:t>
      </w:r>
      <w:r>
        <w:t xml:space="preserve"> voz</w:t>
      </w:r>
    </w:p>
    <w:p w:rsidR="00513D98" w:rsidRDefault="00513D98" w:rsidP="00513D98"/>
    <w:p w:rsidR="00513D98" w:rsidRDefault="00513D98" w:rsidP="00513D98">
      <w:r>
        <w:t>Alana e Nathan (e Emanuel quando não estiver fazendo solo)</w:t>
      </w:r>
    </w:p>
    <w:p w:rsidR="00513D98" w:rsidRDefault="00513D98" w:rsidP="00513D98">
      <w:pPr>
        <w:tabs>
          <w:tab w:val="left" w:pos="6430"/>
        </w:tabs>
      </w:pPr>
      <w:r>
        <w:rPr>
          <w:noProof/>
          <w:lang w:eastAsia="pt-BR"/>
        </w:rPr>
        <w:drawing>
          <wp:inline distT="0" distB="0" distL="0" distR="0" wp14:anchorId="0F73224D" wp14:editId="4EF7A695">
            <wp:extent cx="1262254" cy="83997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 chor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29" cy="855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t-BR"/>
        </w:rPr>
        <w:drawing>
          <wp:inline distT="0" distB="0" distL="0" distR="0" wp14:anchorId="0DBE8E54" wp14:editId="6266EB14">
            <wp:extent cx="1262254" cy="839972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 ch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134" cy="86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215551CF" wp14:editId="6130291F">
            <wp:extent cx="1222744" cy="813682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 ch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2025" cy="83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13D98" w:rsidRPr="007233CB" w:rsidRDefault="00513D98" w:rsidP="00513D98">
      <w:pPr>
        <w:tabs>
          <w:tab w:val="left" w:pos="6430"/>
        </w:tabs>
        <w:rPr>
          <w:b/>
          <w:color w:val="FF0000"/>
        </w:rPr>
      </w:pPr>
      <w:r w:rsidRPr="007233CB">
        <w:rPr>
          <w:b/>
          <w:color w:val="FF0000"/>
        </w:rPr>
        <w:t>D</w:t>
      </w:r>
      <w:r>
        <w:rPr>
          <w:b/>
          <w:color w:val="FF0000"/>
        </w:rPr>
        <w:t xml:space="preserve">                                        </w:t>
      </w:r>
      <w:r w:rsidRPr="007233CB">
        <w:rPr>
          <w:b/>
          <w:color w:val="00B0F0"/>
        </w:rPr>
        <w:t>C</w:t>
      </w:r>
      <w:r>
        <w:rPr>
          <w:b/>
          <w:color w:val="00B0F0"/>
        </w:rPr>
        <w:t xml:space="preserve">                                         </w:t>
      </w:r>
      <w:r w:rsidRPr="007233CB">
        <w:rPr>
          <w:b/>
          <w:color w:val="00B050"/>
        </w:rPr>
        <w:t>G</w:t>
      </w:r>
      <w:r>
        <w:rPr>
          <w:b/>
          <w:color w:val="00B050"/>
        </w:rPr>
        <w:t xml:space="preserve">                                       </w:t>
      </w:r>
    </w:p>
    <w:p w:rsidR="00513D98" w:rsidRDefault="00513D98" w:rsidP="00513D98">
      <w:pPr>
        <w:tabs>
          <w:tab w:val="left" w:pos="6430"/>
        </w:tabs>
      </w:pPr>
    </w:p>
    <w:p w:rsidR="00513D98" w:rsidRDefault="00513D98" w:rsidP="00513D98">
      <w:pPr>
        <w:tabs>
          <w:tab w:val="left" w:pos="6430"/>
        </w:tabs>
      </w:pPr>
      <w:r>
        <w:rPr>
          <w:noProof/>
          <w:lang w:eastAsia="pt-BR"/>
        </w:rPr>
        <w:drawing>
          <wp:inline distT="0" distB="0" distL="0" distR="0" wp14:anchorId="0FA66993" wp14:editId="7E2CE1AC">
            <wp:extent cx="1214319" cy="808074"/>
            <wp:effectExtent l="0" t="0" r="508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 cho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276" cy="826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drawing>
          <wp:inline distT="0" distB="0" distL="0" distR="0" wp14:anchorId="1ADA894F" wp14:editId="4CD25F0F">
            <wp:extent cx="1329070" cy="884435"/>
            <wp:effectExtent l="0" t="0" r="444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 chor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664" cy="904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98" w:rsidRDefault="00513D98" w:rsidP="00513D98">
      <w:pPr>
        <w:tabs>
          <w:tab w:val="left" w:pos="6430"/>
        </w:tabs>
        <w:rPr>
          <w:b/>
          <w:color w:val="CC3300"/>
        </w:rPr>
      </w:pPr>
      <w:r w:rsidRPr="00635751">
        <w:rPr>
          <w:b/>
          <w:color w:val="FF3399"/>
        </w:rPr>
        <w:t>A</w:t>
      </w:r>
      <w:r>
        <w:rPr>
          <w:b/>
          <w:color w:val="FF3399"/>
        </w:rPr>
        <w:t xml:space="preserve">                                        </w:t>
      </w:r>
      <w:r w:rsidRPr="00635751">
        <w:rPr>
          <w:b/>
          <w:color w:val="CC3300"/>
        </w:rPr>
        <w:t>B</w:t>
      </w:r>
    </w:p>
    <w:p w:rsidR="00513D98" w:rsidRDefault="00513D98" w:rsidP="00513D98">
      <w:pPr>
        <w:tabs>
          <w:tab w:val="left" w:pos="6430"/>
        </w:tabs>
        <w:rPr>
          <w:b/>
          <w:color w:val="CC3300"/>
        </w:rPr>
      </w:pPr>
    </w:p>
    <w:p w:rsidR="00513D98" w:rsidRDefault="00513D98" w:rsidP="00513D98">
      <w:pPr>
        <w:tabs>
          <w:tab w:val="left" w:pos="6430"/>
        </w:tabs>
      </w:pPr>
      <w:r w:rsidRPr="007708FD">
        <w:rPr>
          <w:b/>
        </w:rPr>
        <w:t>Fabrício</w:t>
      </w:r>
      <w:r>
        <w:rPr>
          <w:b/>
        </w:rPr>
        <w:t xml:space="preserve">: </w:t>
      </w:r>
      <w:r>
        <w:t xml:space="preserve">ritmo de rock no </w:t>
      </w:r>
      <w:proofErr w:type="spellStart"/>
      <w:r>
        <w:t>cajon</w:t>
      </w:r>
      <w:proofErr w:type="spellEnd"/>
    </w:p>
    <w:p w:rsidR="00513D98" w:rsidRPr="0007139C" w:rsidRDefault="00513D98" w:rsidP="00513D98">
      <w:pPr>
        <w:tabs>
          <w:tab w:val="left" w:pos="6430"/>
        </w:tabs>
        <w:rPr>
          <w:b/>
        </w:rPr>
      </w:pPr>
      <w:r w:rsidRPr="007708FD">
        <w:rPr>
          <w:b/>
        </w:rPr>
        <w:t>Larissa</w:t>
      </w:r>
      <w:r>
        <w:rPr>
          <w:b/>
        </w:rPr>
        <w:t xml:space="preserve">: </w:t>
      </w:r>
      <w:r>
        <w:t>meia-lua, como se fosse o prato da bateria</w:t>
      </w:r>
    </w:p>
    <w:p w:rsidR="00513D98" w:rsidRDefault="00513D98" w:rsidP="00513D98">
      <w:pPr>
        <w:tabs>
          <w:tab w:val="left" w:pos="6430"/>
        </w:tabs>
      </w:pPr>
      <w:r w:rsidRPr="0007139C">
        <w:rPr>
          <w:b/>
        </w:rPr>
        <w:t>Peter:</w:t>
      </w:r>
      <w:r>
        <w:t xml:space="preserve"> </w:t>
      </w:r>
      <w:r w:rsidRPr="00404392">
        <w:rPr>
          <w:b/>
        </w:rPr>
        <w:t>DECORAR</w:t>
      </w:r>
      <w:r>
        <w:t xml:space="preserve"> a letra</w:t>
      </w:r>
    </w:p>
    <w:p w:rsidR="00513D98" w:rsidRDefault="00513D98" w:rsidP="00513D98">
      <w:pPr>
        <w:tabs>
          <w:tab w:val="left" w:pos="6430"/>
        </w:tabs>
      </w:pPr>
    </w:p>
    <w:p w:rsidR="00513D98" w:rsidRDefault="00513D98" w:rsidP="00513D98">
      <w:pPr>
        <w:tabs>
          <w:tab w:val="left" w:pos="6430"/>
        </w:tabs>
      </w:pPr>
    </w:p>
    <w:p w:rsidR="00513D98" w:rsidRDefault="00513D98" w:rsidP="00513D98">
      <w:pPr>
        <w:tabs>
          <w:tab w:val="left" w:pos="6430"/>
        </w:tabs>
      </w:pPr>
    </w:p>
    <w:p w:rsidR="00513D98" w:rsidRDefault="00513D98" w:rsidP="00513D98">
      <w:pPr>
        <w:tabs>
          <w:tab w:val="left" w:pos="6430"/>
        </w:tabs>
        <w:rPr>
          <w:b/>
        </w:rPr>
      </w:pPr>
    </w:p>
    <w:p w:rsidR="00513D98" w:rsidRDefault="00513D98" w:rsidP="00513D98">
      <w:pPr>
        <w:tabs>
          <w:tab w:val="left" w:pos="6430"/>
        </w:tabs>
        <w:rPr>
          <w:b/>
        </w:rPr>
      </w:pPr>
    </w:p>
    <w:p w:rsidR="00513D98" w:rsidRDefault="00513D98" w:rsidP="00513D98">
      <w:pPr>
        <w:tabs>
          <w:tab w:val="left" w:pos="6430"/>
        </w:tabs>
        <w:rPr>
          <w:b/>
        </w:rPr>
      </w:pPr>
    </w:p>
    <w:p w:rsidR="00513D98" w:rsidRDefault="00513D98" w:rsidP="00513D98">
      <w:pPr>
        <w:tabs>
          <w:tab w:val="left" w:pos="6430"/>
        </w:tabs>
      </w:pPr>
      <w:r w:rsidRPr="005B407D">
        <w:rPr>
          <w:b/>
        </w:rPr>
        <w:t>Luiza:</w:t>
      </w:r>
      <w:r>
        <w:rPr>
          <w:b/>
        </w:rPr>
        <w:t xml:space="preserve"> </w:t>
      </w:r>
      <w:r>
        <w:t>baixo</w:t>
      </w:r>
    </w:p>
    <w:p w:rsidR="00513D98" w:rsidRPr="005B407D" w:rsidRDefault="00513D98" w:rsidP="00513D98">
      <w:pPr>
        <w:tabs>
          <w:tab w:val="left" w:pos="6430"/>
        </w:tabs>
      </w:pPr>
      <w:r>
        <w:t xml:space="preserve">  </w:t>
      </w:r>
      <w:r>
        <w:rPr>
          <w:noProof/>
          <w:lang w:eastAsia="pt-BR"/>
        </w:rPr>
        <w:drawing>
          <wp:inline distT="0" distB="0" distL="0" distR="0" wp14:anchorId="3D95A79A" wp14:editId="314BA107">
            <wp:extent cx="1296670" cy="929689"/>
            <wp:effectExtent l="0" t="0" r="0" b="381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 bas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395" cy="944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t-BR"/>
        </w:rPr>
        <w:drawing>
          <wp:inline distT="0" distB="0" distL="0" distR="0" wp14:anchorId="3D6D5A77" wp14:editId="273467AA">
            <wp:extent cx="1244009" cy="888578"/>
            <wp:effectExtent l="0" t="0" r="0" b="698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 bas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715" cy="89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pt-BR"/>
        </w:rPr>
        <w:drawing>
          <wp:inline distT="0" distB="0" distL="0" distR="0" wp14:anchorId="2079B5D5" wp14:editId="78417462">
            <wp:extent cx="1329070" cy="950698"/>
            <wp:effectExtent l="0" t="0" r="4445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 bass not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8021" cy="95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98" w:rsidRDefault="00513D98" w:rsidP="00513D98">
      <w:pPr>
        <w:tabs>
          <w:tab w:val="left" w:pos="6430"/>
        </w:tabs>
      </w:pPr>
      <w:r w:rsidRPr="009A1661">
        <w:rPr>
          <w:b/>
          <w:color w:val="FF0000"/>
        </w:rPr>
        <w:t>D</w:t>
      </w:r>
      <w:r>
        <w:t xml:space="preserve">                                          </w:t>
      </w:r>
      <w:r w:rsidRPr="009A1661">
        <w:rPr>
          <w:b/>
          <w:color w:val="00B0F0"/>
        </w:rPr>
        <w:t>C</w:t>
      </w:r>
      <w:r>
        <w:t xml:space="preserve">                                             </w:t>
      </w:r>
      <w:r w:rsidRPr="009A1661">
        <w:rPr>
          <w:b/>
          <w:color w:val="00B050"/>
        </w:rPr>
        <w:t>G</w:t>
      </w:r>
      <w:r>
        <w:tab/>
      </w:r>
      <w:r>
        <w:tab/>
      </w:r>
    </w:p>
    <w:p w:rsidR="00513D98" w:rsidRPr="007708FD" w:rsidRDefault="00513D98" w:rsidP="00513D98">
      <w:pPr>
        <w:tabs>
          <w:tab w:val="left" w:pos="6430"/>
        </w:tabs>
      </w:pPr>
    </w:p>
    <w:p w:rsidR="00513D98" w:rsidRDefault="00513D98" w:rsidP="00513D98">
      <w:pPr>
        <w:tabs>
          <w:tab w:val="left" w:pos="6430"/>
        </w:tabs>
      </w:pPr>
    </w:p>
    <w:p w:rsidR="00513D98" w:rsidRDefault="00513D98" w:rsidP="00513D98">
      <w:r>
        <w:rPr>
          <w:noProof/>
          <w:lang w:eastAsia="pt-BR"/>
        </w:rPr>
        <w:drawing>
          <wp:inline distT="0" distB="0" distL="0" distR="0" wp14:anchorId="021AC2CD" wp14:editId="57AFD4DD">
            <wp:extent cx="1216027" cy="871869"/>
            <wp:effectExtent l="0" t="0" r="3175" b="444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 bass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820" cy="889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pt-BR"/>
        </w:rPr>
        <w:drawing>
          <wp:inline distT="0" distB="0" distL="0" distR="0" wp14:anchorId="0F860A71" wp14:editId="244B479A">
            <wp:extent cx="1297172" cy="926552"/>
            <wp:effectExtent l="0" t="0" r="0" b="698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 bas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394" cy="93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98" w:rsidRDefault="00513D98" w:rsidP="00513D98">
      <w:pPr>
        <w:rPr>
          <w:b/>
          <w:color w:val="C45911" w:themeColor="accent2" w:themeShade="BF"/>
        </w:rPr>
      </w:pPr>
      <w:r w:rsidRPr="00A04724">
        <w:rPr>
          <w:b/>
          <w:color w:val="FF3399"/>
        </w:rPr>
        <w:t>A</w:t>
      </w:r>
      <w:r>
        <w:rPr>
          <w:b/>
          <w:color w:val="FF3399"/>
        </w:rPr>
        <w:t xml:space="preserve">                                        </w:t>
      </w:r>
      <w:r w:rsidRPr="00A04724">
        <w:rPr>
          <w:b/>
          <w:color w:val="C45911" w:themeColor="accent2" w:themeShade="BF"/>
        </w:rPr>
        <w:t>B</w:t>
      </w:r>
    </w:p>
    <w:p w:rsidR="00513D98" w:rsidRDefault="00513D98" w:rsidP="00513D98">
      <w:pPr>
        <w:rPr>
          <w:b/>
          <w:color w:val="C45911" w:themeColor="accent2" w:themeShade="BF"/>
        </w:rPr>
      </w:pPr>
    </w:p>
    <w:p w:rsidR="00513D98" w:rsidRDefault="00513D98" w:rsidP="00513D98">
      <w:pPr>
        <w:rPr>
          <w:b/>
          <w:color w:val="C45911" w:themeColor="accent2" w:themeShade="BF"/>
        </w:rPr>
      </w:pPr>
    </w:p>
    <w:p w:rsidR="00513D98" w:rsidRPr="00404392" w:rsidRDefault="00513D98" w:rsidP="00513D98">
      <w:pPr>
        <w:rPr>
          <w:b/>
        </w:rPr>
      </w:pPr>
      <w:r w:rsidRPr="00404392">
        <w:rPr>
          <w:b/>
        </w:rPr>
        <w:t>Sequência de acordes para teclado, violão, guitarra e baixo</w:t>
      </w:r>
    </w:p>
    <w:p w:rsidR="00513D98" w:rsidRDefault="00513D98" w:rsidP="00513D98">
      <w:r>
        <w:t xml:space="preserve">Estrofe:  </w:t>
      </w:r>
      <w:r w:rsidRPr="00E833B6">
        <w:rPr>
          <w:b/>
          <w:color w:val="FF0000"/>
        </w:rPr>
        <w:t>D</w:t>
      </w:r>
      <w:r>
        <w:t xml:space="preserve">   </w:t>
      </w:r>
      <w:r w:rsidRPr="00404392">
        <w:rPr>
          <w:b/>
          <w:color w:val="00B0F0"/>
        </w:rPr>
        <w:t>C</w:t>
      </w:r>
      <w:r>
        <w:t xml:space="preserve">   </w:t>
      </w:r>
      <w:r w:rsidRPr="00404392">
        <w:rPr>
          <w:b/>
          <w:color w:val="00B050"/>
        </w:rPr>
        <w:t>G</w:t>
      </w:r>
    </w:p>
    <w:p w:rsidR="00513D98" w:rsidRPr="00E833B6" w:rsidRDefault="00513D98" w:rsidP="00513D98">
      <w:r>
        <w:t xml:space="preserve">Refrão:   </w:t>
      </w:r>
      <w:r w:rsidRPr="00404392">
        <w:rPr>
          <w:b/>
          <w:color w:val="FF0066"/>
        </w:rPr>
        <w:t>A</w:t>
      </w:r>
      <w:r>
        <w:t xml:space="preserve">   </w:t>
      </w:r>
      <w:r w:rsidRPr="00404392">
        <w:rPr>
          <w:b/>
          <w:color w:val="C00000"/>
        </w:rPr>
        <w:t>B</w:t>
      </w:r>
      <w:r>
        <w:t xml:space="preserve">   </w:t>
      </w:r>
      <w:r w:rsidRPr="00404392">
        <w:rPr>
          <w:b/>
          <w:color w:val="00B0F0"/>
        </w:rPr>
        <w:t>C</w:t>
      </w:r>
    </w:p>
    <w:p w:rsidR="00513D98" w:rsidRDefault="00513D98" w:rsidP="00513D98">
      <w:pPr>
        <w:rPr>
          <w:b/>
          <w:color w:val="C45911" w:themeColor="accent2" w:themeShade="BF"/>
        </w:rPr>
      </w:pPr>
    </w:p>
    <w:p w:rsidR="00513D98" w:rsidRDefault="00513D98" w:rsidP="00513D98">
      <w:pPr>
        <w:rPr>
          <w:b/>
          <w:color w:val="C45911" w:themeColor="accent2" w:themeShade="BF"/>
        </w:rPr>
      </w:pPr>
    </w:p>
    <w:p w:rsidR="00513D98" w:rsidRDefault="00513D98" w:rsidP="00513D98">
      <w:pPr>
        <w:rPr>
          <w:b/>
          <w:color w:val="C45911" w:themeColor="accent2" w:themeShade="BF"/>
        </w:rPr>
      </w:pPr>
    </w:p>
    <w:p w:rsidR="00513D98" w:rsidRDefault="00513D98" w:rsidP="00513D98">
      <w:pPr>
        <w:rPr>
          <w:b/>
          <w:color w:val="C45911" w:themeColor="accent2" w:themeShade="BF"/>
        </w:rPr>
      </w:pPr>
    </w:p>
    <w:p w:rsidR="00513D98" w:rsidRDefault="00513D98" w:rsidP="00513D98">
      <w:pPr>
        <w:rPr>
          <w:b/>
          <w:color w:val="C45911" w:themeColor="accent2" w:themeShade="BF"/>
        </w:rPr>
      </w:pPr>
    </w:p>
    <w:p w:rsidR="00513D98" w:rsidRDefault="00513D98" w:rsidP="00513D98">
      <w:pPr>
        <w:rPr>
          <w:b/>
          <w:color w:val="C45911" w:themeColor="accent2" w:themeShade="BF"/>
        </w:rPr>
      </w:pPr>
    </w:p>
    <w:p w:rsidR="00513D98" w:rsidRDefault="00513D98" w:rsidP="00513D98">
      <w:pPr>
        <w:rPr>
          <w:b/>
          <w:color w:val="C45911" w:themeColor="accent2" w:themeShade="BF"/>
        </w:rPr>
      </w:pPr>
    </w:p>
    <w:p w:rsidR="00513D98" w:rsidRDefault="00513D98" w:rsidP="00513D98">
      <w:pPr>
        <w:rPr>
          <w:b/>
          <w:color w:val="C45911" w:themeColor="accent2" w:themeShade="BF"/>
        </w:rPr>
      </w:pPr>
    </w:p>
    <w:p w:rsidR="00513D98" w:rsidRDefault="00513D98" w:rsidP="00513D98">
      <w:pPr>
        <w:rPr>
          <w:b/>
          <w:color w:val="C45911" w:themeColor="accent2" w:themeShade="BF"/>
        </w:rPr>
      </w:pPr>
    </w:p>
    <w:p w:rsidR="00513D98" w:rsidRDefault="00513D98" w:rsidP="00513D98">
      <w:pPr>
        <w:rPr>
          <w:b/>
          <w:color w:val="C45911" w:themeColor="accent2" w:themeShade="BF"/>
        </w:rPr>
      </w:pPr>
    </w:p>
    <w:p w:rsidR="00513D98" w:rsidRDefault="00513D98" w:rsidP="00513D98">
      <w:pPr>
        <w:tabs>
          <w:tab w:val="left" w:pos="6430"/>
        </w:tabs>
        <w:rPr>
          <w:b/>
          <w:color w:val="C45911" w:themeColor="accent2" w:themeShade="BF"/>
        </w:rPr>
      </w:pPr>
    </w:p>
    <w:p w:rsidR="00513D98" w:rsidRDefault="00513D98" w:rsidP="00513D98">
      <w:pPr>
        <w:tabs>
          <w:tab w:val="left" w:pos="6430"/>
        </w:tabs>
      </w:pPr>
      <w:r>
        <w:rPr>
          <w:b/>
        </w:rPr>
        <w:t xml:space="preserve">Bruna e Maria Clara: </w:t>
      </w:r>
      <w:r>
        <w:t xml:space="preserve">teclado </w:t>
      </w:r>
    </w:p>
    <w:p w:rsidR="00513D98" w:rsidRDefault="00513D98" w:rsidP="00513D98">
      <w:pPr>
        <w:tabs>
          <w:tab w:val="left" w:pos="6430"/>
        </w:tabs>
      </w:pPr>
      <w:r>
        <w:rPr>
          <w:noProof/>
          <w:lang w:eastAsia="pt-BR"/>
        </w:rPr>
        <w:lastRenderedPageBreak/>
        <w:drawing>
          <wp:inline distT="0" distB="0" distL="0" distR="0" wp14:anchorId="77069B69" wp14:editId="5384FB63">
            <wp:extent cx="3846786" cy="8436401"/>
            <wp:effectExtent l="0" t="0" r="1905" b="317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keyboard swee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2362" cy="8470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98" w:rsidRPr="00404392" w:rsidRDefault="00513D98" w:rsidP="00513D98"/>
    <w:p w:rsidR="00513D98" w:rsidRDefault="00513D98" w:rsidP="00513D98">
      <w:pPr>
        <w:rPr>
          <w:b/>
          <w:sz w:val="36"/>
          <w:szCs w:val="36"/>
          <w:lang w:val="en-US"/>
        </w:rPr>
      </w:pPr>
      <w:r w:rsidRPr="001D7E1A">
        <w:rPr>
          <w:b/>
          <w:sz w:val="36"/>
          <w:szCs w:val="36"/>
          <w:lang w:val="en-US"/>
        </w:rPr>
        <w:lastRenderedPageBreak/>
        <w:t>Sweet Child of Mine</w:t>
      </w:r>
    </w:p>
    <w:p w:rsidR="00513D98" w:rsidRDefault="00513D98" w:rsidP="00513D98">
      <w:pPr>
        <w:rPr>
          <w:b/>
          <w:sz w:val="24"/>
          <w:szCs w:val="24"/>
          <w:lang w:val="en-US"/>
        </w:rPr>
      </w:pPr>
      <w:r w:rsidRPr="001D7E1A">
        <w:rPr>
          <w:b/>
          <w:sz w:val="24"/>
          <w:szCs w:val="24"/>
          <w:lang w:val="en-US"/>
        </w:rPr>
        <w:t>Guns N’ Roses</w:t>
      </w:r>
    </w:p>
    <w:p w:rsidR="00513D98" w:rsidRPr="001D7E1A" w:rsidRDefault="00513D98" w:rsidP="00513D98">
      <w:pPr>
        <w:rPr>
          <w:b/>
          <w:sz w:val="36"/>
          <w:szCs w:val="36"/>
          <w:lang w:val="en-US"/>
        </w:rPr>
      </w:pP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proofErr w:type="gramStart"/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She's got</w:t>
      </w:r>
      <w:proofErr w:type="gramEnd"/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a smile that it seems to me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Reminds me of childhood memories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Where everything was as fresh as the bright blue sky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Now and then when I see her face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She takes me away to that special place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And</w:t>
      </w:r>
      <w:proofErr w:type="gramEnd"/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if I stare too long, I'd probably break down and cry</w:t>
      </w:r>
    </w:p>
    <w:p w:rsidR="00513D98" w:rsidRPr="00DF2359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Whoa, oh, oh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Sweet child o' mine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Whoa, oh, oh, oh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Sweet love of mine</w:t>
      </w:r>
    </w:p>
    <w:p w:rsidR="00513D98" w:rsidRPr="00DF2359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proofErr w:type="gramStart"/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She's got</w:t>
      </w:r>
      <w:proofErr w:type="gramEnd"/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eyes of the bluest skies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 xml:space="preserve">As </w:t>
      </w:r>
      <w:proofErr w:type="gramStart"/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if</w:t>
      </w:r>
      <w:proofErr w:type="gramEnd"/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they thought of rain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I'd</w:t>
      </w:r>
      <w:proofErr w:type="gramEnd"/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hate to look into those eyes and see an ounce of pain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Her hair reminds me of a warm safe place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 xml:space="preserve">Where as a child </w:t>
      </w:r>
      <w:proofErr w:type="gramStart"/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I'd</w:t>
      </w:r>
      <w:proofErr w:type="gramEnd"/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hide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  <w:proofErr w:type="gramStart"/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And</w:t>
      </w:r>
      <w:proofErr w:type="gramEnd"/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 xml:space="preserve"> pray for the thunder and the rain to quietly pass me by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</w:p>
    <w:p w:rsidR="00513D98" w:rsidRPr="00DF2359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Whoa, oh, oh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Sweet child o' mine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 xml:space="preserve">Whoa </w:t>
      </w:r>
      <w:proofErr w:type="spellStart"/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whoa</w:t>
      </w:r>
      <w:proofErr w:type="spellEnd"/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, oh, oh, oh</w:t>
      </w:r>
    </w:p>
    <w:p w:rsidR="00513D98" w:rsidRPr="00DF2359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Sweet love of mine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Whoa, yeah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Whoa, oh, oh, oh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Sweet child o' mine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Whoa, oh, whoa, oh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Sweet love of mine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Whoa, oh, oh, oh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Sweet child o' mine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Ooh, yeah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Ooh, sweet love of mine</w:t>
      </w:r>
    </w:p>
    <w:p w:rsidR="00513D98" w:rsidRPr="00DF2359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Where do we go?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Where do we go now?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Where do we go?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Ooh, oh, where do we go?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Where do we go now?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Oh, where do we go now?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Where do we go? (Sweet child)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lastRenderedPageBreak/>
        <w:t>Where do we go now?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Ay, ay, ay, ay, ay, ay, ay, ay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Where do we go now?</w:t>
      </w:r>
    </w:p>
    <w:p w:rsidR="00513D98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Ah-ah</w:t>
      </w:r>
    </w:p>
    <w:p w:rsidR="00513D98" w:rsidRPr="00DF2359" w:rsidRDefault="00513D98" w:rsidP="00513D98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</w:p>
    <w:p w:rsidR="00513D98" w:rsidRDefault="00513D98" w:rsidP="00513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t>Where do we go?</w:t>
      </w:r>
    </w:p>
    <w:p w:rsidR="00513D98" w:rsidRDefault="00513D98" w:rsidP="00513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Oh, where do we go now?</w:t>
      </w:r>
    </w:p>
    <w:p w:rsidR="00513D98" w:rsidRDefault="00513D98" w:rsidP="00513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Oh, where do we go?</w:t>
      </w:r>
    </w:p>
    <w:p w:rsidR="00513D98" w:rsidRDefault="00513D98" w:rsidP="00513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Oh, where do we go now?</w:t>
      </w:r>
    </w:p>
    <w:p w:rsidR="00513D98" w:rsidRDefault="00513D98" w:rsidP="00513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Where do we go?</w:t>
      </w:r>
    </w:p>
    <w:p w:rsidR="00513D98" w:rsidRDefault="00513D98" w:rsidP="00513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Oh, where do we go now?</w:t>
      </w:r>
    </w:p>
    <w:p w:rsidR="00513D98" w:rsidRDefault="00513D98" w:rsidP="00513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Now, now, now, now, now, now, now</w:t>
      </w:r>
    </w:p>
    <w:p w:rsidR="00513D98" w:rsidRDefault="00513D98" w:rsidP="00513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Sweet child</w:t>
      </w:r>
    </w:p>
    <w:p w:rsidR="00513D98" w:rsidRDefault="00513D98" w:rsidP="00513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  <w:r w:rsidRPr="00DF2359"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  <w:br/>
        <w:t>Sweet child of mine</w:t>
      </w:r>
    </w:p>
    <w:p w:rsidR="00513D98" w:rsidRPr="00DF2359" w:rsidRDefault="00513D98" w:rsidP="00513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val="en-US" w:eastAsia="pt-BR"/>
        </w:rPr>
      </w:pPr>
    </w:p>
    <w:p w:rsidR="00AE0D5B" w:rsidRPr="00513D98" w:rsidRDefault="00AE0D5B" w:rsidP="00513D98">
      <w:pPr>
        <w:rPr>
          <w:b/>
          <w:sz w:val="24"/>
          <w:lang w:val="en-US"/>
        </w:rPr>
      </w:pPr>
    </w:p>
    <w:sectPr w:rsidR="00AE0D5B" w:rsidRPr="00513D9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2F5" w:rsidRDefault="007872F5">
      <w:r>
        <w:separator/>
      </w:r>
    </w:p>
  </w:endnote>
  <w:endnote w:type="continuationSeparator" w:id="0">
    <w:p w:rsidR="007872F5" w:rsidRDefault="0078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2F5" w:rsidRDefault="007872F5">
      <w:r>
        <w:separator/>
      </w:r>
    </w:p>
  </w:footnote>
  <w:footnote w:type="continuationSeparator" w:id="0">
    <w:p w:rsidR="007872F5" w:rsidRDefault="0078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D5B" w:rsidRDefault="00AE0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</w:t>
    </w:r>
    <w:r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513D98">
      <w:rPr>
        <w:rStyle w:val="RefernciaSutil"/>
        <w:rFonts w:cs="Calibri"/>
        <w:smallCaps w:val="0"/>
        <w:color w:val="auto"/>
        <w:u w:val="none"/>
      </w:rPr>
      <w:t xml:space="preserve">24 de </w:t>
    </w:r>
    <w:r w:rsidR="00513D98">
      <w:rPr>
        <w:rStyle w:val="RefernciaSutil"/>
        <w:rFonts w:cs="Calibri"/>
        <w:smallCaps w:val="0"/>
        <w:color w:val="auto"/>
        <w:u w:val="none"/>
      </w:rPr>
      <w:t>agosto</w:t>
    </w:r>
    <w:bookmarkStart w:id="0" w:name="_GoBack"/>
    <w:bookmarkEnd w:id="0"/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</w:t>
    </w:r>
    <w:r w:rsidR="00B436BE">
      <w:rPr>
        <w:rStyle w:val="RefernciaSutil"/>
        <w:rFonts w:cs="Calibri"/>
        <w:smallCaps w:val="0"/>
        <w:color w:val="auto"/>
        <w:u w:val="none"/>
      </w:rPr>
      <w:t>6</w:t>
    </w:r>
    <w:r w:rsidR="00AE0D5B">
      <w:rPr>
        <w:rStyle w:val="RefernciaSutil"/>
        <w:rFonts w:cs="Calibri"/>
        <w:smallCaps w:val="0"/>
        <w:color w:val="auto"/>
        <w:u w:val="none"/>
      </w:rPr>
      <w:t xml:space="preserve"> </w:t>
    </w:r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402045"/>
    <w:rsid w:val="00513D98"/>
    <w:rsid w:val="00517D1D"/>
    <w:rsid w:val="00554FFD"/>
    <w:rsid w:val="005F7381"/>
    <w:rsid w:val="006B1C49"/>
    <w:rsid w:val="006B5F09"/>
    <w:rsid w:val="006D5414"/>
    <w:rsid w:val="007555C1"/>
    <w:rsid w:val="007872F5"/>
    <w:rsid w:val="007C6C79"/>
    <w:rsid w:val="008F724F"/>
    <w:rsid w:val="0092240F"/>
    <w:rsid w:val="00987C57"/>
    <w:rsid w:val="009F0E5E"/>
    <w:rsid w:val="00AE0D5B"/>
    <w:rsid w:val="00B0125A"/>
    <w:rsid w:val="00B436BE"/>
    <w:rsid w:val="00C17FC0"/>
    <w:rsid w:val="00CE77A4"/>
    <w:rsid w:val="00E52AFC"/>
    <w:rsid w:val="00F066C6"/>
    <w:rsid w:val="00F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7</Pages>
  <Words>343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2020-08-23T12:03:00Z</dcterms:created>
  <dcterms:modified xsi:type="dcterms:W3CDTF">2020-08-23T12:03:00Z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