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2ECD55EA" w:rsidR="001761F1" w:rsidRDefault="00173614" w:rsidP="007836DF">
      <w:pPr>
        <w:pStyle w:val="ttulo-IEIJ"/>
        <w:jc w:val="center"/>
      </w:pPr>
      <w:r>
        <w:t>Videoconferência – retomada de conteúdo</w:t>
      </w:r>
    </w:p>
    <w:p w14:paraId="1665AE67" w14:textId="55E06854" w:rsidR="00173614" w:rsidRDefault="00173614" w:rsidP="00173614">
      <w:pPr>
        <w:pStyle w:val="texto-IEIJ"/>
      </w:pPr>
    </w:p>
    <w:p w14:paraId="1D0F4039" w14:textId="657ECD4E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 w:rsidRPr="00173614">
        <w:rPr>
          <w:sz w:val="26"/>
          <w:szCs w:val="26"/>
        </w:rPr>
        <w:t>Bom dia 6º ano!</w:t>
      </w:r>
    </w:p>
    <w:p w14:paraId="4C970905" w14:textId="2EDAA284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Conforme já combinado anteriormente, hoje faremos uma videoconferência, devido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realização do trabalho avaliativo na próxima segunda-feira e por não termos realizado as nossas tradicionais videoconferências de segunda e quinta nesta semana, já que tivemos o feriado da independência e a entrevista do PIA.</w:t>
      </w:r>
    </w:p>
    <w:p w14:paraId="2629F1B8" w14:textId="6716F992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Abordaremos uma retomada dos conteúdos do bimestre que vocês ainda possuem dúvidas. Entre eles, foram trabalhados:</w:t>
      </w:r>
    </w:p>
    <w:p w14:paraId="777153B1" w14:textId="3DAD5DB4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="000A31C5">
        <w:rPr>
          <w:sz w:val="26"/>
          <w:szCs w:val="26"/>
        </w:rPr>
        <w:t>í</w:t>
      </w:r>
      <w:r>
        <w:rPr>
          <w:sz w:val="26"/>
          <w:szCs w:val="26"/>
        </w:rPr>
        <w:t>rculos e seus elementos;</w:t>
      </w:r>
    </w:p>
    <w:p w14:paraId="2657B023" w14:textId="5EECBF13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Operações;</w:t>
      </w:r>
    </w:p>
    <w:p w14:paraId="3B6B374F" w14:textId="149971E8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Números decimais;</w:t>
      </w:r>
    </w:p>
    <w:p w14:paraId="695327DA" w14:textId="4A367EB3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vemos pelo link encaminhado por e-mail às </w:t>
      </w:r>
      <w:r w:rsidR="000A31C5">
        <w:rPr>
          <w:sz w:val="26"/>
          <w:szCs w:val="26"/>
        </w:rPr>
        <w:t>9</w:t>
      </w:r>
      <w:r>
        <w:rPr>
          <w:sz w:val="26"/>
          <w:szCs w:val="26"/>
        </w:rPr>
        <w:t>h</w:t>
      </w:r>
      <w:r w:rsidR="000A31C5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0. </w:t>
      </w:r>
    </w:p>
    <w:p w14:paraId="5DB37D7D" w14:textId="48039360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Até logo!</w:t>
      </w:r>
    </w:p>
    <w:p w14:paraId="395F57D1" w14:textId="19B8AC65" w:rsid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</w:p>
    <w:p w14:paraId="5CBA4C65" w14:textId="77777777" w:rsidR="00173614" w:rsidRPr="00173614" w:rsidRDefault="00173614" w:rsidP="00173614">
      <w:pPr>
        <w:pStyle w:val="texto-IEIJ"/>
        <w:spacing w:line="312" w:lineRule="auto"/>
        <w:ind w:firstLine="709"/>
        <w:jc w:val="both"/>
        <w:rPr>
          <w:sz w:val="26"/>
          <w:szCs w:val="26"/>
        </w:rPr>
      </w:pPr>
    </w:p>
    <w:sectPr w:rsidR="00173614" w:rsidRPr="00173614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1482" w14:textId="77777777" w:rsidR="00D44B22" w:rsidRDefault="00D44B22">
      <w:pPr>
        <w:spacing w:before="0"/>
      </w:pPr>
      <w:r>
        <w:separator/>
      </w:r>
    </w:p>
  </w:endnote>
  <w:endnote w:type="continuationSeparator" w:id="0">
    <w:p w14:paraId="7FCC9EEE" w14:textId="77777777" w:rsidR="00D44B22" w:rsidRDefault="00D44B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806B" w14:textId="77777777" w:rsidR="00D44B22" w:rsidRDefault="00D44B22">
      <w:pPr>
        <w:spacing w:before="0"/>
      </w:pPr>
      <w:r>
        <w:separator/>
      </w:r>
    </w:p>
  </w:footnote>
  <w:footnote w:type="continuationSeparator" w:id="0">
    <w:p w14:paraId="0E6C334A" w14:textId="77777777" w:rsidR="00D44B22" w:rsidRDefault="00D44B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F4B5364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73614">
      <w:rPr>
        <w:rStyle w:val="RefernciaSutil"/>
        <w:rFonts w:cs="Calibri"/>
        <w:smallCaps w:val="0"/>
        <w:color w:val="auto"/>
        <w:u w:val="none"/>
      </w:rPr>
      <w:t>10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8A0CCCC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437C24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12"/>
  </w:num>
  <w:num w:numId="8">
    <w:abstractNumId w:val="27"/>
  </w:num>
  <w:num w:numId="9">
    <w:abstractNumId w:val="33"/>
  </w:num>
  <w:num w:numId="10">
    <w:abstractNumId w:val="23"/>
  </w:num>
  <w:num w:numId="11">
    <w:abstractNumId w:val="18"/>
  </w:num>
  <w:num w:numId="12">
    <w:abstractNumId w:val="34"/>
  </w:num>
  <w:num w:numId="13">
    <w:abstractNumId w:val="9"/>
  </w:num>
  <w:num w:numId="14">
    <w:abstractNumId w:val="25"/>
  </w:num>
  <w:num w:numId="15">
    <w:abstractNumId w:val="32"/>
  </w:num>
  <w:num w:numId="16">
    <w:abstractNumId w:val="10"/>
  </w:num>
  <w:num w:numId="17">
    <w:abstractNumId w:val="4"/>
  </w:num>
  <w:num w:numId="18">
    <w:abstractNumId w:val="28"/>
  </w:num>
  <w:num w:numId="19">
    <w:abstractNumId w:val="21"/>
  </w:num>
  <w:num w:numId="20">
    <w:abstractNumId w:val="16"/>
  </w:num>
  <w:num w:numId="21">
    <w:abstractNumId w:val="14"/>
  </w:num>
  <w:num w:numId="22">
    <w:abstractNumId w:val="7"/>
  </w:num>
  <w:num w:numId="23">
    <w:abstractNumId w:val="19"/>
  </w:num>
  <w:num w:numId="24">
    <w:abstractNumId w:val="6"/>
  </w:num>
  <w:num w:numId="25">
    <w:abstractNumId w:val="20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5"/>
  </w:num>
  <w:num w:numId="32">
    <w:abstractNumId w:val="31"/>
  </w:num>
  <w:num w:numId="33">
    <w:abstractNumId w:val="17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1C5"/>
    <w:rsid w:val="000A3CEF"/>
    <w:rsid w:val="000A711C"/>
    <w:rsid w:val="000C25E3"/>
    <w:rsid w:val="000C7E22"/>
    <w:rsid w:val="000D619F"/>
    <w:rsid w:val="000E6F76"/>
    <w:rsid w:val="0010039D"/>
    <w:rsid w:val="00100CF1"/>
    <w:rsid w:val="00117847"/>
    <w:rsid w:val="00132ECB"/>
    <w:rsid w:val="00173614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47846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738AA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03992"/>
    <w:rsid w:val="00415CE6"/>
    <w:rsid w:val="00437C24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20D63"/>
    <w:rsid w:val="005347B9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836DF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1016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B07A3B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44B22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101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2020-08-28T18:05:00Z</cp:lastPrinted>
  <dcterms:created xsi:type="dcterms:W3CDTF">2020-09-10T10:57:00Z</dcterms:created>
  <dcterms:modified xsi:type="dcterms:W3CDTF">2020-09-10T17:29:00Z</dcterms:modified>
</cp:coreProperties>
</file>