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566" w14:textId="77777777" w:rsidR="008635EF" w:rsidRDefault="00EF0243" w:rsidP="008635EF">
      <w:pPr>
        <w:pStyle w:val="01Ttulo-IEIJ"/>
      </w:pPr>
      <w:r>
        <w:t>representação literária</w:t>
      </w:r>
    </w:p>
    <w:p w14:paraId="200DDDB6" w14:textId="77777777" w:rsidR="00A82572" w:rsidRDefault="00EF0243" w:rsidP="009A149B">
      <w:pPr>
        <w:pStyle w:val="02Subttulo-IEIJ"/>
      </w:pPr>
      <w:r>
        <w:t xml:space="preserve">Personagens </w:t>
      </w:r>
      <w:r w:rsidR="003830F0">
        <w:t>no Egito</w:t>
      </w:r>
    </w:p>
    <w:p w14:paraId="4EFF5912" w14:textId="77777777"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14:paraId="3508EC18" w14:textId="77777777" w:rsidR="003D2738" w:rsidRDefault="003D2738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D2738">
        <w:rPr>
          <w:noProof/>
          <w:sz w:val="28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A124461" wp14:editId="39D61415">
            <wp:simplePos x="0" y="0"/>
            <wp:positionH relativeFrom="margin">
              <wp:posOffset>-22860</wp:posOffset>
            </wp:positionH>
            <wp:positionV relativeFrom="paragraph">
              <wp:posOffset>87630</wp:posOffset>
            </wp:positionV>
            <wp:extent cx="3108960" cy="1989455"/>
            <wp:effectExtent l="0" t="0" r="0" b="0"/>
            <wp:wrapSquare wrapText="bothSides"/>
            <wp:docPr id="3" name="Imagem 3" descr="Arte egípcia: pintura, escultura, arquitetura, objetos em ouro, obras de 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egípcia: pintura, escultura, arquitetura, objetos em ouro, obras de  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256B" w14:textId="77777777" w:rsidR="00722EA2" w:rsidRPr="003D2738" w:rsidRDefault="003830F0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 w:rsidRPr="003D2738">
        <w:rPr>
          <w:rFonts w:ascii="Times New Roman" w:hAnsi="Times New Roman" w:cs="Times New Roman"/>
          <w:sz w:val="28"/>
          <w:szCs w:val="24"/>
        </w:rPr>
        <w:t>Vocês já viram como é a arte egípcia? Dentre outras coisas, ela é marcada pelo registro das pessoas com o rosto em perfil, apesar de o corpo não estar na mesma posição. Veja os exemplos postados e, se quiser, busque mais imagens dessa forma na internet.</w:t>
      </w:r>
    </w:p>
    <w:p w14:paraId="2DE64566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7601377D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27BAA3A8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4CD311C" wp14:editId="2EE1E3F4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3429000" cy="2423795"/>
            <wp:effectExtent l="0" t="0" r="0" b="0"/>
            <wp:wrapSquare wrapText="bothSides"/>
            <wp:docPr id="4" name="Imagem 4" descr="ARTE EGÍPCIA | Viaje Para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EGÍPCIA | Viaje Para Isra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53794" w14:textId="77777777" w:rsidR="00EF0243" w:rsidRPr="00CE4534" w:rsidRDefault="003830F0" w:rsidP="003D2738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3D2738">
        <w:rPr>
          <w:rFonts w:ascii="Times New Roman" w:hAnsi="Times New Roman" w:cs="Times New Roman"/>
          <w:sz w:val="28"/>
          <w:szCs w:val="24"/>
        </w:rPr>
        <w:t xml:space="preserve">Sua representação 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de hoje </w:t>
      </w:r>
      <w:r w:rsidRPr="003D2738">
        <w:rPr>
          <w:rFonts w:ascii="Times New Roman" w:hAnsi="Times New Roman" w:cs="Times New Roman"/>
          <w:sz w:val="28"/>
          <w:szCs w:val="24"/>
        </w:rPr>
        <w:t>consiste em fazer as personagens do seu livro lido na mesma posição</w:t>
      </w:r>
      <w:r w:rsidR="003D2738" w:rsidRPr="003D2738">
        <w:rPr>
          <w:rFonts w:ascii="Times New Roman" w:hAnsi="Times New Roman" w:cs="Times New Roman"/>
          <w:sz w:val="28"/>
          <w:szCs w:val="24"/>
        </w:rPr>
        <w:t xml:space="preserve">. Para isso, este trabalho deve </w:t>
      </w:r>
      <w:r w:rsidR="00EF0243" w:rsidRPr="003D2738">
        <w:rPr>
          <w:rFonts w:ascii="Times New Roman" w:hAnsi="Times New Roman" w:cs="Times New Roman"/>
          <w:sz w:val="28"/>
          <w:szCs w:val="24"/>
        </w:rPr>
        <w:t>ser feit</w:t>
      </w:r>
      <w:r w:rsidR="003D2738" w:rsidRPr="003D2738">
        <w:rPr>
          <w:rFonts w:ascii="Times New Roman" w:hAnsi="Times New Roman" w:cs="Times New Roman"/>
          <w:sz w:val="28"/>
          <w:szCs w:val="24"/>
        </w:rPr>
        <w:t>o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 a mão, em papel sulfite A4, com margens de 2cm</w:t>
      </w:r>
      <w:r w:rsidR="003D2738" w:rsidRPr="003D2738">
        <w:rPr>
          <w:rFonts w:ascii="Times New Roman" w:hAnsi="Times New Roman" w:cs="Times New Roman"/>
          <w:sz w:val="28"/>
          <w:szCs w:val="24"/>
        </w:rPr>
        <w:t xml:space="preserve"> e obrigatoriamente colorido</w:t>
      </w:r>
      <w:r w:rsidR="00EF0243" w:rsidRPr="003D2738">
        <w:rPr>
          <w:rFonts w:ascii="Times New Roman" w:hAnsi="Times New Roman" w:cs="Times New Roman"/>
          <w:sz w:val="28"/>
          <w:szCs w:val="24"/>
        </w:rPr>
        <w:t>. Não esqueça de postar no Moodle.</w:t>
      </w:r>
      <w:r w:rsidR="00EF0243" w:rsidRPr="003D2738">
        <w:rPr>
          <w:sz w:val="28"/>
          <w:szCs w:val="24"/>
        </w:rPr>
        <w:t xml:space="preserve"> </w:t>
      </w:r>
    </w:p>
    <w:sectPr w:rsidR="00EF0243" w:rsidRPr="00CE453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63FC4" w14:textId="77777777" w:rsidR="00341AB7" w:rsidRDefault="00341AB7">
      <w:r>
        <w:separator/>
      </w:r>
    </w:p>
  </w:endnote>
  <w:endnote w:type="continuationSeparator" w:id="0">
    <w:p w14:paraId="4DDC51C4" w14:textId="77777777" w:rsidR="00341AB7" w:rsidRDefault="003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9C780" w14:textId="77777777" w:rsidR="00341AB7" w:rsidRDefault="00341AB7">
      <w:r>
        <w:separator/>
      </w:r>
    </w:p>
  </w:footnote>
  <w:footnote w:type="continuationSeparator" w:id="0">
    <w:p w14:paraId="6E193813" w14:textId="77777777" w:rsidR="00341AB7" w:rsidRDefault="0034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1A1A" w14:textId="77777777"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533D" w14:textId="77777777"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AC6469E" wp14:editId="738FD74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9F43A0E" w14:textId="5B459203"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3830F0">
      <w:rPr>
        <w:rStyle w:val="RefernciaSutil"/>
        <w:rFonts w:cs="Calibri"/>
        <w:b/>
        <w:bCs/>
        <w:smallCaps w:val="0"/>
        <w:color w:val="auto"/>
        <w:u w:val="none"/>
      </w:rPr>
      <w:t>1</w:t>
    </w:r>
    <w:r w:rsidR="009F03E8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830F0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14:paraId="3963FE55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14:paraId="4C20D526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14:paraId="229DFD94" w14:textId="77777777"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41AB7"/>
    <w:rsid w:val="003830F0"/>
    <w:rsid w:val="003D2738"/>
    <w:rsid w:val="00415DF9"/>
    <w:rsid w:val="00424D0C"/>
    <w:rsid w:val="005279A3"/>
    <w:rsid w:val="005345ED"/>
    <w:rsid w:val="00652FFE"/>
    <w:rsid w:val="00661875"/>
    <w:rsid w:val="00684ED7"/>
    <w:rsid w:val="00722EA2"/>
    <w:rsid w:val="007259C3"/>
    <w:rsid w:val="007D3AA8"/>
    <w:rsid w:val="007E5491"/>
    <w:rsid w:val="008557DC"/>
    <w:rsid w:val="00860D25"/>
    <w:rsid w:val="008635EF"/>
    <w:rsid w:val="008865C3"/>
    <w:rsid w:val="008945BA"/>
    <w:rsid w:val="008F2CC0"/>
    <w:rsid w:val="0099242B"/>
    <w:rsid w:val="009A149B"/>
    <w:rsid w:val="009D3A12"/>
    <w:rsid w:val="009F03E8"/>
    <w:rsid w:val="00A35C8A"/>
    <w:rsid w:val="00A363E5"/>
    <w:rsid w:val="00A82572"/>
    <w:rsid w:val="00A90336"/>
    <w:rsid w:val="00AB658E"/>
    <w:rsid w:val="00B35A04"/>
    <w:rsid w:val="00B672C2"/>
    <w:rsid w:val="00B82288"/>
    <w:rsid w:val="00C5658D"/>
    <w:rsid w:val="00CE4534"/>
    <w:rsid w:val="00D47543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AEA7"/>
  <w15:docId w15:val="{90A288BF-3BF7-42B9-A421-C94F590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4F20-E022-4EFE-A473-68A9F209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2020-09-14T00:08:00Z</cp:lastPrinted>
  <dcterms:created xsi:type="dcterms:W3CDTF">2020-09-15T23:49:00Z</dcterms:created>
  <dcterms:modified xsi:type="dcterms:W3CDTF">2020-09-15T23:49:00Z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