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CD8B4A6" w:rsidR="000247F8" w:rsidRDefault="002C7AB3" w:rsidP="00011B1F">
      <w:pPr>
        <w:pStyle w:val="01Ttulo-IEIJ"/>
      </w:pPr>
      <w:r>
        <w:t>Videoconferência PIA</w:t>
      </w:r>
    </w:p>
    <w:p w14:paraId="320C8DD1" w14:textId="259D475B" w:rsidR="00E93776" w:rsidRDefault="00CA62B1" w:rsidP="002C7AB3">
      <w:pPr>
        <w:pStyle w:val="03Texto-IEIJ"/>
        <w:spacing w:before="120" w:line="288" w:lineRule="auto"/>
        <w:ind w:firstLine="641"/>
      </w:pPr>
      <w:r>
        <w:t>Bom dia 7º ano</w:t>
      </w:r>
      <w:r w:rsidR="002C7AB3">
        <w:t>!</w:t>
      </w:r>
    </w:p>
    <w:p w14:paraId="1DC72330" w14:textId="6C8AD3A6" w:rsidR="002C7AB3" w:rsidRDefault="002C7AB3" w:rsidP="002C7AB3">
      <w:pPr>
        <w:pStyle w:val="03Texto-IEIJ"/>
        <w:spacing w:before="120" w:line="288" w:lineRule="auto"/>
        <w:ind w:firstLine="641"/>
      </w:pPr>
      <w:r>
        <w:t>Terça-feira é dia de videoconferência. Nos encontramos as 11h10 pelo Google Meet.</w:t>
      </w:r>
    </w:p>
    <w:p w14:paraId="5439C4D8" w14:textId="245E7A5B" w:rsidR="002C7AB3" w:rsidRDefault="002C7AB3" w:rsidP="002C7AB3">
      <w:pPr>
        <w:pStyle w:val="03Texto-IEIJ"/>
        <w:spacing w:before="120" w:line="288" w:lineRule="auto"/>
        <w:ind w:firstLine="641"/>
      </w:pPr>
      <w:r>
        <w:t>Conforme combinado na semana passada, hoje, daremos continuidade as apresentações que ficaram faltando do PIA Especialidades.</w:t>
      </w:r>
    </w:p>
    <w:p w14:paraId="5788B618" w14:textId="23BCFF42" w:rsidR="002C7AB3" w:rsidRPr="00E93776" w:rsidRDefault="002C7AB3" w:rsidP="002C7AB3">
      <w:pPr>
        <w:pStyle w:val="03Texto-IEIJ"/>
        <w:spacing w:before="120" w:line="288" w:lineRule="auto"/>
        <w:ind w:firstLine="641"/>
      </w:pPr>
    </w:p>
    <w:sectPr w:rsidR="002C7AB3" w:rsidRPr="00E93776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B0C9" w14:textId="77777777" w:rsidR="00751815" w:rsidRDefault="00751815">
      <w:pPr>
        <w:spacing w:before="0"/>
      </w:pPr>
      <w:r>
        <w:separator/>
      </w:r>
    </w:p>
  </w:endnote>
  <w:endnote w:type="continuationSeparator" w:id="0">
    <w:p w14:paraId="2C84E1D5" w14:textId="77777777" w:rsidR="00751815" w:rsidRDefault="007518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5A5" w14:textId="77777777" w:rsidR="0006082F" w:rsidRDefault="000608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60AE" w14:textId="77777777" w:rsidR="0006082F" w:rsidRDefault="000608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1B15" w14:textId="77777777" w:rsidR="0006082F" w:rsidRDefault="00060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8467" w14:textId="77777777" w:rsidR="00751815" w:rsidRDefault="00751815">
      <w:pPr>
        <w:spacing w:before="0"/>
      </w:pPr>
      <w:r>
        <w:separator/>
      </w:r>
    </w:p>
  </w:footnote>
  <w:footnote w:type="continuationSeparator" w:id="0">
    <w:p w14:paraId="42AC4E71" w14:textId="77777777" w:rsidR="00751815" w:rsidRDefault="007518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F7BE" w14:textId="77777777" w:rsidR="0006082F" w:rsidRDefault="000608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06CEFB6" w:rsidR="00011B1F" w:rsidRDefault="0006082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 w:rsidR="002C7AB3">
      <w:rPr>
        <w:rStyle w:val="RefernciaSutil"/>
        <w:rFonts w:cs="Calibri"/>
        <w:smallCaps w:val="0"/>
        <w:color w:val="auto"/>
        <w:u w:val="none"/>
      </w:rPr>
      <w:t>2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082F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C7AB3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1815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A100E"/>
    <w:pPr>
      <w:keepNext w:val="0"/>
      <w:spacing w:before="0" w:line="312" w:lineRule="auto"/>
      <w:jc w:val="both"/>
    </w:pPr>
    <w:rPr>
      <w:rFonts w:asciiTheme="minorHAnsi" w:eastAsia="Arial Unicode MS" w:hAnsiTheme="minorHAnsi" w:cstheme="minorHAnsi"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42E6-7B1E-4FDA-829A-472652A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2020-09-16T17:30:00Z</cp:lastPrinted>
  <dcterms:created xsi:type="dcterms:W3CDTF">2020-09-21T11:53:00Z</dcterms:created>
  <dcterms:modified xsi:type="dcterms:W3CDTF">2020-09-21T11:53:00Z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