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2580E" w14:textId="2CC948DC" w:rsidR="00BC301A" w:rsidRDefault="00CB4135" w:rsidP="00BC301A">
      <w:pPr>
        <w:pStyle w:val="01Ttulo-IEIJ"/>
      </w:pPr>
      <w:bookmarkStart w:id="0" w:name="_Hlk38705366"/>
      <w:r>
        <w:t>O MOVIMENTO ABOLICIONISTA NO BRASIL</w:t>
      </w:r>
    </w:p>
    <w:p w14:paraId="197445D8" w14:textId="77777777" w:rsidR="002C70DE" w:rsidRDefault="002C70DE" w:rsidP="002C70DE">
      <w:pPr>
        <w:spacing w:line="276" w:lineRule="auto"/>
        <w:jc w:val="center"/>
        <w:rPr>
          <w:rFonts w:cs="Calibri"/>
          <w:sz w:val="26"/>
          <w:szCs w:val="26"/>
        </w:rPr>
      </w:pPr>
    </w:p>
    <w:tbl>
      <w:tblPr>
        <w:tblStyle w:val="Tabelacomgrade"/>
        <w:tblW w:w="0" w:type="auto"/>
        <w:tblInd w:w="4957" w:type="dxa"/>
        <w:tblLook w:val="04A0" w:firstRow="1" w:lastRow="0" w:firstColumn="1" w:lastColumn="0" w:noHBand="0" w:noVBand="1"/>
      </w:tblPr>
      <w:tblGrid>
        <w:gridCol w:w="1417"/>
        <w:gridCol w:w="1418"/>
        <w:gridCol w:w="1417"/>
        <w:gridCol w:w="1247"/>
      </w:tblGrid>
      <w:tr w:rsidR="002C70DE" w14:paraId="496F7EDC" w14:textId="77777777" w:rsidTr="00E71A41">
        <w:tc>
          <w:tcPr>
            <w:tcW w:w="1417" w:type="dxa"/>
            <w:vAlign w:val="center"/>
          </w:tcPr>
          <w:p w14:paraId="1CA83D3F" w14:textId="77777777" w:rsidR="002C70DE" w:rsidRPr="00AA2860" w:rsidRDefault="002C70DE" w:rsidP="00E71A41">
            <w:pPr>
              <w:jc w:val="center"/>
              <w:rPr>
                <w:sz w:val="26"/>
                <w:szCs w:val="26"/>
              </w:rPr>
            </w:pPr>
            <w:r w:rsidRPr="00AA2860">
              <w:rPr>
                <w:sz w:val="26"/>
                <w:szCs w:val="26"/>
              </w:rPr>
              <w:t>Horário de início</w:t>
            </w:r>
          </w:p>
        </w:tc>
        <w:tc>
          <w:tcPr>
            <w:tcW w:w="1418" w:type="dxa"/>
            <w:vAlign w:val="center"/>
          </w:tcPr>
          <w:p w14:paraId="7D426230" w14:textId="77777777" w:rsidR="002C70DE" w:rsidRPr="00AA2860" w:rsidRDefault="002C70DE" w:rsidP="00E71A41">
            <w:pPr>
              <w:jc w:val="center"/>
              <w:rPr>
                <w:sz w:val="26"/>
                <w:szCs w:val="26"/>
              </w:rPr>
            </w:pPr>
            <w:r w:rsidRPr="00AA2860">
              <w:rPr>
                <w:sz w:val="26"/>
                <w:szCs w:val="26"/>
              </w:rPr>
              <w:t>Horário de término</w:t>
            </w:r>
          </w:p>
        </w:tc>
        <w:tc>
          <w:tcPr>
            <w:tcW w:w="1417" w:type="dxa"/>
            <w:vAlign w:val="center"/>
          </w:tcPr>
          <w:p w14:paraId="76BDD680" w14:textId="77777777" w:rsidR="002C70DE" w:rsidRPr="00AA2860" w:rsidRDefault="002C70DE" w:rsidP="00E71A41">
            <w:pPr>
              <w:jc w:val="center"/>
              <w:rPr>
                <w:sz w:val="26"/>
                <w:szCs w:val="26"/>
              </w:rPr>
            </w:pPr>
            <w:r w:rsidRPr="00AA2860">
              <w:rPr>
                <w:sz w:val="26"/>
                <w:szCs w:val="26"/>
              </w:rPr>
              <w:t>Tempo total (min.)</w:t>
            </w:r>
          </w:p>
        </w:tc>
        <w:tc>
          <w:tcPr>
            <w:tcW w:w="1247" w:type="dxa"/>
            <w:vAlign w:val="center"/>
          </w:tcPr>
          <w:p w14:paraId="6BDAF17F" w14:textId="77777777" w:rsidR="002C70DE" w:rsidRPr="00AA2860" w:rsidRDefault="002C70DE" w:rsidP="00E71A41">
            <w:pPr>
              <w:jc w:val="center"/>
              <w:rPr>
                <w:sz w:val="26"/>
                <w:szCs w:val="26"/>
              </w:rPr>
            </w:pPr>
            <w:r w:rsidRPr="00AA2860">
              <w:rPr>
                <w:sz w:val="26"/>
                <w:szCs w:val="26"/>
              </w:rPr>
              <w:t>DPO</w:t>
            </w:r>
          </w:p>
        </w:tc>
      </w:tr>
      <w:tr w:rsidR="002C70DE" w14:paraId="124189FD" w14:textId="77777777" w:rsidTr="00E71A41">
        <w:trPr>
          <w:trHeight w:val="470"/>
        </w:trPr>
        <w:tc>
          <w:tcPr>
            <w:tcW w:w="1417" w:type="dxa"/>
          </w:tcPr>
          <w:p w14:paraId="5562A326" w14:textId="77777777" w:rsidR="002C70DE" w:rsidRDefault="002C70DE" w:rsidP="00E71A41">
            <w:pPr>
              <w:jc w:val="both"/>
              <w:rPr>
                <w:sz w:val="26"/>
                <w:szCs w:val="26"/>
              </w:rPr>
            </w:pPr>
          </w:p>
        </w:tc>
        <w:tc>
          <w:tcPr>
            <w:tcW w:w="1418" w:type="dxa"/>
          </w:tcPr>
          <w:p w14:paraId="4419D1DB" w14:textId="77777777" w:rsidR="002C70DE" w:rsidRDefault="002C70DE" w:rsidP="00E71A41">
            <w:pPr>
              <w:jc w:val="both"/>
              <w:rPr>
                <w:sz w:val="26"/>
                <w:szCs w:val="26"/>
              </w:rPr>
            </w:pPr>
          </w:p>
        </w:tc>
        <w:tc>
          <w:tcPr>
            <w:tcW w:w="1417" w:type="dxa"/>
          </w:tcPr>
          <w:p w14:paraId="2D948B5D" w14:textId="77777777" w:rsidR="002C70DE" w:rsidRDefault="002C70DE" w:rsidP="00E71A41">
            <w:pPr>
              <w:jc w:val="both"/>
              <w:rPr>
                <w:sz w:val="26"/>
                <w:szCs w:val="26"/>
              </w:rPr>
            </w:pPr>
          </w:p>
        </w:tc>
        <w:tc>
          <w:tcPr>
            <w:tcW w:w="1247" w:type="dxa"/>
          </w:tcPr>
          <w:p w14:paraId="36B3293B" w14:textId="77777777" w:rsidR="002C70DE" w:rsidRDefault="002C70DE" w:rsidP="00E71A41">
            <w:pPr>
              <w:jc w:val="both"/>
              <w:rPr>
                <w:sz w:val="26"/>
                <w:szCs w:val="26"/>
              </w:rPr>
            </w:pPr>
          </w:p>
        </w:tc>
      </w:tr>
    </w:tbl>
    <w:p w14:paraId="7757624F" w14:textId="291E98B8" w:rsidR="002C70DE" w:rsidRPr="00F5028B" w:rsidRDefault="00827BC7" w:rsidP="007E5B77">
      <w:pPr>
        <w:tabs>
          <w:tab w:val="center" w:pos="5233"/>
        </w:tabs>
        <w:spacing w:line="276" w:lineRule="auto"/>
        <w:jc w:val="both"/>
        <w:rPr>
          <w:sz w:val="26"/>
          <w:szCs w:val="26"/>
        </w:rPr>
      </w:pPr>
      <w:r>
        <w:rPr>
          <w:sz w:val="26"/>
          <w:szCs w:val="26"/>
        </w:rPr>
        <w:t xml:space="preserve"> </w:t>
      </w:r>
      <w:r w:rsidR="007E5B77">
        <w:rPr>
          <w:sz w:val="26"/>
          <w:szCs w:val="26"/>
        </w:rPr>
        <w:tab/>
      </w:r>
    </w:p>
    <w:p w14:paraId="41128186" w14:textId="5727AFCE" w:rsidR="00CB4135" w:rsidRDefault="00CB4135" w:rsidP="00CB4135">
      <w:pPr>
        <w:spacing w:line="276" w:lineRule="auto"/>
        <w:jc w:val="both"/>
        <w:rPr>
          <w:sz w:val="26"/>
          <w:szCs w:val="26"/>
        </w:rPr>
      </w:pPr>
      <w:r>
        <w:rPr>
          <w:b/>
          <w:bCs/>
          <w:sz w:val="26"/>
          <w:szCs w:val="26"/>
        </w:rPr>
        <w:t>Leia o texto a seguir e faça a atividade:</w:t>
      </w:r>
      <w:r w:rsidR="00E3390A">
        <w:rPr>
          <w:sz w:val="26"/>
          <w:szCs w:val="26"/>
        </w:rPr>
        <w:tab/>
      </w:r>
    </w:p>
    <w:p w14:paraId="5A910F14" w14:textId="77777777" w:rsidR="00CB4135" w:rsidRDefault="00CB4135" w:rsidP="00CB4135">
      <w:pPr>
        <w:spacing w:line="276" w:lineRule="auto"/>
        <w:jc w:val="both"/>
        <w:rPr>
          <w:sz w:val="26"/>
          <w:szCs w:val="26"/>
        </w:rPr>
      </w:pPr>
    </w:p>
    <w:p w14:paraId="3AD667D0" w14:textId="7DFFD4BB" w:rsidR="00CB4135" w:rsidRPr="00CB4135" w:rsidRDefault="00CB4135" w:rsidP="00CB4135">
      <w:pPr>
        <w:spacing w:line="276" w:lineRule="auto"/>
        <w:ind w:firstLine="643"/>
        <w:jc w:val="both"/>
        <w:rPr>
          <w:sz w:val="26"/>
          <w:szCs w:val="26"/>
        </w:rPr>
      </w:pPr>
      <w:r w:rsidRPr="00CB4135">
        <w:rPr>
          <w:sz w:val="26"/>
          <w:szCs w:val="26"/>
        </w:rPr>
        <w:t>A abolição da escravatura no Brasil foi uma conquista tardia e que aconteceu no dia 13 de maio de 1888, com a assinatura da </w:t>
      </w:r>
      <w:r w:rsidRPr="00CB4135">
        <w:rPr>
          <w:b/>
          <w:bCs/>
          <w:sz w:val="26"/>
          <w:szCs w:val="26"/>
        </w:rPr>
        <w:t>Lei Áurea</w:t>
      </w:r>
      <w:r w:rsidRPr="00CB4135">
        <w:rPr>
          <w:sz w:val="26"/>
          <w:szCs w:val="26"/>
        </w:rPr>
        <w:t>. Esse acontecimento foi resultado de intensa mobilização popular para que a escravidão dos negros deixasse de existir no país. Essa mobilização fez parte do </w:t>
      </w:r>
      <w:r w:rsidRPr="00CB4135">
        <w:rPr>
          <w:b/>
          <w:bCs/>
          <w:sz w:val="26"/>
          <w:szCs w:val="26"/>
        </w:rPr>
        <w:t>movimento abolicionista </w:t>
      </w:r>
      <w:r w:rsidRPr="00CB4135">
        <w:rPr>
          <w:sz w:val="26"/>
          <w:szCs w:val="26"/>
        </w:rPr>
        <w:t>que agrupou pessoas de diferentes classes da sociedade contra a escravidão.</w:t>
      </w:r>
    </w:p>
    <w:p w14:paraId="6191512F" w14:textId="77777777" w:rsidR="00CB4135" w:rsidRDefault="00CB4135" w:rsidP="00CB4135">
      <w:pPr>
        <w:spacing w:line="276" w:lineRule="auto"/>
        <w:jc w:val="both"/>
        <w:rPr>
          <w:b/>
          <w:bCs/>
          <w:sz w:val="26"/>
          <w:szCs w:val="26"/>
        </w:rPr>
      </w:pPr>
    </w:p>
    <w:p w14:paraId="54FB3677" w14:textId="1AD46772" w:rsidR="00CB4135" w:rsidRPr="00CB4135" w:rsidRDefault="00CB4135" w:rsidP="00CB4135">
      <w:pPr>
        <w:spacing w:line="276" w:lineRule="auto"/>
        <w:jc w:val="both"/>
        <w:rPr>
          <w:sz w:val="26"/>
          <w:szCs w:val="26"/>
        </w:rPr>
      </w:pPr>
      <w:r w:rsidRPr="00CB4135">
        <w:rPr>
          <w:b/>
          <w:bCs/>
          <w:sz w:val="26"/>
          <w:szCs w:val="26"/>
        </w:rPr>
        <w:t>Movimento abolicionista no século XIX</w:t>
      </w:r>
    </w:p>
    <w:p w14:paraId="3CCD5A24" w14:textId="77777777" w:rsidR="00CB4135" w:rsidRDefault="00CB4135" w:rsidP="00CB4135">
      <w:pPr>
        <w:spacing w:line="276" w:lineRule="auto"/>
        <w:jc w:val="both"/>
        <w:rPr>
          <w:sz w:val="26"/>
          <w:szCs w:val="26"/>
        </w:rPr>
      </w:pPr>
    </w:p>
    <w:p w14:paraId="44654E58" w14:textId="1EE470F0" w:rsidR="00CB4135" w:rsidRPr="00CB4135" w:rsidRDefault="00CB4135" w:rsidP="00CB4135">
      <w:pPr>
        <w:spacing w:line="276" w:lineRule="auto"/>
        <w:ind w:firstLine="643"/>
        <w:jc w:val="both"/>
        <w:rPr>
          <w:sz w:val="26"/>
          <w:szCs w:val="26"/>
        </w:rPr>
      </w:pPr>
      <w:r w:rsidRPr="00CB4135">
        <w:rPr>
          <w:sz w:val="26"/>
          <w:szCs w:val="26"/>
        </w:rPr>
        <w:t>O movimento abolicionista, que surgiu no século XIX, teve papel fundamental na aprovação da Lei Áurea, em 1888. Esse movimento reuniu pessoas de diferentes grupos da sociedade que agiram de diferentes maneiras para defender o fim da escravidão dos negros no Brasil. Dentro do movimento abolicionista está também a resistência dos escravos.</w:t>
      </w:r>
    </w:p>
    <w:p w14:paraId="7D7B5B02" w14:textId="2D07DE56" w:rsidR="00CB4135" w:rsidRPr="00CB4135" w:rsidRDefault="00CB4135" w:rsidP="00CB4135">
      <w:pPr>
        <w:spacing w:line="276" w:lineRule="auto"/>
        <w:ind w:firstLine="643"/>
        <w:jc w:val="both"/>
        <w:rPr>
          <w:sz w:val="26"/>
          <w:szCs w:val="26"/>
        </w:rPr>
      </w:pPr>
      <w:r w:rsidRPr="00CB4135">
        <w:rPr>
          <w:sz w:val="26"/>
          <w:szCs w:val="26"/>
        </w:rPr>
        <w:t>O movimento abolicionista ganhou força no Brasil a partir da década de 1870 e isso é bem exemplificado com o fato de que, entre 1868 e 1871, surgiram no país 25 associações que defendiam a abolição. Nesse período, as formas como esses grupos agiam contra a escravidão eram diversas. O crescimento da pauta abolicionista ocorreu inclusive na política brasileira, embora a resistência ainda fosse grande.</w:t>
      </w:r>
    </w:p>
    <w:p w14:paraId="4F4FD5E7" w14:textId="07936919" w:rsidR="00CB4135" w:rsidRDefault="00CB4135" w:rsidP="00CB4135">
      <w:pPr>
        <w:spacing w:line="276" w:lineRule="auto"/>
        <w:ind w:firstLine="643"/>
        <w:jc w:val="both"/>
        <w:rPr>
          <w:sz w:val="26"/>
          <w:szCs w:val="26"/>
        </w:rPr>
      </w:pPr>
      <w:r w:rsidRPr="00CB4135">
        <w:rPr>
          <w:sz w:val="26"/>
          <w:szCs w:val="26"/>
        </w:rPr>
        <w:t xml:space="preserve">Essas associações reuniam pessoas que debatiam estratégias e que atuavam publicamente na defesa do abolicionismo. Essas associações reuniam pessoas que tiveram papel destacado na defesa da abolição como </w:t>
      </w:r>
      <w:r w:rsidRPr="00CB4135">
        <w:rPr>
          <w:b/>
          <w:bCs/>
          <w:sz w:val="26"/>
          <w:szCs w:val="26"/>
        </w:rPr>
        <w:t>André Rebouças, Luís Gama, José do Patrocínio, Abílio César Borges, Joaquim Nabuco</w:t>
      </w:r>
      <w:r w:rsidRPr="00CB4135">
        <w:rPr>
          <w:sz w:val="26"/>
          <w:szCs w:val="26"/>
        </w:rPr>
        <w:t>, entre outros.</w:t>
      </w:r>
    </w:p>
    <w:p w14:paraId="6645208C" w14:textId="7F023DDA" w:rsidR="00CB4135" w:rsidRPr="00CB4135" w:rsidRDefault="00CB4135" w:rsidP="00CB4135">
      <w:pPr>
        <w:spacing w:line="276" w:lineRule="auto"/>
        <w:ind w:firstLine="643"/>
        <w:jc w:val="both"/>
        <w:rPr>
          <w:sz w:val="26"/>
          <w:szCs w:val="26"/>
        </w:rPr>
      </w:pPr>
      <w:r w:rsidRPr="00CB4135">
        <w:rPr>
          <w:sz w:val="26"/>
          <w:szCs w:val="26"/>
        </w:rPr>
        <w:t>As associações continuaram crescendo nas décadas de 1870 e 1880 e somente </w:t>
      </w:r>
      <w:r w:rsidRPr="00CB4135">
        <w:rPr>
          <w:b/>
          <w:bCs/>
          <w:sz w:val="26"/>
          <w:szCs w:val="26"/>
        </w:rPr>
        <w:t>entre 1878 e 1885 surgiram no Brasil 227 associações abolicionistas</w:t>
      </w:r>
      <w:r w:rsidRPr="00CB4135">
        <w:rPr>
          <w:sz w:val="26"/>
          <w:szCs w:val="26"/>
        </w:rPr>
        <w:t> no país. Essas associações abolicionistas organizavam conferências que debatiam a causa, realizavam eventos públicos, incentivavam escravos a fugir, abrigavam escravos fugidos, transportavam os fugidos para locais mais seguros etc.</w:t>
      </w:r>
    </w:p>
    <w:p w14:paraId="04FE856A" w14:textId="77777777" w:rsidR="00CB4135" w:rsidRPr="00CB4135" w:rsidRDefault="00CB4135" w:rsidP="00CB4135">
      <w:pPr>
        <w:spacing w:line="276" w:lineRule="auto"/>
        <w:jc w:val="both"/>
        <w:rPr>
          <w:sz w:val="26"/>
          <w:szCs w:val="26"/>
        </w:rPr>
      </w:pPr>
      <w:r w:rsidRPr="00CB4135">
        <w:rPr>
          <w:sz w:val="26"/>
          <w:szCs w:val="26"/>
        </w:rPr>
        <w:t>Existiam abolicionistas e associações que redigiam folhetos e os divulgavam publicamente como foi o caso de “</w:t>
      </w:r>
      <w:r w:rsidRPr="00CB4135">
        <w:rPr>
          <w:b/>
          <w:bCs/>
          <w:sz w:val="26"/>
          <w:szCs w:val="26"/>
        </w:rPr>
        <w:t>O abolicionismo</w:t>
      </w:r>
      <w:r w:rsidRPr="00CB4135">
        <w:rPr>
          <w:sz w:val="26"/>
          <w:szCs w:val="26"/>
        </w:rPr>
        <w:t xml:space="preserve">”, redigido por Joaquim Nabuco, em 1883. Os jornais também foram um </w:t>
      </w:r>
      <w:r w:rsidRPr="00CB4135">
        <w:rPr>
          <w:sz w:val="26"/>
          <w:szCs w:val="26"/>
        </w:rPr>
        <w:lastRenderedPageBreak/>
        <w:t>recurso importante na divulgação da causa, e jornais como </w:t>
      </w:r>
      <w:r w:rsidRPr="00CB4135">
        <w:rPr>
          <w:i/>
          <w:iCs/>
          <w:sz w:val="26"/>
          <w:szCs w:val="26"/>
        </w:rPr>
        <w:t>A Abolição</w:t>
      </w:r>
      <w:r w:rsidRPr="00CB4135">
        <w:rPr>
          <w:sz w:val="26"/>
          <w:szCs w:val="26"/>
        </w:rPr>
        <w:t>, </w:t>
      </w:r>
      <w:r w:rsidRPr="00CB4135">
        <w:rPr>
          <w:i/>
          <w:iCs/>
          <w:sz w:val="26"/>
          <w:szCs w:val="26"/>
        </w:rPr>
        <w:t>O Federalista</w:t>
      </w:r>
      <w:r w:rsidRPr="00CB4135">
        <w:rPr>
          <w:sz w:val="26"/>
          <w:szCs w:val="26"/>
        </w:rPr>
        <w:t> e o </w:t>
      </w:r>
      <w:r w:rsidRPr="00CB4135">
        <w:rPr>
          <w:i/>
          <w:iCs/>
          <w:sz w:val="26"/>
          <w:szCs w:val="26"/>
        </w:rPr>
        <w:t>Jornal do Commercio</w:t>
      </w:r>
      <w:r w:rsidRPr="00CB4135">
        <w:rPr>
          <w:sz w:val="26"/>
          <w:szCs w:val="26"/>
        </w:rPr>
        <w:t> publicavam textos com artigos pró-abolição.</w:t>
      </w:r>
    </w:p>
    <w:p w14:paraId="3350DA3F" w14:textId="77777777" w:rsidR="00CB4135" w:rsidRPr="00CB4135" w:rsidRDefault="00CB4135" w:rsidP="00CB4135">
      <w:pPr>
        <w:spacing w:line="276" w:lineRule="auto"/>
        <w:ind w:firstLine="643"/>
        <w:jc w:val="both"/>
        <w:rPr>
          <w:sz w:val="26"/>
          <w:szCs w:val="26"/>
        </w:rPr>
      </w:pPr>
      <w:r w:rsidRPr="00CB4135">
        <w:rPr>
          <w:sz w:val="26"/>
          <w:szCs w:val="26"/>
        </w:rPr>
        <w:t>O movimento abolicionista ganhou duas facetas no século XIX: uma que agia pelas vias legais e outra radical, que agia por meio de ações ilegais (de acordo com a lei da época). Entre as ações legais estavam a distribuição de panfletos, publicação de artigos, realização de eventos públicos, abertura de ações na Justiça etc. Entre as ações ilegais estavam as </w:t>
      </w:r>
      <w:r w:rsidRPr="00CB4135">
        <w:rPr>
          <w:b/>
          <w:bCs/>
          <w:sz w:val="26"/>
          <w:szCs w:val="26"/>
        </w:rPr>
        <w:t>ações de desobediência civil</w:t>
      </w:r>
      <w:r w:rsidRPr="00CB4135">
        <w:rPr>
          <w:sz w:val="26"/>
          <w:szCs w:val="26"/>
        </w:rPr>
        <w:t> contra a escravidão.</w:t>
      </w:r>
    </w:p>
    <w:p w14:paraId="3FD17934" w14:textId="77777777" w:rsidR="00CB4135" w:rsidRPr="00CB4135" w:rsidRDefault="00CB4135" w:rsidP="00CB4135">
      <w:pPr>
        <w:spacing w:line="276" w:lineRule="auto"/>
        <w:ind w:firstLine="643"/>
        <w:jc w:val="both"/>
        <w:rPr>
          <w:sz w:val="26"/>
          <w:szCs w:val="26"/>
        </w:rPr>
      </w:pPr>
      <w:r w:rsidRPr="00CB4135">
        <w:rPr>
          <w:sz w:val="26"/>
          <w:szCs w:val="26"/>
        </w:rPr>
        <w:t>Os abolicionistas incentivavam os escravos a fugir e os auxiliavam dando-lhes abrigo ou transportando os fugidos para estados como o Ceará (que aboliu a escravidão em 1884), ou quilombos que ficavam nas redondezas do local que atuavam.</w:t>
      </w:r>
    </w:p>
    <w:p w14:paraId="6223A352" w14:textId="06ED8FA2" w:rsidR="00CB4135" w:rsidRPr="00CB4135" w:rsidRDefault="00CB4135" w:rsidP="00CB4135">
      <w:pPr>
        <w:spacing w:line="276" w:lineRule="auto"/>
        <w:ind w:firstLine="643"/>
        <w:jc w:val="both"/>
        <w:rPr>
          <w:sz w:val="26"/>
          <w:szCs w:val="26"/>
        </w:rPr>
      </w:pPr>
      <w:r w:rsidRPr="00CB4135">
        <w:rPr>
          <w:sz w:val="26"/>
          <w:szCs w:val="26"/>
        </w:rPr>
        <w:t>Foram organizados ataques de abolicionistas que “roubavam” os escravos e depois os levavam para locais seguros e os libertavam. Houve até casos em que grupos abolicionistas defenderam um levante armado pelo fim da escravidão.</w:t>
      </w:r>
    </w:p>
    <w:p w14:paraId="0C3D5C0E" w14:textId="3C813716" w:rsidR="00CB4135" w:rsidRDefault="00CB4135" w:rsidP="00CB4135">
      <w:pPr>
        <w:spacing w:line="276" w:lineRule="auto"/>
        <w:ind w:firstLine="643"/>
        <w:jc w:val="both"/>
        <w:rPr>
          <w:sz w:val="26"/>
          <w:szCs w:val="26"/>
        </w:rPr>
      </w:pPr>
      <w:r w:rsidRPr="00CB4135">
        <w:rPr>
          <w:sz w:val="26"/>
          <w:szCs w:val="26"/>
        </w:rPr>
        <w:t>Entre as associações abolicionistas, a de maior destaque foi a </w:t>
      </w:r>
      <w:r w:rsidRPr="00CB4135">
        <w:rPr>
          <w:b/>
          <w:bCs/>
          <w:sz w:val="26"/>
          <w:szCs w:val="26"/>
        </w:rPr>
        <w:t>Confederação Abolicionista</w:t>
      </w:r>
      <w:r w:rsidRPr="00CB4135">
        <w:rPr>
          <w:sz w:val="26"/>
          <w:szCs w:val="26"/>
        </w:rPr>
        <w:t>, criada em 1883 por José do Patrocínio e André Rebouças, que defendia a abolição sem indenização para os donos de escravos. A Confederação Abolicionista teve papel de suma importância e coordenou a campanha pela libertação dos escravos em nível nacional.</w:t>
      </w:r>
    </w:p>
    <w:p w14:paraId="11CF6604" w14:textId="77777777" w:rsidR="00CB4135" w:rsidRPr="00CB4135" w:rsidRDefault="00CB4135" w:rsidP="00CB4135">
      <w:pPr>
        <w:spacing w:line="276" w:lineRule="auto"/>
        <w:ind w:firstLine="643"/>
        <w:jc w:val="both"/>
        <w:rPr>
          <w:sz w:val="26"/>
          <w:szCs w:val="26"/>
        </w:rPr>
      </w:pPr>
      <w:r w:rsidRPr="00CB4135">
        <w:rPr>
          <w:sz w:val="26"/>
          <w:szCs w:val="26"/>
        </w:rPr>
        <w:t>A atuação do movimento abolicionista incentivava os escravos a se rebelarem contra seus senhores, e inúmeros relatos nos mostram que a ação dos escravos passou de fugas individuais para </w:t>
      </w:r>
      <w:r w:rsidRPr="00CB4135">
        <w:rPr>
          <w:b/>
          <w:bCs/>
          <w:sz w:val="26"/>
          <w:szCs w:val="26"/>
        </w:rPr>
        <w:t>fugas coletivas</w:t>
      </w:r>
      <w:r w:rsidRPr="00CB4135">
        <w:rPr>
          <w:sz w:val="26"/>
          <w:szCs w:val="26"/>
        </w:rPr>
        <w:t> e </w:t>
      </w:r>
      <w:r w:rsidRPr="00CB4135">
        <w:rPr>
          <w:b/>
          <w:bCs/>
          <w:sz w:val="26"/>
          <w:szCs w:val="26"/>
        </w:rPr>
        <w:t>constantes</w:t>
      </w:r>
      <w:r w:rsidRPr="00CB4135">
        <w:rPr>
          <w:sz w:val="26"/>
          <w:szCs w:val="26"/>
        </w:rPr>
        <w:t> como forma de pressionar seus donos. Havia também revoltas de escravos contra seus senhores, que resultavam na morte de seu dono e de sua família.</w:t>
      </w:r>
    </w:p>
    <w:p w14:paraId="5C896B1D" w14:textId="17D297A2" w:rsidR="00CB4135" w:rsidRPr="00CB4135" w:rsidRDefault="00CB4135" w:rsidP="00CB4135">
      <w:pPr>
        <w:spacing w:line="276" w:lineRule="auto"/>
        <w:ind w:firstLine="643"/>
        <w:jc w:val="both"/>
        <w:rPr>
          <w:sz w:val="26"/>
          <w:szCs w:val="26"/>
        </w:rPr>
      </w:pPr>
      <w:r w:rsidRPr="00CB4135">
        <w:rPr>
          <w:sz w:val="26"/>
          <w:szCs w:val="26"/>
        </w:rPr>
        <w:t>As ações dos escravos, nesse contexto, foram enxergadas pelo historiador Walter Fraga como </w:t>
      </w:r>
      <w:r w:rsidRPr="00CB4135">
        <w:rPr>
          <w:b/>
          <w:bCs/>
          <w:sz w:val="26"/>
          <w:szCs w:val="26"/>
        </w:rPr>
        <w:t xml:space="preserve">rebeldia </w:t>
      </w:r>
      <w:proofErr w:type="spellStart"/>
      <w:r w:rsidRPr="00CB4135">
        <w:rPr>
          <w:b/>
          <w:bCs/>
          <w:sz w:val="26"/>
          <w:szCs w:val="26"/>
        </w:rPr>
        <w:t>antissistêmica</w:t>
      </w:r>
      <w:proofErr w:type="spellEnd"/>
      <w:r w:rsidRPr="00CB4135">
        <w:rPr>
          <w:sz w:val="26"/>
          <w:szCs w:val="26"/>
        </w:rPr>
        <w:t>, isto é, a ação dos escravos visava a romper com o sistema escravista e a conquistar a sua liberdade. Essa ação acontecia, porque os escravos perceberam que a ação do movimento abolicionista enfraqueceu a instituição da escravidão no país.</w:t>
      </w:r>
    </w:p>
    <w:p w14:paraId="1EDF1233" w14:textId="77777777" w:rsidR="00CB4135" w:rsidRPr="00CB4135" w:rsidRDefault="00CB4135" w:rsidP="00CB4135">
      <w:pPr>
        <w:spacing w:line="276" w:lineRule="auto"/>
        <w:ind w:firstLine="643"/>
        <w:jc w:val="both"/>
        <w:rPr>
          <w:sz w:val="26"/>
          <w:szCs w:val="26"/>
        </w:rPr>
      </w:pPr>
      <w:r w:rsidRPr="00CB4135">
        <w:rPr>
          <w:sz w:val="26"/>
          <w:szCs w:val="26"/>
        </w:rPr>
        <w:t xml:space="preserve">Muitos dos escravos que fugiam reuniam-se em quilombos, e locais, como Rio de Janeiro e Santos, ficaram cercados por vários quilombos que sugiram </w:t>
      </w:r>
      <w:proofErr w:type="gramStart"/>
      <w:r w:rsidRPr="00CB4135">
        <w:rPr>
          <w:sz w:val="26"/>
          <w:szCs w:val="26"/>
        </w:rPr>
        <w:t>a</w:t>
      </w:r>
      <w:proofErr w:type="gramEnd"/>
      <w:r w:rsidRPr="00CB4135">
        <w:rPr>
          <w:sz w:val="26"/>
          <w:szCs w:val="26"/>
        </w:rPr>
        <w:t xml:space="preserve"> medida que os escravos fugiam. Um desses quilombos – o </w:t>
      </w:r>
      <w:r w:rsidRPr="00CB4135">
        <w:rPr>
          <w:b/>
          <w:bCs/>
          <w:sz w:val="26"/>
          <w:szCs w:val="26"/>
        </w:rPr>
        <w:t>Quilombo do Leblon</w:t>
      </w:r>
      <w:r w:rsidRPr="00CB4135">
        <w:rPr>
          <w:sz w:val="26"/>
          <w:szCs w:val="26"/>
        </w:rPr>
        <w:t> – ficou conhecido por ter “criado” o símbolo do abolicionismo no Brasil: a </w:t>
      </w:r>
      <w:r w:rsidRPr="00CB4135">
        <w:rPr>
          <w:b/>
          <w:bCs/>
          <w:sz w:val="26"/>
          <w:szCs w:val="26"/>
        </w:rPr>
        <w:t>camélia</w:t>
      </w:r>
      <w:r w:rsidRPr="00CB4135">
        <w:rPr>
          <w:sz w:val="26"/>
          <w:szCs w:val="26"/>
        </w:rPr>
        <w:t> </w:t>
      </w:r>
      <w:r w:rsidRPr="00CB4135">
        <w:rPr>
          <w:b/>
          <w:bCs/>
          <w:sz w:val="26"/>
          <w:szCs w:val="26"/>
        </w:rPr>
        <w:t>branca</w:t>
      </w:r>
      <w:r w:rsidRPr="00CB4135">
        <w:rPr>
          <w:sz w:val="26"/>
          <w:szCs w:val="26"/>
        </w:rPr>
        <w:t>. Essa flor tornou-se símbolo da causa e portá-la em broche ou cultivá-la em casa tornou-se sinal de apoio ao abolicionismo.</w:t>
      </w:r>
    </w:p>
    <w:p w14:paraId="6ECA001F" w14:textId="4D469FDE" w:rsidR="00CB4135" w:rsidRPr="00CB4135" w:rsidRDefault="00CB4135" w:rsidP="00CB4135">
      <w:pPr>
        <w:spacing w:line="276" w:lineRule="auto"/>
        <w:ind w:firstLine="643"/>
        <w:jc w:val="both"/>
        <w:rPr>
          <w:sz w:val="26"/>
          <w:szCs w:val="26"/>
        </w:rPr>
      </w:pPr>
      <w:r w:rsidRPr="00CB4135">
        <w:rPr>
          <w:sz w:val="26"/>
          <w:szCs w:val="26"/>
        </w:rPr>
        <w:t>No longo prazo, a junção do movimento abolicionista à resistência dos escravos conseguiu forçar o Império para que fosse aprovada a Lei Áurea, em 13 de abril de 1888, que decretou a abolição da escravatura de maneira imediata e sem indenização.</w:t>
      </w:r>
    </w:p>
    <w:p w14:paraId="438E25F1" w14:textId="77777777" w:rsidR="00CB4135" w:rsidRDefault="00CB4135" w:rsidP="00CB4135">
      <w:pPr>
        <w:spacing w:line="276" w:lineRule="auto"/>
        <w:ind w:firstLine="643"/>
        <w:jc w:val="both"/>
        <w:rPr>
          <w:b/>
          <w:bCs/>
          <w:sz w:val="26"/>
          <w:szCs w:val="26"/>
        </w:rPr>
      </w:pPr>
    </w:p>
    <w:p w14:paraId="442B2AA6" w14:textId="3C2C59C8" w:rsidR="00CB4135" w:rsidRDefault="00CB4135" w:rsidP="00CB4135">
      <w:pPr>
        <w:spacing w:line="276" w:lineRule="auto"/>
        <w:jc w:val="both"/>
        <w:rPr>
          <w:b/>
          <w:bCs/>
          <w:sz w:val="26"/>
          <w:szCs w:val="26"/>
        </w:rPr>
      </w:pPr>
      <w:r>
        <w:rPr>
          <w:b/>
          <w:bCs/>
          <w:sz w:val="26"/>
          <w:szCs w:val="26"/>
        </w:rPr>
        <w:t>ATIVIDADE – Faça uma lista das diversas atitudes tomadas pelo movimento abolicionista para combater a escravidão. Anote o maior número de itens que você encontrar!</w:t>
      </w:r>
    </w:p>
    <w:p w14:paraId="0C7D2D1E" w14:textId="39389B1C" w:rsidR="00CB4135" w:rsidRDefault="00CB4135" w:rsidP="00CB4135">
      <w:pPr>
        <w:spacing w:line="276" w:lineRule="auto"/>
        <w:jc w:val="both"/>
        <w:rPr>
          <w:sz w:val="26"/>
          <w:szCs w:val="26"/>
        </w:rPr>
      </w:pPr>
    </w:p>
    <w:p w14:paraId="4BA35863" w14:textId="5482B84A" w:rsidR="00CB4135" w:rsidRDefault="00CB4135" w:rsidP="00CB4135">
      <w:pPr>
        <w:spacing w:line="276" w:lineRule="auto"/>
        <w:jc w:val="both"/>
        <w:rPr>
          <w:sz w:val="26"/>
          <w:szCs w:val="26"/>
        </w:rPr>
      </w:pPr>
    </w:p>
    <w:p w14:paraId="35E4BF0F" w14:textId="23826390" w:rsidR="00CB4135" w:rsidRDefault="00CB4135" w:rsidP="00CB4135">
      <w:pPr>
        <w:spacing w:line="276" w:lineRule="auto"/>
        <w:jc w:val="both"/>
        <w:rPr>
          <w:sz w:val="26"/>
          <w:szCs w:val="26"/>
        </w:rPr>
      </w:pPr>
    </w:p>
    <w:p w14:paraId="5C325F3B" w14:textId="137C450F" w:rsidR="00CB4135" w:rsidRDefault="00CB4135" w:rsidP="00CB4135">
      <w:pPr>
        <w:spacing w:line="276" w:lineRule="auto"/>
        <w:jc w:val="both"/>
        <w:rPr>
          <w:sz w:val="26"/>
          <w:szCs w:val="26"/>
        </w:rPr>
      </w:pPr>
    </w:p>
    <w:p w14:paraId="21721622" w14:textId="30C7ED58" w:rsidR="00CB4135" w:rsidRDefault="00CB4135" w:rsidP="00CB4135">
      <w:pPr>
        <w:spacing w:line="276" w:lineRule="auto"/>
        <w:jc w:val="both"/>
        <w:rPr>
          <w:sz w:val="26"/>
          <w:szCs w:val="26"/>
        </w:rPr>
      </w:pPr>
    </w:p>
    <w:p w14:paraId="00E91E64" w14:textId="0A3F9881" w:rsidR="00CB4135" w:rsidRDefault="00CB4135" w:rsidP="00CB4135">
      <w:pPr>
        <w:spacing w:line="276" w:lineRule="auto"/>
        <w:jc w:val="both"/>
        <w:rPr>
          <w:sz w:val="26"/>
          <w:szCs w:val="26"/>
        </w:rPr>
      </w:pPr>
      <w:bookmarkStart w:id="1" w:name="_GoBack"/>
      <w:bookmarkEnd w:id="1"/>
    </w:p>
    <w:p w14:paraId="44CA4CDA" w14:textId="1FF3312F" w:rsidR="00CB4135" w:rsidRDefault="00CB4135" w:rsidP="00CB4135">
      <w:pPr>
        <w:spacing w:line="276" w:lineRule="auto"/>
        <w:jc w:val="both"/>
        <w:rPr>
          <w:sz w:val="26"/>
          <w:szCs w:val="26"/>
        </w:rPr>
      </w:pPr>
    </w:p>
    <w:p w14:paraId="4FB29C1C" w14:textId="121BB551" w:rsidR="00CB4135" w:rsidRDefault="00CB4135" w:rsidP="00CB4135">
      <w:pPr>
        <w:spacing w:line="276" w:lineRule="auto"/>
        <w:jc w:val="both"/>
        <w:rPr>
          <w:sz w:val="26"/>
          <w:szCs w:val="26"/>
        </w:rPr>
      </w:pPr>
    </w:p>
    <w:p w14:paraId="4C07A16B" w14:textId="5BC85A2A" w:rsidR="00CB4135" w:rsidRDefault="00CB4135" w:rsidP="00CB4135">
      <w:pPr>
        <w:spacing w:line="276" w:lineRule="auto"/>
        <w:jc w:val="both"/>
        <w:rPr>
          <w:sz w:val="26"/>
          <w:szCs w:val="26"/>
        </w:rPr>
      </w:pPr>
    </w:p>
    <w:p w14:paraId="3037E45C" w14:textId="77777777" w:rsidR="00CB4135" w:rsidRPr="00CB4135" w:rsidRDefault="00CB4135" w:rsidP="00CB4135">
      <w:pPr>
        <w:spacing w:line="276" w:lineRule="auto"/>
        <w:jc w:val="both"/>
        <w:rPr>
          <w:sz w:val="26"/>
          <w:szCs w:val="26"/>
        </w:rPr>
      </w:pPr>
    </w:p>
    <w:p w14:paraId="59BD7182" w14:textId="290141B4" w:rsidR="002F0089" w:rsidRDefault="002F0089" w:rsidP="00CB4135">
      <w:pPr>
        <w:spacing w:line="276" w:lineRule="auto"/>
        <w:jc w:val="both"/>
        <w:rPr>
          <w:b/>
          <w:bCs/>
          <w:color w:val="FF0000"/>
          <w:sz w:val="26"/>
          <w:szCs w:val="26"/>
        </w:rPr>
      </w:pPr>
    </w:p>
    <w:p w14:paraId="0C03E63A" w14:textId="6D6395EA" w:rsidR="002C70DE" w:rsidRPr="006F3A15" w:rsidRDefault="002C70DE" w:rsidP="002C70DE">
      <w:pPr>
        <w:spacing w:line="276" w:lineRule="auto"/>
        <w:jc w:val="both"/>
        <w:rPr>
          <w:b/>
          <w:bCs/>
          <w:color w:val="FF0000"/>
          <w:sz w:val="26"/>
          <w:szCs w:val="26"/>
        </w:rPr>
      </w:pPr>
      <w:r w:rsidRPr="006F3A15">
        <w:rPr>
          <w:b/>
          <w:bCs/>
          <w:color w:val="FF0000"/>
          <w:sz w:val="26"/>
          <w:szCs w:val="26"/>
        </w:rPr>
        <w:t>AO TERMINAR</w:t>
      </w:r>
      <w:r w:rsidR="000D7CA4">
        <w:rPr>
          <w:b/>
          <w:bCs/>
          <w:color w:val="FF0000"/>
          <w:sz w:val="26"/>
          <w:szCs w:val="26"/>
        </w:rPr>
        <w:t xml:space="preserve"> A ATIVIDADE</w:t>
      </w:r>
      <w:r w:rsidRPr="006F3A15">
        <w:rPr>
          <w:b/>
          <w:bCs/>
          <w:color w:val="FF0000"/>
          <w:sz w:val="26"/>
          <w:szCs w:val="26"/>
        </w:rPr>
        <w:t>:</w:t>
      </w:r>
    </w:p>
    <w:p w14:paraId="0CA3F5FF" w14:textId="77777777" w:rsidR="002C70DE" w:rsidRPr="006F3A15" w:rsidRDefault="002C70DE" w:rsidP="002C70DE">
      <w:pPr>
        <w:spacing w:line="276" w:lineRule="auto"/>
        <w:jc w:val="both"/>
        <w:rPr>
          <w:b/>
          <w:bCs/>
          <w:sz w:val="26"/>
          <w:szCs w:val="26"/>
        </w:rPr>
      </w:pPr>
    </w:p>
    <w:p w14:paraId="4FBA5FC4" w14:textId="7B2C9BC4" w:rsidR="002C70DE" w:rsidRDefault="002C70DE" w:rsidP="002C70DE">
      <w:pPr>
        <w:spacing w:line="276" w:lineRule="auto"/>
        <w:jc w:val="both"/>
        <w:rPr>
          <w:b/>
          <w:bCs/>
          <w:sz w:val="26"/>
          <w:szCs w:val="26"/>
        </w:rPr>
      </w:pPr>
      <w:r>
        <w:rPr>
          <w:b/>
          <w:bCs/>
          <w:sz w:val="26"/>
          <w:szCs w:val="26"/>
        </w:rPr>
        <w:t xml:space="preserve">1. Confira </w:t>
      </w:r>
      <w:proofErr w:type="spellStart"/>
      <w:r>
        <w:rPr>
          <w:b/>
          <w:bCs/>
          <w:sz w:val="26"/>
          <w:szCs w:val="26"/>
        </w:rPr>
        <w:t>se</w:t>
      </w:r>
      <w:proofErr w:type="spellEnd"/>
      <w:r>
        <w:rPr>
          <w:b/>
          <w:bCs/>
          <w:sz w:val="26"/>
          <w:szCs w:val="26"/>
        </w:rPr>
        <w:t xml:space="preserve"> suas respostas estão completas e de acordo com a proposta. Em sua avaliação, vou considerar mais se você seguiu corretamente as instruções da atividade do que se suas questões e respostas estão corretas.</w:t>
      </w:r>
    </w:p>
    <w:p w14:paraId="512A59F8" w14:textId="23B894AE" w:rsidR="002C70DE" w:rsidRDefault="002C70DE" w:rsidP="002C70DE">
      <w:pPr>
        <w:spacing w:line="276" w:lineRule="auto"/>
        <w:jc w:val="both"/>
        <w:rPr>
          <w:b/>
          <w:bCs/>
          <w:sz w:val="26"/>
          <w:szCs w:val="26"/>
        </w:rPr>
      </w:pPr>
      <w:r>
        <w:rPr>
          <w:b/>
          <w:bCs/>
          <w:sz w:val="26"/>
          <w:szCs w:val="26"/>
        </w:rPr>
        <w:t xml:space="preserve">2. Volte ao início do TAD, coloque seu nome, horário de início e término e DPO. </w:t>
      </w:r>
      <w:r w:rsidR="009677BE">
        <w:rPr>
          <w:b/>
          <w:bCs/>
          <w:sz w:val="26"/>
          <w:szCs w:val="26"/>
        </w:rPr>
        <w:t>S</w:t>
      </w:r>
      <w:r>
        <w:rPr>
          <w:b/>
          <w:bCs/>
          <w:sz w:val="26"/>
          <w:szCs w:val="26"/>
        </w:rPr>
        <w:t>em essas informações</w:t>
      </w:r>
      <w:r w:rsidR="009677BE">
        <w:rPr>
          <w:b/>
          <w:bCs/>
          <w:sz w:val="26"/>
          <w:szCs w:val="26"/>
        </w:rPr>
        <w:t>, você terá</w:t>
      </w:r>
      <w:r>
        <w:rPr>
          <w:b/>
          <w:bCs/>
          <w:sz w:val="26"/>
          <w:szCs w:val="26"/>
        </w:rPr>
        <w:t xml:space="preserve"> desconto na Organização.</w:t>
      </w:r>
    </w:p>
    <w:p w14:paraId="60CA564F" w14:textId="600AC485" w:rsidR="002C70DE" w:rsidRPr="005C36CB" w:rsidRDefault="002C70DE" w:rsidP="002C70DE">
      <w:pPr>
        <w:spacing w:line="276" w:lineRule="auto"/>
        <w:jc w:val="both"/>
        <w:rPr>
          <w:b/>
          <w:bCs/>
          <w:sz w:val="26"/>
          <w:szCs w:val="26"/>
        </w:rPr>
      </w:pPr>
      <w:r>
        <w:rPr>
          <w:b/>
          <w:bCs/>
          <w:sz w:val="26"/>
          <w:szCs w:val="26"/>
        </w:rPr>
        <w:t xml:space="preserve">3. Poste a atividade no </w:t>
      </w:r>
      <w:proofErr w:type="spellStart"/>
      <w:r>
        <w:rPr>
          <w:b/>
          <w:bCs/>
          <w:sz w:val="26"/>
          <w:szCs w:val="26"/>
        </w:rPr>
        <w:t>moodle</w:t>
      </w:r>
      <w:proofErr w:type="spellEnd"/>
      <w:r>
        <w:rPr>
          <w:b/>
          <w:bCs/>
          <w:sz w:val="26"/>
          <w:szCs w:val="26"/>
        </w:rPr>
        <w:t xml:space="preserve"> e salve uma cópia com você.</w:t>
      </w:r>
    </w:p>
    <w:p w14:paraId="4D5DFF06" w14:textId="77777777" w:rsidR="002C70DE" w:rsidRDefault="002C70DE" w:rsidP="002C70DE">
      <w:pPr>
        <w:spacing w:line="276" w:lineRule="auto"/>
        <w:jc w:val="both"/>
        <w:rPr>
          <w:sz w:val="26"/>
          <w:szCs w:val="26"/>
        </w:rPr>
      </w:pPr>
    </w:p>
    <w:p w14:paraId="5763ABD1" w14:textId="6F8744C0" w:rsidR="00D361AE" w:rsidRPr="00D361AE" w:rsidRDefault="002C70DE" w:rsidP="009677BE">
      <w:pPr>
        <w:spacing w:line="276" w:lineRule="auto"/>
        <w:jc w:val="center"/>
        <w:rPr>
          <w:rFonts w:cs="Calibri"/>
          <w:b/>
          <w:bCs/>
          <w:kern w:val="2"/>
          <w:sz w:val="26"/>
          <w:szCs w:val="26"/>
        </w:rPr>
      </w:pPr>
      <w:r w:rsidRPr="006F3A15">
        <w:rPr>
          <w:rFonts w:cs="Calibri"/>
          <w:b/>
          <w:bCs/>
          <w:sz w:val="26"/>
          <w:szCs w:val="26"/>
        </w:rPr>
        <w:t xml:space="preserve">Caso tenha dúvidas com a atividade, chame o professor no </w:t>
      </w:r>
      <w:r w:rsidRPr="006F3A15">
        <w:rPr>
          <w:rFonts w:cs="Calibri"/>
          <w:b/>
          <w:bCs/>
          <w:i/>
          <w:iCs/>
          <w:sz w:val="26"/>
          <w:szCs w:val="26"/>
        </w:rPr>
        <w:t xml:space="preserve">Google </w:t>
      </w:r>
      <w:proofErr w:type="spellStart"/>
      <w:r w:rsidRPr="006F3A15">
        <w:rPr>
          <w:rFonts w:cs="Calibri"/>
          <w:b/>
          <w:bCs/>
          <w:i/>
          <w:iCs/>
          <w:sz w:val="26"/>
          <w:szCs w:val="26"/>
        </w:rPr>
        <w:t>Hangouts</w:t>
      </w:r>
      <w:proofErr w:type="spellEnd"/>
      <w:r w:rsidRPr="006F3A15">
        <w:rPr>
          <w:rFonts w:cs="Calibri"/>
          <w:b/>
          <w:bCs/>
          <w:sz w:val="26"/>
          <w:szCs w:val="26"/>
        </w:rPr>
        <w:t xml:space="preserve"> durante o horário de aula: </w:t>
      </w:r>
      <w:r w:rsidRPr="006F3A15">
        <w:rPr>
          <w:rFonts w:cs="Calibri"/>
          <w:b/>
          <w:bCs/>
          <w:i/>
          <w:iCs/>
          <w:color w:val="0070C0"/>
          <w:sz w:val="26"/>
          <w:szCs w:val="26"/>
        </w:rPr>
        <w:t>vinicius.araujo.ieijf2@gmail.com</w:t>
      </w:r>
      <w:bookmarkEnd w:id="0"/>
    </w:p>
    <w:sectPr w:rsidR="00D361AE" w:rsidRPr="00D361AE" w:rsidSect="009B4108">
      <w:headerReference w:type="default" r:id="rId8"/>
      <w:headerReference w:type="first" r:id="rId9"/>
      <w:pgSz w:w="11906" w:h="16838"/>
      <w:pgMar w:top="720" w:right="720" w:bottom="720" w:left="720"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F79B8" w14:textId="77777777" w:rsidR="00420BF9" w:rsidRDefault="00420BF9">
      <w:r>
        <w:separator/>
      </w:r>
    </w:p>
  </w:endnote>
  <w:endnote w:type="continuationSeparator" w:id="0">
    <w:p w14:paraId="5D4C74BC" w14:textId="77777777" w:rsidR="00420BF9" w:rsidRDefault="0042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charset w:val="01"/>
    <w:family w:val="roman"/>
    <w:pitch w:val="variable"/>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DC796" w14:textId="77777777" w:rsidR="00420BF9" w:rsidRDefault="00420BF9">
      <w:r>
        <w:separator/>
      </w:r>
    </w:p>
  </w:footnote>
  <w:footnote w:type="continuationSeparator" w:id="0">
    <w:p w14:paraId="440E1457" w14:textId="77777777" w:rsidR="00420BF9" w:rsidRDefault="0042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ABEA" w14:textId="77777777" w:rsidR="00617CA4" w:rsidRDefault="00617CA4">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E1DB" w14:textId="77777777" w:rsidR="00617CA4" w:rsidRPr="009B4108" w:rsidRDefault="00617CA4" w:rsidP="009B4108">
    <w:pPr>
      <w:tabs>
        <w:tab w:val="left" w:pos="7371"/>
      </w:tabs>
      <w:spacing w:before="57" w:line="276" w:lineRule="auto"/>
      <w:ind w:left="1797" w:firstLine="775"/>
      <w:rPr>
        <w:b/>
        <w:bCs/>
        <w:sz w:val="26"/>
        <w:szCs w:val="26"/>
      </w:rPr>
    </w:pPr>
    <w:r w:rsidRPr="009B4108">
      <w:rPr>
        <w:b/>
        <w:bCs/>
        <w:noProof/>
        <w:sz w:val="26"/>
        <w:szCs w:val="26"/>
      </w:rPr>
      <w:drawing>
        <wp:anchor distT="0" distB="0" distL="0" distR="0" simplePos="0" relativeHeight="2" behindDoc="1" locked="0" layoutInCell="1" allowOverlap="1" wp14:anchorId="2A6BBBE1" wp14:editId="02137903">
          <wp:simplePos x="0" y="0"/>
          <wp:positionH relativeFrom="column">
            <wp:posOffset>-462915</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sidRPr="009B4108">
      <w:rPr>
        <w:rStyle w:val="RefernciaSutil"/>
        <w:rFonts w:cs="Calibri"/>
        <w:b/>
        <w:bCs/>
        <w:smallCaps w:val="0"/>
        <w:color w:val="auto"/>
        <w:sz w:val="26"/>
        <w:szCs w:val="26"/>
        <w:u w:val="none"/>
      </w:rPr>
      <w:t>Instituto de Educação Infantil e Juvenil</w:t>
    </w:r>
  </w:p>
  <w:p w14:paraId="77E278BB" w14:textId="6677C1C8" w:rsidR="00617CA4" w:rsidRPr="009B4108" w:rsidRDefault="00E3390A" w:rsidP="009B4108">
    <w:pPr>
      <w:spacing w:before="57" w:line="276" w:lineRule="auto"/>
      <w:ind w:left="2440" w:firstLine="132"/>
      <w:rPr>
        <w:sz w:val="26"/>
        <w:szCs w:val="26"/>
      </w:rPr>
    </w:pPr>
    <w:r>
      <w:rPr>
        <w:rStyle w:val="RefernciaSutil"/>
        <w:rFonts w:cs="Calibri"/>
        <w:smallCaps w:val="0"/>
        <w:color w:val="auto"/>
        <w:sz w:val="26"/>
        <w:szCs w:val="26"/>
        <w:u w:val="none"/>
      </w:rPr>
      <w:t>Primavera</w:t>
    </w:r>
    <w:r w:rsidR="00617CA4" w:rsidRPr="009B4108">
      <w:rPr>
        <w:rStyle w:val="RefernciaSutil"/>
        <w:rFonts w:cs="Calibri"/>
        <w:smallCaps w:val="0"/>
        <w:color w:val="auto"/>
        <w:sz w:val="26"/>
        <w:szCs w:val="26"/>
        <w:u w:val="none"/>
      </w:rPr>
      <w:t>, 20</w:t>
    </w:r>
    <w:r w:rsidR="00617CA4" w:rsidRPr="009B4108">
      <w:rPr>
        <w:rStyle w:val="RefernciaSutil"/>
        <w:rFonts w:cs="Calibri"/>
        <w:smallCaps w:val="0"/>
        <w:color w:val="auto"/>
        <w:kern w:val="2"/>
        <w:sz w:val="26"/>
        <w:szCs w:val="26"/>
        <w:u w:val="none"/>
      </w:rPr>
      <w:t>20</w:t>
    </w:r>
    <w:r w:rsidR="00617CA4" w:rsidRPr="009B4108">
      <w:rPr>
        <w:rStyle w:val="RefernciaSutil"/>
        <w:rFonts w:cs="Calibri"/>
        <w:smallCaps w:val="0"/>
        <w:color w:val="auto"/>
        <w:sz w:val="26"/>
        <w:szCs w:val="26"/>
        <w:u w:val="none"/>
      </w:rPr>
      <w:t xml:space="preserve">. Londrina, </w:t>
    </w:r>
    <w:r w:rsidR="00CB4135">
      <w:rPr>
        <w:rStyle w:val="RefernciaSutil"/>
        <w:rFonts w:cs="Calibri"/>
        <w:smallCaps w:val="0"/>
        <w:color w:val="auto"/>
        <w:sz w:val="26"/>
        <w:szCs w:val="26"/>
        <w:u w:val="none"/>
      </w:rPr>
      <w:t>29</w:t>
    </w:r>
    <w:r w:rsidR="000E1B4C">
      <w:rPr>
        <w:rStyle w:val="RefernciaSutil"/>
        <w:rFonts w:cs="Calibri"/>
        <w:smallCaps w:val="0"/>
        <w:color w:val="auto"/>
        <w:sz w:val="26"/>
        <w:szCs w:val="26"/>
        <w:u w:val="none"/>
      </w:rPr>
      <w:t xml:space="preserve"> de setembro</w:t>
    </w:r>
    <w:r w:rsidR="00617CA4" w:rsidRPr="009B4108">
      <w:rPr>
        <w:rStyle w:val="RefernciaSutil"/>
        <w:rFonts w:cs="Calibri"/>
        <w:smallCaps w:val="0"/>
        <w:color w:val="auto"/>
        <w:sz w:val="26"/>
        <w:szCs w:val="26"/>
        <w:u w:val="none"/>
      </w:rPr>
      <w:t>.</w:t>
    </w:r>
  </w:p>
  <w:p w14:paraId="463E8689" w14:textId="21A7F2A9" w:rsidR="00617CA4" w:rsidRPr="009B4108" w:rsidRDefault="00617CA4" w:rsidP="009B4108">
    <w:pPr>
      <w:tabs>
        <w:tab w:val="left" w:pos="7655"/>
      </w:tabs>
      <w:spacing w:before="57" w:line="276" w:lineRule="auto"/>
      <w:rPr>
        <w:sz w:val="26"/>
        <w:szCs w:val="26"/>
      </w:rPr>
    </w:pPr>
    <w:r w:rsidRPr="009B4108">
      <w:rPr>
        <w:rStyle w:val="RefernciaSutil"/>
        <w:rFonts w:cs="Calibri"/>
        <w:smallCaps w:val="0"/>
        <w:color w:val="auto"/>
        <w:sz w:val="26"/>
        <w:szCs w:val="26"/>
        <w:u w:val="none"/>
      </w:rPr>
      <w:t>Nome: ____________________________________</w:t>
    </w:r>
    <w:r w:rsidR="009B4108">
      <w:rPr>
        <w:rStyle w:val="RefernciaSutil"/>
        <w:rFonts w:cs="Calibri"/>
        <w:smallCaps w:val="0"/>
        <w:color w:val="auto"/>
        <w:sz w:val="26"/>
        <w:szCs w:val="26"/>
        <w:u w:val="none"/>
      </w:rPr>
      <w:t>_________________</w:t>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Pr="009B4108">
      <w:rPr>
        <w:rStyle w:val="RefernciaSutil"/>
        <w:rFonts w:cs="Calibri"/>
        <w:smallCaps w:val="0"/>
        <w:color w:val="auto"/>
        <w:sz w:val="26"/>
        <w:szCs w:val="26"/>
        <w:u w:val="none"/>
      </w:rPr>
      <w:t>Turma:</w:t>
    </w:r>
    <w:r w:rsidR="009B4108">
      <w:rPr>
        <w:rStyle w:val="RefernciaSutil"/>
        <w:rFonts w:cs="Calibri"/>
        <w:smallCaps w:val="0"/>
        <w:color w:val="auto"/>
        <w:sz w:val="26"/>
        <w:szCs w:val="26"/>
        <w:u w:val="none"/>
      </w:rPr>
      <w:t xml:space="preserve"> </w:t>
    </w:r>
    <w:r w:rsidR="008A4A43">
      <w:rPr>
        <w:rStyle w:val="RefernciaSutil"/>
        <w:rFonts w:cs="Calibri"/>
        <w:smallCaps w:val="0"/>
        <w:color w:val="auto"/>
        <w:sz w:val="26"/>
        <w:szCs w:val="26"/>
        <w:u w:val="none"/>
      </w:rPr>
      <w:t>8</w:t>
    </w:r>
    <w:r w:rsidR="0010288B" w:rsidRPr="009B4108">
      <w:rPr>
        <w:rStyle w:val="RefernciaSutil"/>
        <w:rFonts w:cs="Calibri"/>
        <w:smallCaps w:val="0"/>
        <w:color w:val="auto"/>
        <w:sz w:val="26"/>
        <w:szCs w:val="26"/>
        <w:u w:val="none"/>
      </w:rPr>
      <w:t>º ano</w:t>
    </w:r>
  </w:p>
  <w:p w14:paraId="67BBFF1F" w14:textId="106C62FF" w:rsidR="00617CA4" w:rsidRPr="009B4108" w:rsidRDefault="00617CA4" w:rsidP="009B4108">
    <w:pPr>
      <w:tabs>
        <w:tab w:val="left" w:pos="7655"/>
      </w:tabs>
      <w:spacing w:before="57" w:line="276" w:lineRule="auto"/>
      <w:ind w:left="1797"/>
      <w:rPr>
        <w:sz w:val="26"/>
        <w:szCs w:val="26"/>
      </w:rPr>
    </w:pPr>
    <w:r w:rsidRPr="009B4108">
      <w:rPr>
        <w:rStyle w:val="RefernciaSutil"/>
        <w:rFonts w:cs="Calibri"/>
        <w:smallCaps w:val="0"/>
        <w:color w:val="auto"/>
        <w:sz w:val="26"/>
        <w:szCs w:val="26"/>
        <w:u w:val="none"/>
      </w:rPr>
      <w:t>Área do conhecimento: História | Professor(a): Vin</w:t>
    </w:r>
    <w:r w:rsidR="007E5B77">
      <w:rPr>
        <w:rStyle w:val="RefernciaSutil"/>
        <w:rFonts w:cs="Calibri"/>
        <w:smallCaps w:val="0"/>
        <w:color w:val="auto"/>
        <w:sz w:val="26"/>
        <w:szCs w:val="26"/>
        <w:u w:val="none"/>
      </w:rPr>
      <w:t>í</w:t>
    </w:r>
    <w:r w:rsidRPr="009B4108">
      <w:rPr>
        <w:rStyle w:val="RefernciaSutil"/>
        <w:rFonts w:cs="Calibri"/>
        <w:smallCaps w:val="0"/>
        <w:color w:val="auto"/>
        <w:sz w:val="26"/>
        <w:szCs w:val="26"/>
        <w:u w:val="none"/>
      </w:rPr>
      <w:t>cius</w:t>
    </w:r>
  </w:p>
  <w:p w14:paraId="323741CC" w14:textId="77777777" w:rsidR="00617CA4" w:rsidRDefault="00617CA4">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849"/>
    <w:multiLevelType w:val="hybridMultilevel"/>
    <w:tmpl w:val="E08C0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22314F"/>
    <w:multiLevelType w:val="hybridMultilevel"/>
    <w:tmpl w:val="A69889C8"/>
    <w:lvl w:ilvl="0" w:tplc="B284F8CE">
      <w:start w:val="1"/>
      <w:numFmt w:val="lowerLetter"/>
      <w:lvlText w:val="%1."/>
      <w:lvlJc w:val="left"/>
      <w:pPr>
        <w:ind w:left="1800" w:hanging="360"/>
      </w:pPr>
      <w:rPr>
        <w:b w:val="0"/>
        <w:b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79D2FD7"/>
    <w:multiLevelType w:val="hybridMultilevel"/>
    <w:tmpl w:val="FE860646"/>
    <w:lvl w:ilvl="0" w:tplc="04160001">
      <w:start w:val="1"/>
      <w:numFmt w:val="bullet"/>
      <w:lvlText w:val=""/>
      <w:lvlJc w:val="left"/>
      <w:pPr>
        <w:ind w:left="1363" w:hanging="360"/>
      </w:pPr>
      <w:rPr>
        <w:rFonts w:ascii="Symbol" w:hAnsi="Symbol"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3" w15:restartNumberingAfterBreak="0">
    <w:nsid w:val="15980D8F"/>
    <w:multiLevelType w:val="hybridMultilevel"/>
    <w:tmpl w:val="97A649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74270D3"/>
    <w:multiLevelType w:val="multilevel"/>
    <w:tmpl w:val="51E6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B694B"/>
    <w:multiLevelType w:val="hybridMultilevel"/>
    <w:tmpl w:val="FC420B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C6463E"/>
    <w:multiLevelType w:val="hybridMultilevel"/>
    <w:tmpl w:val="02C223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6573C2"/>
    <w:multiLevelType w:val="hybridMultilevel"/>
    <w:tmpl w:val="2220A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661D9B"/>
    <w:multiLevelType w:val="hybridMultilevel"/>
    <w:tmpl w:val="058AE0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022921"/>
    <w:multiLevelType w:val="hybridMultilevel"/>
    <w:tmpl w:val="FE2EE558"/>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10" w15:restartNumberingAfterBreak="0">
    <w:nsid w:val="22A37218"/>
    <w:multiLevelType w:val="hybridMultilevel"/>
    <w:tmpl w:val="7FA8CB18"/>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A55082"/>
    <w:multiLevelType w:val="hybridMultilevel"/>
    <w:tmpl w:val="91ACDC78"/>
    <w:lvl w:ilvl="0" w:tplc="0416000B">
      <w:start w:val="1"/>
      <w:numFmt w:val="bullet"/>
      <w:lvlText w:val=""/>
      <w:lvlJc w:val="left"/>
      <w:pPr>
        <w:ind w:left="1365" w:hanging="360"/>
      </w:pPr>
      <w:rPr>
        <w:rFonts w:ascii="Wingdings" w:hAnsi="Wingdings" w:hint="default"/>
      </w:rPr>
    </w:lvl>
    <w:lvl w:ilvl="1" w:tplc="04160003" w:tentative="1">
      <w:start w:val="1"/>
      <w:numFmt w:val="bullet"/>
      <w:lvlText w:val="o"/>
      <w:lvlJc w:val="left"/>
      <w:pPr>
        <w:ind w:left="2085" w:hanging="360"/>
      </w:pPr>
      <w:rPr>
        <w:rFonts w:ascii="Courier New" w:hAnsi="Courier New" w:cs="Courier New" w:hint="default"/>
      </w:rPr>
    </w:lvl>
    <w:lvl w:ilvl="2" w:tplc="04160005" w:tentative="1">
      <w:start w:val="1"/>
      <w:numFmt w:val="bullet"/>
      <w:lvlText w:val=""/>
      <w:lvlJc w:val="left"/>
      <w:pPr>
        <w:ind w:left="2805" w:hanging="360"/>
      </w:pPr>
      <w:rPr>
        <w:rFonts w:ascii="Wingdings" w:hAnsi="Wingdings" w:hint="default"/>
      </w:rPr>
    </w:lvl>
    <w:lvl w:ilvl="3" w:tplc="04160001" w:tentative="1">
      <w:start w:val="1"/>
      <w:numFmt w:val="bullet"/>
      <w:lvlText w:val=""/>
      <w:lvlJc w:val="left"/>
      <w:pPr>
        <w:ind w:left="3525" w:hanging="360"/>
      </w:pPr>
      <w:rPr>
        <w:rFonts w:ascii="Symbol" w:hAnsi="Symbol" w:hint="default"/>
      </w:rPr>
    </w:lvl>
    <w:lvl w:ilvl="4" w:tplc="04160003" w:tentative="1">
      <w:start w:val="1"/>
      <w:numFmt w:val="bullet"/>
      <w:lvlText w:val="o"/>
      <w:lvlJc w:val="left"/>
      <w:pPr>
        <w:ind w:left="4245" w:hanging="360"/>
      </w:pPr>
      <w:rPr>
        <w:rFonts w:ascii="Courier New" w:hAnsi="Courier New" w:cs="Courier New" w:hint="default"/>
      </w:rPr>
    </w:lvl>
    <w:lvl w:ilvl="5" w:tplc="04160005" w:tentative="1">
      <w:start w:val="1"/>
      <w:numFmt w:val="bullet"/>
      <w:lvlText w:val=""/>
      <w:lvlJc w:val="left"/>
      <w:pPr>
        <w:ind w:left="4965" w:hanging="360"/>
      </w:pPr>
      <w:rPr>
        <w:rFonts w:ascii="Wingdings" w:hAnsi="Wingdings" w:hint="default"/>
      </w:rPr>
    </w:lvl>
    <w:lvl w:ilvl="6" w:tplc="04160001" w:tentative="1">
      <w:start w:val="1"/>
      <w:numFmt w:val="bullet"/>
      <w:lvlText w:val=""/>
      <w:lvlJc w:val="left"/>
      <w:pPr>
        <w:ind w:left="5685" w:hanging="360"/>
      </w:pPr>
      <w:rPr>
        <w:rFonts w:ascii="Symbol" w:hAnsi="Symbol" w:hint="default"/>
      </w:rPr>
    </w:lvl>
    <w:lvl w:ilvl="7" w:tplc="04160003" w:tentative="1">
      <w:start w:val="1"/>
      <w:numFmt w:val="bullet"/>
      <w:lvlText w:val="o"/>
      <w:lvlJc w:val="left"/>
      <w:pPr>
        <w:ind w:left="6405" w:hanging="360"/>
      </w:pPr>
      <w:rPr>
        <w:rFonts w:ascii="Courier New" w:hAnsi="Courier New" w:cs="Courier New" w:hint="default"/>
      </w:rPr>
    </w:lvl>
    <w:lvl w:ilvl="8" w:tplc="04160005" w:tentative="1">
      <w:start w:val="1"/>
      <w:numFmt w:val="bullet"/>
      <w:lvlText w:val=""/>
      <w:lvlJc w:val="left"/>
      <w:pPr>
        <w:ind w:left="7125" w:hanging="360"/>
      </w:pPr>
      <w:rPr>
        <w:rFonts w:ascii="Wingdings" w:hAnsi="Wingdings" w:hint="default"/>
      </w:rPr>
    </w:lvl>
  </w:abstractNum>
  <w:abstractNum w:abstractNumId="12" w15:restartNumberingAfterBreak="0">
    <w:nsid w:val="37B90639"/>
    <w:multiLevelType w:val="hybridMultilevel"/>
    <w:tmpl w:val="F6A6D2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D982976"/>
    <w:multiLevelType w:val="hybridMultilevel"/>
    <w:tmpl w:val="8E827B1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3E7004B5"/>
    <w:multiLevelType w:val="hybridMultilevel"/>
    <w:tmpl w:val="C69E12FE"/>
    <w:lvl w:ilvl="0" w:tplc="CBC4B2A4">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52539E"/>
    <w:multiLevelType w:val="hybridMultilevel"/>
    <w:tmpl w:val="1688C108"/>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16" w15:restartNumberingAfterBreak="0">
    <w:nsid w:val="405D7B14"/>
    <w:multiLevelType w:val="hybridMultilevel"/>
    <w:tmpl w:val="F0A22F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7461424"/>
    <w:multiLevelType w:val="hybridMultilevel"/>
    <w:tmpl w:val="CE7A9C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034D23"/>
    <w:multiLevelType w:val="hybridMultilevel"/>
    <w:tmpl w:val="EC562EEA"/>
    <w:lvl w:ilvl="0" w:tplc="04160017">
      <w:start w:val="1"/>
      <w:numFmt w:val="lowerLetter"/>
      <w:lvlText w:val="%1)"/>
      <w:lvlJc w:val="left"/>
      <w:pPr>
        <w:ind w:left="720" w:hanging="360"/>
      </w:pPr>
    </w:lvl>
    <w:lvl w:ilvl="1" w:tplc="B284F8CE">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CF52491"/>
    <w:multiLevelType w:val="hybridMultilevel"/>
    <w:tmpl w:val="03C03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497386"/>
    <w:multiLevelType w:val="hybridMultilevel"/>
    <w:tmpl w:val="A22A90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36215FE"/>
    <w:multiLevelType w:val="hybridMultilevel"/>
    <w:tmpl w:val="D51C11A4"/>
    <w:lvl w:ilvl="0" w:tplc="04160001">
      <w:start w:val="1"/>
      <w:numFmt w:val="bullet"/>
      <w:lvlText w:val=""/>
      <w:lvlJc w:val="left"/>
      <w:pPr>
        <w:ind w:left="1363" w:hanging="360"/>
      </w:pPr>
      <w:rPr>
        <w:rFonts w:ascii="Symbol" w:hAnsi="Symbol"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22" w15:restartNumberingAfterBreak="0">
    <w:nsid w:val="539A0E57"/>
    <w:multiLevelType w:val="hybridMultilevel"/>
    <w:tmpl w:val="897823F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3" w15:restartNumberingAfterBreak="0">
    <w:nsid w:val="557A7125"/>
    <w:multiLevelType w:val="hybridMultilevel"/>
    <w:tmpl w:val="0C440C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66A6343"/>
    <w:multiLevelType w:val="hybridMultilevel"/>
    <w:tmpl w:val="B1FECC80"/>
    <w:lvl w:ilvl="0" w:tplc="B284F8CE">
      <w:start w:val="1"/>
      <w:numFmt w:val="lowerLetter"/>
      <w:lvlText w:val="%1."/>
      <w:lvlJc w:val="left"/>
      <w:pPr>
        <w:ind w:left="720" w:hanging="360"/>
      </w:pPr>
      <w:rPr>
        <w:b w:val="0"/>
        <w:bCs w:val="0"/>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25" w15:restartNumberingAfterBreak="0">
    <w:nsid w:val="58627C8C"/>
    <w:multiLevelType w:val="hybridMultilevel"/>
    <w:tmpl w:val="867CB9FA"/>
    <w:lvl w:ilvl="0" w:tplc="0416000F">
      <w:start w:val="1"/>
      <w:numFmt w:val="decimal"/>
      <w:lvlText w:val="%1."/>
      <w:lvlJc w:val="left"/>
      <w:pPr>
        <w:ind w:left="720" w:hanging="360"/>
      </w:pPr>
    </w:lvl>
    <w:lvl w:ilvl="1" w:tplc="B284F8CE">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8F03A00"/>
    <w:multiLevelType w:val="hybridMultilevel"/>
    <w:tmpl w:val="4928E99C"/>
    <w:lvl w:ilvl="0" w:tplc="0416000F">
      <w:start w:val="1"/>
      <w:numFmt w:val="decimal"/>
      <w:lvlText w:val="%1."/>
      <w:lvlJc w:val="left"/>
      <w:pPr>
        <w:ind w:left="360" w:hanging="360"/>
      </w:pPr>
    </w:lvl>
    <w:lvl w:ilvl="1" w:tplc="96FCC258">
      <w:start w:val="1"/>
      <w:numFmt w:val="lowerLetter"/>
      <w:lvlText w:val="%2."/>
      <w:lvlJc w:val="left"/>
      <w:pPr>
        <w:ind w:left="1080" w:hanging="360"/>
      </w:pPr>
      <w:rPr>
        <w:b/>
        <w:bCs/>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5C81031F"/>
    <w:multiLevelType w:val="hybridMultilevel"/>
    <w:tmpl w:val="63C614EE"/>
    <w:lvl w:ilvl="0" w:tplc="5F0EF5EC">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CDA5ED9"/>
    <w:multiLevelType w:val="hybridMultilevel"/>
    <w:tmpl w:val="C1F21A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DD33BA6"/>
    <w:multiLevelType w:val="hybridMultilevel"/>
    <w:tmpl w:val="1F206B6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65B7B96"/>
    <w:multiLevelType w:val="hybridMultilevel"/>
    <w:tmpl w:val="9BD4BE9C"/>
    <w:lvl w:ilvl="0" w:tplc="04160017">
      <w:start w:val="1"/>
      <w:numFmt w:val="lowerLetter"/>
      <w:lvlText w:val="%1)"/>
      <w:lvlJc w:val="left"/>
      <w:pPr>
        <w:ind w:left="1363" w:hanging="360"/>
      </w:p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31" w15:restartNumberingAfterBreak="0">
    <w:nsid w:val="67016EBB"/>
    <w:multiLevelType w:val="multilevel"/>
    <w:tmpl w:val="B6C8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B81709"/>
    <w:multiLevelType w:val="hybridMultilevel"/>
    <w:tmpl w:val="11066502"/>
    <w:lvl w:ilvl="0" w:tplc="81588156">
      <w:start w:val="1"/>
      <w:numFmt w:val="decimal"/>
      <w:lvlText w:val="%1)"/>
      <w:lvlJc w:val="left"/>
      <w:pPr>
        <w:ind w:left="1003" w:hanging="360"/>
      </w:pPr>
      <w:rPr>
        <w:rFonts w:hint="default"/>
        <w:b/>
        <w:bCs/>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33" w15:restartNumberingAfterBreak="0">
    <w:nsid w:val="69924747"/>
    <w:multiLevelType w:val="hybridMultilevel"/>
    <w:tmpl w:val="49361248"/>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15:restartNumberingAfterBreak="0">
    <w:nsid w:val="69CD20F3"/>
    <w:multiLevelType w:val="hybridMultilevel"/>
    <w:tmpl w:val="8216157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B795ECC"/>
    <w:multiLevelType w:val="hybridMultilevel"/>
    <w:tmpl w:val="0F3CC8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E005613"/>
    <w:multiLevelType w:val="hybridMultilevel"/>
    <w:tmpl w:val="3A5C28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5A927F0"/>
    <w:multiLevelType w:val="hybridMultilevel"/>
    <w:tmpl w:val="A000CD0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8" w15:restartNumberingAfterBreak="0">
    <w:nsid w:val="7A0201DC"/>
    <w:multiLevelType w:val="hybridMultilevel"/>
    <w:tmpl w:val="095C88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2"/>
  </w:num>
  <w:num w:numId="4">
    <w:abstractNumId w:val="33"/>
  </w:num>
  <w:num w:numId="5">
    <w:abstractNumId w:val="7"/>
  </w:num>
  <w:num w:numId="6">
    <w:abstractNumId w:val="30"/>
  </w:num>
  <w:num w:numId="7">
    <w:abstractNumId w:val="36"/>
  </w:num>
  <w:num w:numId="8">
    <w:abstractNumId w:val="19"/>
  </w:num>
  <w:num w:numId="9">
    <w:abstractNumId w:val="25"/>
  </w:num>
  <w:num w:numId="10">
    <w:abstractNumId w:val="37"/>
  </w:num>
  <w:num w:numId="11">
    <w:abstractNumId w:val="26"/>
  </w:num>
  <w:num w:numId="12">
    <w:abstractNumId w:val="23"/>
  </w:num>
  <w:num w:numId="13">
    <w:abstractNumId w:val="3"/>
  </w:num>
  <w:num w:numId="14">
    <w:abstractNumId w:val="16"/>
  </w:num>
  <w:num w:numId="15">
    <w:abstractNumId w:val="6"/>
  </w:num>
  <w:num w:numId="16">
    <w:abstractNumId w:val="0"/>
  </w:num>
  <w:num w:numId="17">
    <w:abstractNumId w:val="22"/>
  </w:num>
  <w:num w:numId="18">
    <w:abstractNumId w:val="20"/>
  </w:num>
  <w:num w:numId="19">
    <w:abstractNumId w:val="35"/>
  </w:num>
  <w:num w:numId="20">
    <w:abstractNumId w:val="29"/>
  </w:num>
  <w:num w:numId="21">
    <w:abstractNumId w:val="24"/>
  </w:num>
  <w:num w:numId="22">
    <w:abstractNumId w:val="1"/>
  </w:num>
  <w:num w:numId="23">
    <w:abstractNumId w:val="17"/>
  </w:num>
  <w:num w:numId="24">
    <w:abstractNumId w:val="18"/>
  </w:num>
  <w:num w:numId="25">
    <w:abstractNumId w:val="5"/>
  </w:num>
  <w:num w:numId="26">
    <w:abstractNumId w:val="28"/>
  </w:num>
  <w:num w:numId="27">
    <w:abstractNumId w:val="11"/>
  </w:num>
  <w:num w:numId="28">
    <w:abstractNumId w:val="32"/>
  </w:num>
  <w:num w:numId="29">
    <w:abstractNumId w:val="27"/>
  </w:num>
  <w:num w:numId="30">
    <w:abstractNumId w:val="34"/>
  </w:num>
  <w:num w:numId="31">
    <w:abstractNumId w:val="9"/>
  </w:num>
  <w:num w:numId="32">
    <w:abstractNumId w:val="38"/>
  </w:num>
  <w:num w:numId="33">
    <w:abstractNumId w:val="8"/>
  </w:num>
  <w:num w:numId="34">
    <w:abstractNumId w:val="10"/>
  </w:num>
  <w:num w:numId="35">
    <w:abstractNumId w:val="15"/>
  </w:num>
  <w:num w:numId="36">
    <w:abstractNumId w:val="2"/>
  </w:num>
  <w:num w:numId="37">
    <w:abstractNumId w:val="13"/>
  </w:num>
  <w:num w:numId="38">
    <w:abstractNumId w:val="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A4"/>
    <w:rsid w:val="00014FFF"/>
    <w:rsid w:val="0005541A"/>
    <w:rsid w:val="00064483"/>
    <w:rsid w:val="0007010D"/>
    <w:rsid w:val="0007462F"/>
    <w:rsid w:val="00095998"/>
    <w:rsid w:val="000B25B6"/>
    <w:rsid w:val="000D7CA4"/>
    <w:rsid w:val="000E1B4C"/>
    <w:rsid w:val="000E2021"/>
    <w:rsid w:val="000E7AC8"/>
    <w:rsid w:val="000F6788"/>
    <w:rsid w:val="0010288B"/>
    <w:rsid w:val="00121B4F"/>
    <w:rsid w:val="00122E74"/>
    <w:rsid w:val="001256E1"/>
    <w:rsid w:val="00125CF3"/>
    <w:rsid w:val="0012704A"/>
    <w:rsid w:val="0013599A"/>
    <w:rsid w:val="001423AE"/>
    <w:rsid w:val="001653F0"/>
    <w:rsid w:val="001703DE"/>
    <w:rsid w:val="00174202"/>
    <w:rsid w:val="0017449A"/>
    <w:rsid w:val="001A1580"/>
    <w:rsid w:val="001A6AC8"/>
    <w:rsid w:val="001A73E8"/>
    <w:rsid w:val="001A75E3"/>
    <w:rsid w:val="001C6FB0"/>
    <w:rsid w:val="001D3DD9"/>
    <w:rsid w:val="001F44A9"/>
    <w:rsid w:val="002116DE"/>
    <w:rsid w:val="002161D6"/>
    <w:rsid w:val="00216C46"/>
    <w:rsid w:val="00221839"/>
    <w:rsid w:val="00264BE0"/>
    <w:rsid w:val="00267BA4"/>
    <w:rsid w:val="00267E11"/>
    <w:rsid w:val="00292E4C"/>
    <w:rsid w:val="0029415F"/>
    <w:rsid w:val="002C1A7C"/>
    <w:rsid w:val="002C70DE"/>
    <w:rsid w:val="002E2B7E"/>
    <w:rsid w:val="002F0089"/>
    <w:rsid w:val="00326E24"/>
    <w:rsid w:val="00331179"/>
    <w:rsid w:val="00360F62"/>
    <w:rsid w:val="00366F4D"/>
    <w:rsid w:val="00367477"/>
    <w:rsid w:val="003952E6"/>
    <w:rsid w:val="003E29D3"/>
    <w:rsid w:val="003E71A1"/>
    <w:rsid w:val="00420BF9"/>
    <w:rsid w:val="004364BA"/>
    <w:rsid w:val="00467E38"/>
    <w:rsid w:val="0048044A"/>
    <w:rsid w:val="00492156"/>
    <w:rsid w:val="004A2085"/>
    <w:rsid w:val="004B3019"/>
    <w:rsid w:val="004C0304"/>
    <w:rsid w:val="004D3446"/>
    <w:rsid w:val="004D4397"/>
    <w:rsid w:val="004E46E6"/>
    <w:rsid w:val="004E66F7"/>
    <w:rsid w:val="004F63F7"/>
    <w:rsid w:val="0050172C"/>
    <w:rsid w:val="00501F1F"/>
    <w:rsid w:val="005311C4"/>
    <w:rsid w:val="00545432"/>
    <w:rsid w:val="005539B6"/>
    <w:rsid w:val="005753B8"/>
    <w:rsid w:val="00575491"/>
    <w:rsid w:val="00595B8D"/>
    <w:rsid w:val="005C3194"/>
    <w:rsid w:val="005C36CB"/>
    <w:rsid w:val="005E18C4"/>
    <w:rsid w:val="005E2E3F"/>
    <w:rsid w:val="006002FA"/>
    <w:rsid w:val="00617CA4"/>
    <w:rsid w:val="00651692"/>
    <w:rsid w:val="006607FB"/>
    <w:rsid w:val="006D12AB"/>
    <w:rsid w:val="006E6D16"/>
    <w:rsid w:val="006F3A15"/>
    <w:rsid w:val="00733B36"/>
    <w:rsid w:val="007602BC"/>
    <w:rsid w:val="00766CC9"/>
    <w:rsid w:val="0077740A"/>
    <w:rsid w:val="00785A1C"/>
    <w:rsid w:val="00786F5B"/>
    <w:rsid w:val="007C1762"/>
    <w:rsid w:val="007D6692"/>
    <w:rsid w:val="007E5B77"/>
    <w:rsid w:val="00805C34"/>
    <w:rsid w:val="00810222"/>
    <w:rsid w:val="00817ED9"/>
    <w:rsid w:val="00826A18"/>
    <w:rsid w:val="00827BC7"/>
    <w:rsid w:val="00851E7A"/>
    <w:rsid w:val="008529C5"/>
    <w:rsid w:val="00861DA8"/>
    <w:rsid w:val="008623E9"/>
    <w:rsid w:val="0087005E"/>
    <w:rsid w:val="00884528"/>
    <w:rsid w:val="00886069"/>
    <w:rsid w:val="00897A6C"/>
    <w:rsid w:val="008A4A43"/>
    <w:rsid w:val="008B4CF3"/>
    <w:rsid w:val="008E125A"/>
    <w:rsid w:val="008E584D"/>
    <w:rsid w:val="008E5E07"/>
    <w:rsid w:val="009223A4"/>
    <w:rsid w:val="00922C4D"/>
    <w:rsid w:val="00946A77"/>
    <w:rsid w:val="00953F30"/>
    <w:rsid w:val="009677BE"/>
    <w:rsid w:val="009B294A"/>
    <w:rsid w:val="009B4108"/>
    <w:rsid w:val="009C222E"/>
    <w:rsid w:val="009C39B6"/>
    <w:rsid w:val="009D3B8C"/>
    <w:rsid w:val="009D57ED"/>
    <w:rsid w:val="00A1069D"/>
    <w:rsid w:val="00A145D1"/>
    <w:rsid w:val="00A2343E"/>
    <w:rsid w:val="00A3127B"/>
    <w:rsid w:val="00A576DB"/>
    <w:rsid w:val="00A61B19"/>
    <w:rsid w:val="00A70BA6"/>
    <w:rsid w:val="00AA2860"/>
    <w:rsid w:val="00B06714"/>
    <w:rsid w:val="00B11A60"/>
    <w:rsid w:val="00B133C2"/>
    <w:rsid w:val="00B13DAD"/>
    <w:rsid w:val="00B52F71"/>
    <w:rsid w:val="00B5563B"/>
    <w:rsid w:val="00BA1AFB"/>
    <w:rsid w:val="00BC301A"/>
    <w:rsid w:val="00BD3E9D"/>
    <w:rsid w:val="00BD7CBF"/>
    <w:rsid w:val="00BF552A"/>
    <w:rsid w:val="00C1691B"/>
    <w:rsid w:val="00C24979"/>
    <w:rsid w:val="00C34733"/>
    <w:rsid w:val="00C377A6"/>
    <w:rsid w:val="00C56019"/>
    <w:rsid w:val="00C91BB2"/>
    <w:rsid w:val="00CA7C8A"/>
    <w:rsid w:val="00CB4135"/>
    <w:rsid w:val="00CB624E"/>
    <w:rsid w:val="00CC0CB3"/>
    <w:rsid w:val="00CC3035"/>
    <w:rsid w:val="00CD46E8"/>
    <w:rsid w:val="00D048F1"/>
    <w:rsid w:val="00D16CA6"/>
    <w:rsid w:val="00D36128"/>
    <w:rsid w:val="00D361AE"/>
    <w:rsid w:val="00D416E1"/>
    <w:rsid w:val="00D53FDA"/>
    <w:rsid w:val="00D96862"/>
    <w:rsid w:val="00DA07DE"/>
    <w:rsid w:val="00DA1541"/>
    <w:rsid w:val="00DA232C"/>
    <w:rsid w:val="00DB7B46"/>
    <w:rsid w:val="00DE2D73"/>
    <w:rsid w:val="00DE4D73"/>
    <w:rsid w:val="00E24D78"/>
    <w:rsid w:val="00E3390A"/>
    <w:rsid w:val="00E55CD8"/>
    <w:rsid w:val="00E832BE"/>
    <w:rsid w:val="00EF190F"/>
    <w:rsid w:val="00F0021B"/>
    <w:rsid w:val="00F0232C"/>
    <w:rsid w:val="00F1229B"/>
    <w:rsid w:val="00F35A8D"/>
    <w:rsid w:val="00F447DE"/>
    <w:rsid w:val="00F5028B"/>
    <w:rsid w:val="00F52F03"/>
    <w:rsid w:val="00F613E5"/>
    <w:rsid w:val="00F63E46"/>
    <w:rsid w:val="00F84EB6"/>
    <w:rsid w:val="00F873BC"/>
    <w:rsid w:val="00F90E90"/>
    <w:rsid w:val="00FB5555"/>
    <w:rsid w:val="00FD45E9"/>
    <w:rsid w:val="00FF09C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5FE20"/>
  <w15:docId w15:val="{1D74A02B-5933-44F2-B477-83089000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7CA4"/>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paragraph" w:styleId="PargrafodaLista">
    <w:name w:val="List Paragraph"/>
    <w:basedOn w:val="Normal"/>
    <w:uiPriority w:val="34"/>
    <w:rsid w:val="00617CA4"/>
    <w:pPr>
      <w:ind w:left="720"/>
      <w:contextualSpacing/>
    </w:pPr>
    <w:rPr>
      <w:rFonts w:cs="Mangal"/>
      <w:szCs w:val="21"/>
    </w:rPr>
  </w:style>
  <w:style w:type="character" w:styleId="Hyperlink">
    <w:name w:val="Hyperlink"/>
    <w:basedOn w:val="Fontepargpadro"/>
    <w:uiPriority w:val="99"/>
    <w:unhideWhenUsed/>
    <w:rsid w:val="006D12AB"/>
    <w:rPr>
      <w:color w:val="0563C1" w:themeColor="hyperlink"/>
      <w:u w:val="single"/>
    </w:rPr>
  </w:style>
  <w:style w:type="character" w:styleId="MenoPendente">
    <w:name w:val="Unresolved Mention"/>
    <w:basedOn w:val="Fontepargpadro"/>
    <w:uiPriority w:val="99"/>
    <w:semiHidden/>
    <w:unhideWhenUsed/>
    <w:rsid w:val="006D12AB"/>
    <w:rPr>
      <w:color w:val="605E5C"/>
      <w:shd w:val="clear" w:color="auto" w:fill="E1DFDD"/>
    </w:rPr>
  </w:style>
  <w:style w:type="character" w:styleId="HiperlinkVisitado">
    <w:name w:val="FollowedHyperlink"/>
    <w:basedOn w:val="Fontepargpadro"/>
    <w:uiPriority w:val="99"/>
    <w:semiHidden/>
    <w:unhideWhenUsed/>
    <w:rsid w:val="006D12AB"/>
    <w:rPr>
      <w:color w:val="954F72" w:themeColor="followedHyperlink"/>
      <w:u w:val="single"/>
    </w:rPr>
  </w:style>
  <w:style w:type="table" w:styleId="Tabelacomgrade">
    <w:name w:val="Table Grid"/>
    <w:basedOn w:val="Tabelanormal"/>
    <w:uiPriority w:val="39"/>
    <w:rsid w:val="0039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7898">
      <w:bodyDiv w:val="1"/>
      <w:marLeft w:val="0"/>
      <w:marRight w:val="0"/>
      <w:marTop w:val="0"/>
      <w:marBottom w:val="0"/>
      <w:divBdr>
        <w:top w:val="none" w:sz="0" w:space="0" w:color="auto"/>
        <w:left w:val="none" w:sz="0" w:space="0" w:color="auto"/>
        <w:bottom w:val="none" w:sz="0" w:space="0" w:color="auto"/>
        <w:right w:val="none" w:sz="0" w:space="0" w:color="auto"/>
      </w:divBdr>
    </w:div>
    <w:div w:id="91633124">
      <w:bodyDiv w:val="1"/>
      <w:marLeft w:val="0"/>
      <w:marRight w:val="0"/>
      <w:marTop w:val="0"/>
      <w:marBottom w:val="0"/>
      <w:divBdr>
        <w:top w:val="none" w:sz="0" w:space="0" w:color="auto"/>
        <w:left w:val="none" w:sz="0" w:space="0" w:color="auto"/>
        <w:bottom w:val="none" w:sz="0" w:space="0" w:color="auto"/>
        <w:right w:val="none" w:sz="0" w:space="0" w:color="auto"/>
      </w:divBdr>
    </w:div>
    <w:div w:id="101339504">
      <w:bodyDiv w:val="1"/>
      <w:marLeft w:val="0"/>
      <w:marRight w:val="0"/>
      <w:marTop w:val="0"/>
      <w:marBottom w:val="0"/>
      <w:divBdr>
        <w:top w:val="none" w:sz="0" w:space="0" w:color="auto"/>
        <w:left w:val="none" w:sz="0" w:space="0" w:color="auto"/>
        <w:bottom w:val="none" w:sz="0" w:space="0" w:color="auto"/>
        <w:right w:val="none" w:sz="0" w:space="0" w:color="auto"/>
      </w:divBdr>
      <w:divsChild>
        <w:div w:id="786849425">
          <w:marLeft w:val="0"/>
          <w:marRight w:val="0"/>
          <w:marTop w:val="0"/>
          <w:marBottom w:val="375"/>
          <w:divBdr>
            <w:top w:val="none" w:sz="0" w:space="0" w:color="auto"/>
            <w:left w:val="none" w:sz="0" w:space="0" w:color="auto"/>
            <w:bottom w:val="none" w:sz="0" w:space="0" w:color="auto"/>
            <w:right w:val="none" w:sz="0" w:space="0" w:color="auto"/>
          </w:divBdr>
        </w:div>
      </w:divsChild>
    </w:div>
    <w:div w:id="159005651">
      <w:bodyDiv w:val="1"/>
      <w:marLeft w:val="0"/>
      <w:marRight w:val="0"/>
      <w:marTop w:val="0"/>
      <w:marBottom w:val="0"/>
      <w:divBdr>
        <w:top w:val="none" w:sz="0" w:space="0" w:color="auto"/>
        <w:left w:val="none" w:sz="0" w:space="0" w:color="auto"/>
        <w:bottom w:val="none" w:sz="0" w:space="0" w:color="auto"/>
        <w:right w:val="none" w:sz="0" w:space="0" w:color="auto"/>
      </w:divBdr>
    </w:div>
    <w:div w:id="447819339">
      <w:bodyDiv w:val="1"/>
      <w:marLeft w:val="0"/>
      <w:marRight w:val="0"/>
      <w:marTop w:val="0"/>
      <w:marBottom w:val="0"/>
      <w:divBdr>
        <w:top w:val="none" w:sz="0" w:space="0" w:color="auto"/>
        <w:left w:val="none" w:sz="0" w:space="0" w:color="auto"/>
        <w:bottom w:val="none" w:sz="0" w:space="0" w:color="auto"/>
        <w:right w:val="none" w:sz="0" w:space="0" w:color="auto"/>
      </w:divBdr>
    </w:div>
    <w:div w:id="642734426">
      <w:bodyDiv w:val="1"/>
      <w:marLeft w:val="0"/>
      <w:marRight w:val="0"/>
      <w:marTop w:val="0"/>
      <w:marBottom w:val="0"/>
      <w:divBdr>
        <w:top w:val="none" w:sz="0" w:space="0" w:color="auto"/>
        <w:left w:val="none" w:sz="0" w:space="0" w:color="auto"/>
        <w:bottom w:val="none" w:sz="0" w:space="0" w:color="auto"/>
        <w:right w:val="none" w:sz="0" w:space="0" w:color="auto"/>
      </w:divBdr>
    </w:div>
    <w:div w:id="645551961">
      <w:bodyDiv w:val="1"/>
      <w:marLeft w:val="0"/>
      <w:marRight w:val="0"/>
      <w:marTop w:val="0"/>
      <w:marBottom w:val="0"/>
      <w:divBdr>
        <w:top w:val="none" w:sz="0" w:space="0" w:color="auto"/>
        <w:left w:val="none" w:sz="0" w:space="0" w:color="auto"/>
        <w:bottom w:val="none" w:sz="0" w:space="0" w:color="auto"/>
        <w:right w:val="none" w:sz="0" w:space="0" w:color="auto"/>
      </w:divBdr>
    </w:div>
    <w:div w:id="751121736">
      <w:bodyDiv w:val="1"/>
      <w:marLeft w:val="0"/>
      <w:marRight w:val="0"/>
      <w:marTop w:val="0"/>
      <w:marBottom w:val="0"/>
      <w:divBdr>
        <w:top w:val="none" w:sz="0" w:space="0" w:color="auto"/>
        <w:left w:val="none" w:sz="0" w:space="0" w:color="auto"/>
        <w:bottom w:val="none" w:sz="0" w:space="0" w:color="auto"/>
        <w:right w:val="none" w:sz="0" w:space="0" w:color="auto"/>
      </w:divBdr>
    </w:div>
    <w:div w:id="844514454">
      <w:bodyDiv w:val="1"/>
      <w:marLeft w:val="0"/>
      <w:marRight w:val="0"/>
      <w:marTop w:val="0"/>
      <w:marBottom w:val="0"/>
      <w:divBdr>
        <w:top w:val="none" w:sz="0" w:space="0" w:color="auto"/>
        <w:left w:val="none" w:sz="0" w:space="0" w:color="auto"/>
        <w:bottom w:val="none" w:sz="0" w:space="0" w:color="auto"/>
        <w:right w:val="none" w:sz="0" w:space="0" w:color="auto"/>
      </w:divBdr>
      <w:divsChild>
        <w:div w:id="1708286846">
          <w:marLeft w:val="0"/>
          <w:marRight w:val="0"/>
          <w:marTop w:val="0"/>
          <w:marBottom w:val="0"/>
          <w:divBdr>
            <w:top w:val="none" w:sz="0" w:space="0" w:color="auto"/>
            <w:left w:val="none" w:sz="0" w:space="0" w:color="auto"/>
            <w:bottom w:val="none" w:sz="0" w:space="0" w:color="auto"/>
            <w:right w:val="none" w:sz="0" w:space="0" w:color="auto"/>
          </w:divBdr>
          <w:divsChild>
            <w:div w:id="12386997">
              <w:marLeft w:val="0"/>
              <w:marRight w:val="0"/>
              <w:marTop w:val="0"/>
              <w:marBottom w:val="240"/>
              <w:divBdr>
                <w:top w:val="none" w:sz="0" w:space="0" w:color="auto"/>
                <w:left w:val="none" w:sz="0" w:space="0" w:color="auto"/>
                <w:bottom w:val="none" w:sz="0" w:space="0" w:color="auto"/>
                <w:right w:val="none" w:sz="0" w:space="0" w:color="auto"/>
              </w:divBdr>
              <w:divsChild>
                <w:div w:id="95054304">
                  <w:marLeft w:val="0"/>
                  <w:marRight w:val="0"/>
                  <w:marTop w:val="0"/>
                  <w:marBottom w:val="0"/>
                  <w:divBdr>
                    <w:top w:val="none" w:sz="0" w:space="0" w:color="auto"/>
                    <w:left w:val="none" w:sz="0" w:space="0" w:color="auto"/>
                    <w:bottom w:val="none" w:sz="0" w:space="0" w:color="auto"/>
                    <w:right w:val="none" w:sz="0" w:space="0" w:color="auto"/>
                  </w:divBdr>
                  <w:divsChild>
                    <w:div w:id="1144737950">
                      <w:marLeft w:val="0"/>
                      <w:marRight w:val="30"/>
                      <w:marTop w:val="0"/>
                      <w:marBottom w:val="0"/>
                      <w:divBdr>
                        <w:top w:val="none" w:sz="0" w:space="0" w:color="auto"/>
                        <w:left w:val="none" w:sz="0" w:space="0" w:color="auto"/>
                        <w:bottom w:val="none" w:sz="0" w:space="0" w:color="auto"/>
                        <w:right w:val="none" w:sz="0" w:space="0" w:color="auto"/>
                      </w:divBdr>
                    </w:div>
                    <w:div w:id="1292712003">
                      <w:marLeft w:val="0"/>
                      <w:marRight w:val="30"/>
                      <w:marTop w:val="0"/>
                      <w:marBottom w:val="0"/>
                      <w:divBdr>
                        <w:top w:val="none" w:sz="0" w:space="0" w:color="auto"/>
                        <w:left w:val="none" w:sz="0" w:space="0" w:color="auto"/>
                        <w:bottom w:val="none" w:sz="0" w:space="0" w:color="auto"/>
                        <w:right w:val="none" w:sz="0" w:space="0" w:color="auto"/>
                      </w:divBdr>
                    </w:div>
                  </w:divsChild>
                </w:div>
                <w:div w:id="12996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9274">
          <w:marLeft w:val="0"/>
          <w:marRight w:val="0"/>
          <w:marTop w:val="0"/>
          <w:marBottom w:val="450"/>
          <w:divBdr>
            <w:top w:val="none" w:sz="0" w:space="0" w:color="auto"/>
            <w:left w:val="none" w:sz="0" w:space="0" w:color="auto"/>
            <w:bottom w:val="none" w:sz="0" w:space="0" w:color="auto"/>
            <w:right w:val="none" w:sz="0" w:space="0" w:color="auto"/>
          </w:divBdr>
          <w:divsChild>
            <w:div w:id="1820807142">
              <w:marLeft w:val="-45"/>
              <w:marRight w:val="-45"/>
              <w:marTop w:val="0"/>
              <w:marBottom w:val="0"/>
              <w:divBdr>
                <w:top w:val="none" w:sz="0" w:space="0" w:color="auto"/>
                <w:left w:val="none" w:sz="0" w:space="0" w:color="auto"/>
                <w:bottom w:val="none" w:sz="0" w:space="0" w:color="auto"/>
                <w:right w:val="none" w:sz="0" w:space="0" w:color="auto"/>
              </w:divBdr>
              <w:divsChild>
                <w:div w:id="2102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6105">
      <w:bodyDiv w:val="1"/>
      <w:marLeft w:val="0"/>
      <w:marRight w:val="0"/>
      <w:marTop w:val="0"/>
      <w:marBottom w:val="0"/>
      <w:divBdr>
        <w:top w:val="none" w:sz="0" w:space="0" w:color="auto"/>
        <w:left w:val="none" w:sz="0" w:space="0" w:color="auto"/>
        <w:bottom w:val="none" w:sz="0" w:space="0" w:color="auto"/>
        <w:right w:val="none" w:sz="0" w:space="0" w:color="auto"/>
      </w:divBdr>
    </w:div>
    <w:div w:id="1194928202">
      <w:bodyDiv w:val="1"/>
      <w:marLeft w:val="0"/>
      <w:marRight w:val="0"/>
      <w:marTop w:val="0"/>
      <w:marBottom w:val="0"/>
      <w:divBdr>
        <w:top w:val="none" w:sz="0" w:space="0" w:color="auto"/>
        <w:left w:val="none" w:sz="0" w:space="0" w:color="auto"/>
        <w:bottom w:val="none" w:sz="0" w:space="0" w:color="auto"/>
        <w:right w:val="none" w:sz="0" w:space="0" w:color="auto"/>
      </w:divBdr>
    </w:div>
    <w:div w:id="1299729674">
      <w:bodyDiv w:val="1"/>
      <w:marLeft w:val="0"/>
      <w:marRight w:val="0"/>
      <w:marTop w:val="0"/>
      <w:marBottom w:val="0"/>
      <w:divBdr>
        <w:top w:val="none" w:sz="0" w:space="0" w:color="auto"/>
        <w:left w:val="none" w:sz="0" w:space="0" w:color="auto"/>
        <w:bottom w:val="none" w:sz="0" w:space="0" w:color="auto"/>
        <w:right w:val="none" w:sz="0" w:space="0" w:color="auto"/>
      </w:divBdr>
      <w:divsChild>
        <w:div w:id="1407992645">
          <w:marLeft w:val="0"/>
          <w:marRight w:val="0"/>
          <w:marTop w:val="0"/>
          <w:marBottom w:val="75"/>
          <w:divBdr>
            <w:top w:val="none" w:sz="0" w:space="0" w:color="auto"/>
            <w:left w:val="none" w:sz="0" w:space="0" w:color="auto"/>
            <w:bottom w:val="none" w:sz="0" w:space="0" w:color="auto"/>
            <w:right w:val="none" w:sz="0" w:space="0" w:color="auto"/>
          </w:divBdr>
          <w:divsChild>
            <w:div w:id="1922327061">
              <w:marLeft w:val="0"/>
              <w:marRight w:val="0"/>
              <w:marTop w:val="0"/>
              <w:marBottom w:val="75"/>
              <w:divBdr>
                <w:top w:val="none" w:sz="0" w:space="0" w:color="auto"/>
                <w:left w:val="none" w:sz="0" w:space="0" w:color="auto"/>
                <w:bottom w:val="none" w:sz="0" w:space="0" w:color="auto"/>
                <w:right w:val="none" w:sz="0" w:space="0" w:color="auto"/>
              </w:divBdr>
            </w:div>
            <w:div w:id="1903756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0349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Google%20Drive\IEIJ\Modelos\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3712D-7363-493C-9BB9-7EA55A31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Online.XoAno.2020</Template>
  <TotalTime>1006</TotalTime>
  <Pages>3</Pages>
  <Words>891</Words>
  <Characters>4816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Vin�cius Marcondes Ara�jo</cp:lastModifiedBy>
  <cp:revision>72</cp:revision>
  <cp:lastPrinted>2020-05-19T13:26:00Z</cp:lastPrinted>
  <dcterms:created xsi:type="dcterms:W3CDTF">2020-03-19T16:59:00Z</dcterms:created>
  <dcterms:modified xsi:type="dcterms:W3CDTF">2020-09-26T18:11:00Z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