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C57" w:rsidRPr="00955A9F" w:rsidRDefault="007E0971" w:rsidP="00E52AFC">
      <w:pPr>
        <w:pStyle w:val="01Ttulo-IEIJ"/>
      </w:pPr>
      <w:r>
        <w:t>minimalismo em música</w:t>
      </w:r>
    </w:p>
    <w:p w:rsidR="007E0971" w:rsidRDefault="007E0971" w:rsidP="007E0971">
      <w:pPr>
        <w:rPr>
          <w:b/>
          <w:sz w:val="24"/>
          <w:szCs w:val="24"/>
        </w:rPr>
      </w:pPr>
      <w:r w:rsidRPr="00051104">
        <w:rPr>
          <w:b/>
          <w:sz w:val="24"/>
          <w:szCs w:val="24"/>
        </w:rPr>
        <w:t>Minimalismo em música</w:t>
      </w:r>
    </w:p>
    <w:p w:rsidR="007E0971" w:rsidRPr="00051104" w:rsidRDefault="007E0971" w:rsidP="007E0971">
      <w:pPr>
        <w:rPr>
          <w:b/>
          <w:sz w:val="24"/>
          <w:szCs w:val="24"/>
        </w:rPr>
      </w:pPr>
    </w:p>
    <w:p w:rsidR="007E0971" w:rsidRDefault="007E0971" w:rsidP="007E0971">
      <w:r w:rsidRPr="0015342E">
        <w:t>Minimalismo é uma t</w:t>
      </w:r>
      <w:r>
        <w:t>écnica de composição que emprega mínimo ou limitado material musical. As características mais marcantes são os padrões repetitivos ou pulsos, ruídos constantes e reiteração de frases musicais ou outras unidades menores. O efeito produzido é o de ser uma música em fases, que evolui, e não uma música que “narra” uma cena, como música de trilha sonora, por exemplo. Mas de fato uma música que soa como um processo orgânico. Essa forma de compor se originou em Nova Iorque, nos anos 1960.</w:t>
      </w:r>
    </w:p>
    <w:p w:rsidR="007E0971" w:rsidRDefault="007E0971" w:rsidP="007E0971">
      <w:r>
        <w:t xml:space="preserve">Ouviremos dois movimentos de uma composição de Steve Reich, um dos pioneiros nessa abordagem composicional. A obra se chama </w:t>
      </w:r>
      <w:proofErr w:type="spellStart"/>
      <w:r w:rsidRPr="00C67C44">
        <w:rPr>
          <w:i/>
        </w:rPr>
        <w:t>Tehilim</w:t>
      </w:r>
      <w:proofErr w:type="spellEnd"/>
      <w:r>
        <w:t xml:space="preserve"> (1981), e é basicamente o texto de um salmo (Steve Reich é judeu) sendo cantado. </w:t>
      </w:r>
    </w:p>
    <w:p w:rsidR="007E0971" w:rsidRDefault="007E0971" w:rsidP="007E0971">
      <w:r>
        <w:rPr>
          <w:noProof/>
          <w:lang w:eastAsia="pt-BR"/>
        </w:rPr>
        <w:drawing>
          <wp:inline distT="0" distB="0" distL="0" distR="0" wp14:anchorId="72047480" wp14:editId="2FF634CF">
            <wp:extent cx="1181100" cy="884684"/>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hilim Hebrew.jpg"/>
                    <pic:cNvPicPr/>
                  </pic:nvPicPr>
                  <pic:blipFill>
                    <a:blip r:embed="rId7">
                      <a:extLst>
                        <a:ext uri="{28A0092B-C50C-407E-A947-70E740481C1C}">
                          <a14:useLocalDpi xmlns:a14="http://schemas.microsoft.com/office/drawing/2010/main" val="0"/>
                        </a:ext>
                      </a:extLst>
                    </a:blip>
                    <a:stretch>
                      <a:fillRect/>
                    </a:stretch>
                  </pic:blipFill>
                  <pic:spPr>
                    <a:xfrm>
                      <a:off x="0" y="0"/>
                      <a:ext cx="1193594" cy="894042"/>
                    </a:xfrm>
                    <a:prstGeom prst="rect">
                      <a:avLst/>
                    </a:prstGeom>
                  </pic:spPr>
                </pic:pic>
              </a:graphicData>
            </a:graphic>
          </wp:inline>
        </w:drawing>
      </w:r>
      <w:r>
        <w:t xml:space="preserve">  Texto hebraico</w:t>
      </w:r>
      <w:r>
        <w:tab/>
      </w:r>
      <w:r>
        <w:tab/>
      </w:r>
      <w:r>
        <w:rPr>
          <w:noProof/>
          <w:lang w:eastAsia="pt-BR"/>
        </w:rPr>
        <w:drawing>
          <wp:inline distT="0" distB="0" distL="0" distR="0" wp14:anchorId="1354A8AB" wp14:editId="31D755D4">
            <wp:extent cx="1733550" cy="891698"/>
            <wp:effectExtent l="0" t="0" r="0" b="381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ve Reich.jpg"/>
                    <pic:cNvPicPr/>
                  </pic:nvPicPr>
                  <pic:blipFill>
                    <a:blip r:embed="rId8">
                      <a:extLst>
                        <a:ext uri="{28A0092B-C50C-407E-A947-70E740481C1C}">
                          <a14:useLocalDpi xmlns:a14="http://schemas.microsoft.com/office/drawing/2010/main" val="0"/>
                        </a:ext>
                      </a:extLst>
                    </a:blip>
                    <a:stretch>
                      <a:fillRect/>
                    </a:stretch>
                  </pic:blipFill>
                  <pic:spPr>
                    <a:xfrm>
                      <a:off x="0" y="0"/>
                      <a:ext cx="1755487" cy="902982"/>
                    </a:xfrm>
                    <a:prstGeom prst="rect">
                      <a:avLst/>
                    </a:prstGeom>
                  </pic:spPr>
                </pic:pic>
              </a:graphicData>
            </a:graphic>
          </wp:inline>
        </w:drawing>
      </w:r>
      <w:r>
        <w:t xml:space="preserve"> Steve Reich</w:t>
      </w:r>
    </w:p>
    <w:p w:rsidR="007E0971" w:rsidRDefault="007E0971" w:rsidP="007E0971"/>
    <w:p w:rsidR="007E0971" w:rsidRDefault="007E0971" w:rsidP="007E0971">
      <w:hyperlink r:id="rId9" w:history="1">
        <w:r w:rsidRPr="00A91BF8">
          <w:rPr>
            <w:rStyle w:val="Hyperlink"/>
          </w:rPr>
          <w:t>https://www.youtube.com/watch?v=Ret1TnO_n5k</w:t>
        </w:r>
      </w:hyperlink>
      <w:r>
        <w:t xml:space="preserve"> </w:t>
      </w:r>
    </w:p>
    <w:p w:rsidR="007E0971" w:rsidRDefault="007E0971" w:rsidP="007E0971">
      <w:hyperlink r:id="rId10" w:history="1">
        <w:r w:rsidRPr="00A91BF8">
          <w:rPr>
            <w:rStyle w:val="Hyperlink"/>
          </w:rPr>
          <w:t>https://www.youtube.com/watch?v=KxRkZfgmRSE</w:t>
        </w:r>
      </w:hyperlink>
      <w:r>
        <w:t xml:space="preserve"> </w:t>
      </w:r>
    </w:p>
    <w:p w:rsidR="007E0971" w:rsidRDefault="007E0971" w:rsidP="007E0971"/>
    <w:p w:rsidR="007E0971" w:rsidRDefault="007E0971" w:rsidP="007E0971">
      <w:r>
        <w:t>Abra seus ouvidos, sua mente e suas emoções para ouvir. Deixe a música envolver você, sinta o impacto dela.</w:t>
      </w:r>
    </w:p>
    <w:p w:rsidR="007E0971" w:rsidRPr="0015342E" w:rsidRDefault="007E0971" w:rsidP="007E0971">
      <w:r>
        <w:t xml:space="preserve">Depois, descreva, em um ou dois parágrafos o que você sentiu ao ouvir essa música. </w:t>
      </w:r>
    </w:p>
    <w:p w:rsidR="00794CEE" w:rsidRPr="00C57929" w:rsidRDefault="00794CEE" w:rsidP="007E0971"/>
    <w:sectPr w:rsidR="00794CEE" w:rsidRPr="00C57929">
      <w:headerReference w:type="even" r:id="rId11"/>
      <w:headerReference w:type="default" r:id="rId12"/>
      <w:footerReference w:type="even" r:id="rId13"/>
      <w:footerReference w:type="default" r:id="rId14"/>
      <w:headerReference w:type="first" r:id="rId15"/>
      <w:footerReference w:type="first" r:id="rId16"/>
      <w:pgSz w:w="11906" w:h="16838"/>
      <w:pgMar w:top="2098"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4AB" w:rsidRDefault="002C74AB">
      <w:r>
        <w:separator/>
      </w:r>
    </w:p>
  </w:endnote>
  <w:endnote w:type="continuationSeparator" w:id="0">
    <w:p w:rsidR="002C74AB" w:rsidRDefault="002C7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FreeSans">
    <w:panose1 w:val="00000000000000000000"/>
    <w:charset w:val="00"/>
    <w:family w:val="roman"/>
    <w:notTrueType/>
    <w:pitch w:val="default"/>
  </w:font>
  <w:font w:name="Noto Sans CJK SC Regular">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971" w:rsidRDefault="007E097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971" w:rsidRDefault="007E0971">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971" w:rsidRDefault="007E097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4AB" w:rsidRDefault="002C74AB">
      <w:r>
        <w:separator/>
      </w:r>
    </w:p>
  </w:footnote>
  <w:footnote w:type="continuationSeparator" w:id="0">
    <w:p w:rsidR="002C74AB" w:rsidRDefault="002C7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971" w:rsidRDefault="007E097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57" w:rsidRDefault="00390695">
    <w:pPr>
      <w:tabs>
        <w:tab w:val="left" w:pos="4820"/>
        <w:tab w:val="left" w:pos="7371"/>
      </w:tabs>
      <w:ind w:left="2835"/>
    </w:pPr>
    <w:r>
      <w:rPr>
        <w:rStyle w:val="RefernciaSutil"/>
        <w:rFonts w:cs="Calibri"/>
        <w:b/>
        <w:smallCaps w:val="0"/>
        <w:color w:val="auto"/>
        <w:u w:val="non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57" w:rsidRDefault="00390695">
    <w:pPr>
      <w:tabs>
        <w:tab w:val="left" w:pos="7371"/>
      </w:tabs>
      <w:spacing w:before="57" w:line="360" w:lineRule="auto"/>
      <w:ind w:left="1797"/>
    </w:pPr>
    <w:r>
      <w:rPr>
        <w:noProof/>
        <w:lang w:eastAsia="pt-BR"/>
      </w:rPr>
      <w:drawing>
        <wp:anchor distT="0" distB="0" distL="0" distR="0" simplePos="0" relativeHeight="2" behindDoc="1" locked="0" layoutInCell="1" allowOverlap="1">
          <wp:simplePos x="0" y="0"/>
          <wp:positionH relativeFrom="column">
            <wp:posOffset>-720090</wp:posOffset>
          </wp:positionH>
          <wp:positionV relativeFrom="paragraph">
            <wp:posOffset>-313055</wp:posOffset>
          </wp:positionV>
          <wp:extent cx="7558405" cy="18288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828800"/>
                  </a:xfrm>
                  <a:prstGeom prst="rect">
                    <a:avLst/>
                  </a:prstGeom>
                </pic:spPr>
              </pic:pic>
            </a:graphicData>
          </a:graphic>
        </wp:anchor>
      </w:drawing>
    </w:r>
    <w:r>
      <w:rPr>
        <w:rStyle w:val="RefernciaSutil"/>
        <w:rFonts w:cs="Calibri"/>
        <w:smallCaps w:val="0"/>
        <w:color w:val="auto"/>
        <w:u w:val="none"/>
      </w:rPr>
      <w:t>Instituto de Educação Infantil e Juvenil</w:t>
    </w:r>
  </w:p>
  <w:p w:rsidR="00987C57" w:rsidRDefault="00390695">
    <w:pPr>
      <w:spacing w:before="57" w:line="360" w:lineRule="auto"/>
      <w:ind w:left="1797"/>
    </w:pPr>
    <w:r>
      <w:rPr>
        <w:rStyle w:val="RefernciaSutil"/>
        <w:rFonts w:cs="Calibri"/>
        <w:smallCaps w:val="0"/>
        <w:color w:val="auto"/>
        <w:u w:val="none"/>
      </w:rPr>
      <w:t xml:space="preserve">________, 2020. </w:t>
    </w:r>
    <w:r>
      <w:rPr>
        <w:rStyle w:val="RefernciaSutil"/>
        <w:rFonts w:cs="Calibri"/>
        <w:smallCaps w:val="0"/>
        <w:color w:val="auto"/>
        <w:u w:val="none"/>
      </w:rPr>
      <w:t xml:space="preserve">Londrina, </w:t>
    </w:r>
    <w:r w:rsidR="007E0971">
      <w:rPr>
        <w:rStyle w:val="RefernciaSutil"/>
        <w:rFonts w:cs="Calibri"/>
        <w:smallCaps w:val="0"/>
        <w:color w:val="auto"/>
        <w:u w:val="none"/>
      </w:rPr>
      <w:t xml:space="preserve">05 de </w:t>
    </w:r>
    <w:r w:rsidR="007E0971">
      <w:rPr>
        <w:rStyle w:val="RefernciaSutil"/>
        <w:rFonts w:cs="Calibri"/>
        <w:smallCaps w:val="0"/>
        <w:color w:val="auto"/>
        <w:u w:val="none"/>
      </w:rPr>
      <w:t>outubro</w:t>
    </w:r>
    <w:bookmarkStart w:id="0" w:name="_GoBack"/>
    <w:bookmarkEnd w:id="0"/>
    <w:r>
      <w:rPr>
        <w:rStyle w:val="RefernciaSutil"/>
        <w:rFonts w:cs="Calibri"/>
        <w:smallCaps w:val="0"/>
        <w:color w:val="auto"/>
        <w:u w:val="none"/>
      </w:rPr>
      <w:t>.</w:t>
    </w:r>
  </w:p>
  <w:p w:rsidR="00987C57" w:rsidRDefault="00390695">
    <w:pPr>
      <w:tabs>
        <w:tab w:val="left" w:pos="7655"/>
      </w:tabs>
      <w:spacing w:before="57" w:line="360" w:lineRule="auto"/>
      <w:ind w:left="1797"/>
    </w:pPr>
    <w:r>
      <w:rPr>
        <w:rStyle w:val="RefernciaSutil"/>
        <w:rFonts w:cs="Calibri"/>
        <w:smallCaps w:val="0"/>
        <w:color w:val="auto"/>
        <w:u w:val="none"/>
      </w:rPr>
      <w:t>Nome: ____________________________________ Turma:</w:t>
    </w:r>
    <w:r>
      <w:rPr>
        <w:rStyle w:val="RefernciaSutil"/>
        <w:rFonts w:cs="Calibri"/>
        <w:smallCaps w:val="0"/>
        <w:color w:val="auto"/>
        <w:u w:val="none"/>
      </w:rPr>
      <w:tab/>
      <w:t>_</w:t>
    </w:r>
    <w:r w:rsidR="000D163E">
      <w:rPr>
        <w:rStyle w:val="RefernciaSutil"/>
        <w:rFonts w:cs="Calibri"/>
        <w:smallCaps w:val="0"/>
        <w:color w:val="auto"/>
        <w:u w:val="none"/>
      </w:rPr>
      <w:t>9</w:t>
    </w:r>
    <w:r w:rsidR="00AE0D5B">
      <w:rPr>
        <w:rStyle w:val="RefernciaSutil"/>
        <w:rFonts w:cs="Calibri"/>
        <w:smallCaps w:val="0"/>
        <w:color w:val="auto"/>
        <w:u w:val="none"/>
      </w:rPr>
      <w:t xml:space="preserve"> </w:t>
    </w:r>
    <w:r w:rsidR="007C6C79">
      <w:rPr>
        <w:rStyle w:val="RefernciaSutil"/>
        <w:rFonts w:cstheme="minorHAnsi"/>
        <w:smallCaps w:val="0"/>
        <w:color w:val="auto"/>
        <w:u w:val="none"/>
      </w:rPr>
      <w:t>⁰</w:t>
    </w:r>
    <w:r w:rsidR="00AE0D5B">
      <w:rPr>
        <w:rStyle w:val="RefernciaSutil"/>
        <w:rFonts w:cs="Calibri"/>
        <w:smallCaps w:val="0"/>
        <w:color w:val="auto"/>
        <w:u w:val="none"/>
      </w:rPr>
      <w:t>ano</w:t>
    </w:r>
    <w:r>
      <w:rPr>
        <w:rStyle w:val="RefernciaSutil"/>
        <w:rFonts w:cs="Calibri"/>
        <w:smallCaps w:val="0"/>
        <w:color w:val="auto"/>
        <w:u w:val="none"/>
      </w:rPr>
      <w:t>___________</w:t>
    </w:r>
  </w:p>
  <w:p w:rsidR="00987C57" w:rsidRDefault="00390695">
    <w:pPr>
      <w:tabs>
        <w:tab w:val="left" w:pos="7655"/>
      </w:tabs>
      <w:spacing w:before="57" w:line="360" w:lineRule="auto"/>
      <w:ind w:left="1797"/>
    </w:pPr>
    <w:r>
      <w:rPr>
        <w:rStyle w:val="RefernciaSutil"/>
        <w:rFonts w:cs="Calibri"/>
        <w:smallCaps w:val="0"/>
        <w:color w:val="auto"/>
        <w:u w:val="none"/>
      </w:rPr>
      <w:t xml:space="preserve">Área do conhecimento: </w:t>
    </w:r>
    <w:r w:rsidR="008F724F">
      <w:rPr>
        <w:rStyle w:val="RefernciaSutil"/>
        <w:rFonts w:cs="Calibri"/>
        <w:smallCaps w:val="0"/>
        <w:color w:val="auto"/>
        <w:u w:val="none"/>
      </w:rPr>
      <w:t>Música</w:t>
    </w:r>
    <w:r w:rsidR="007555C1">
      <w:rPr>
        <w:rStyle w:val="RefernciaSutil"/>
        <w:rFonts w:cs="Calibri"/>
        <w:smallCaps w:val="0"/>
        <w:color w:val="auto"/>
        <w:u w:val="none"/>
      </w:rPr>
      <w:t xml:space="preserve">                                   </w:t>
    </w:r>
    <w:r>
      <w:rPr>
        <w:rStyle w:val="RefernciaSutil"/>
        <w:rFonts w:cs="Calibri"/>
        <w:smallCaps w:val="0"/>
        <w:color w:val="auto"/>
        <w:u w:val="none"/>
      </w:rPr>
      <w:t xml:space="preserve"> | Professor(a): </w:t>
    </w:r>
    <w:r w:rsidR="008F724F">
      <w:rPr>
        <w:rStyle w:val="RefernciaSutil"/>
        <w:rFonts w:cs="Calibri"/>
        <w:smallCaps w:val="0"/>
        <w:color w:val="auto"/>
        <w:u w:val="none"/>
      </w:rPr>
      <w:t>Paloma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E522D1"/>
    <w:multiLevelType w:val="hybridMultilevel"/>
    <w:tmpl w:val="4F22249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89F5A54"/>
    <w:multiLevelType w:val="hybridMultilevel"/>
    <w:tmpl w:val="98F0CCA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proofState w:spelling="clean" w:grammar="clean"/>
  <w:attachedTemplate r:id="rId1"/>
  <w:defaultTabStop w:val="64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AFC"/>
    <w:rsid w:val="000660EE"/>
    <w:rsid w:val="00094E6F"/>
    <w:rsid w:val="000A6D00"/>
    <w:rsid w:val="000B638C"/>
    <w:rsid w:val="000D163E"/>
    <w:rsid w:val="00143F11"/>
    <w:rsid w:val="001531D1"/>
    <w:rsid w:val="001E3827"/>
    <w:rsid w:val="00234A86"/>
    <w:rsid w:val="002A7428"/>
    <w:rsid w:val="002C74AB"/>
    <w:rsid w:val="00346FF3"/>
    <w:rsid w:val="00381447"/>
    <w:rsid w:val="00390695"/>
    <w:rsid w:val="003F7A52"/>
    <w:rsid w:val="00402045"/>
    <w:rsid w:val="00403AB6"/>
    <w:rsid w:val="00416D6B"/>
    <w:rsid w:val="004A24B2"/>
    <w:rsid w:val="00517D1D"/>
    <w:rsid w:val="005338FF"/>
    <w:rsid w:val="00554FFD"/>
    <w:rsid w:val="0057087F"/>
    <w:rsid w:val="005743C8"/>
    <w:rsid w:val="005C66A3"/>
    <w:rsid w:val="005F7381"/>
    <w:rsid w:val="00614DA6"/>
    <w:rsid w:val="006239B6"/>
    <w:rsid w:val="006631AD"/>
    <w:rsid w:val="0066567B"/>
    <w:rsid w:val="006B1C49"/>
    <w:rsid w:val="006B5F09"/>
    <w:rsid w:val="006D1706"/>
    <w:rsid w:val="006D5414"/>
    <w:rsid w:val="007237F4"/>
    <w:rsid w:val="007555C1"/>
    <w:rsid w:val="007845C2"/>
    <w:rsid w:val="00785971"/>
    <w:rsid w:val="00794CEE"/>
    <w:rsid w:val="007B7F39"/>
    <w:rsid w:val="007C6C79"/>
    <w:rsid w:val="007C7ECC"/>
    <w:rsid w:val="007E0971"/>
    <w:rsid w:val="007E26BD"/>
    <w:rsid w:val="00802CAB"/>
    <w:rsid w:val="0081450F"/>
    <w:rsid w:val="00857DFE"/>
    <w:rsid w:val="00876F2C"/>
    <w:rsid w:val="008F4664"/>
    <w:rsid w:val="008F724F"/>
    <w:rsid w:val="0092240F"/>
    <w:rsid w:val="00955A9F"/>
    <w:rsid w:val="00987C57"/>
    <w:rsid w:val="009B02A9"/>
    <w:rsid w:val="009F0E5E"/>
    <w:rsid w:val="00A16365"/>
    <w:rsid w:val="00A26EC7"/>
    <w:rsid w:val="00A97BA4"/>
    <w:rsid w:val="00AE0D5B"/>
    <w:rsid w:val="00B0125A"/>
    <w:rsid w:val="00B14AAC"/>
    <w:rsid w:val="00B436BE"/>
    <w:rsid w:val="00B50964"/>
    <w:rsid w:val="00B50C9C"/>
    <w:rsid w:val="00B6693C"/>
    <w:rsid w:val="00B81EED"/>
    <w:rsid w:val="00C02110"/>
    <w:rsid w:val="00C17FC0"/>
    <w:rsid w:val="00C37929"/>
    <w:rsid w:val="00C57929"/>
    <w:rsid w:val="00CE09DF"/>
    <w:rsid w:val="00CE77A4"/>
    <w:rsid w:val="00D93375"/>
    <w:rsid w:val="00E13EC6"/>
    <w:rsid w:val="00E2013B"/>
    <w:rsid w:val="00E33014"/>
    <w:rsid w:val="00E46D75"/>
    <w:rsid w:val="00E514F4"/>
    <w:rsid w:val="00E52AFC"/>
    <w:rsid w:val="00E6677E"/>
    <w:rsid w:val="00E8521C"/>
    <w:rsid w:val="00EE79B3"/>
    <w:rsid w:val="00F00018"/>
    <w:rsid w:val="00F066C6"/>
    <w:rsid w:val="00FF1C94"/>
    <w:rsid w:val="00FF261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7B327C-EE5F-4AAB-8EFC-334B382A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24F"/>
    <w:pPr>
      <w:spacing w:after="160" w:line="259" w:lineRule="auto"/>
    </w:pPr>
    <w:rPr>
      <w:rFonts w:asciiTheme="minorHAnsi" w:eastAsiaTheme="minorHAnsi" w:hAnsiTheme="minorHAnsi" w:cstheme="minorBid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widowControl w:val="0"/>
      <w:suppressAutoHyphens/>
      <w:spacing w:before="240" w:after="120" w:line="240" w:lineRule="auto"/>
    </w:pPr>
    <w:rPr>
      <w:rFonts w:ascii="Liberation Sans" w:eastAsia="Noto Sans CJK SC" w:hAnsi="Liberation Sans" w:cs="Mangal"/>
      <w:kern w:val="2"/>
      <w:sz w:val="28"/>
      <w:szCs w:val="28"/>
      <w:lang w:eastAsia="zh-CN" w:bidi="hi-IN"/>
    </w:rPr>
  </w:style>
  <w:style w:type="paragraph" w:styleId="Corpodetexto">
    <w:name w:val="Body Text"/>
    <w:basedOn w:val="Normal"/>
    <w:pPr>
      <w:widowControl w:val="0"/>
      <w:suppressAutoHyphens/>
      <w:spacing w:after="120" w:line="240" w:lineRule="auto"/>
    </w:pPr>
    <w:rPr>
      <w:rFonts w:ascii="Calibri" w:eastAsia="Arial Unicode MS" w:hAnsi="Calibri" w:cs="Tahoma"/>
      <w:kern w:val="2"/>
      <w:sz w:val="24"/>
      <w:szCs w:val="24"/>
      <w:lang w:eastAsia="zh-CN" w:bidi="hi-IN"/>
    </w:rPr>
  </w:style>
  <w:style w:type="paragraph" w:styleId="Lista">
    <w:name w:val="List"/>
    <w:basedOn w:val="Corpodetexto"/>
  </w:style>
  <w:style w:type="paragraph" w:styleId="Legenda">
    <w:name w:val="caption"/>
    <w:basedOn w:val="Normal"/>
    <w:qFormat/>
    <w:pPr>
      <w:widowControl w:val="0"/>
      <w:suppressLineNumbers/>
      <w:suppressAutoHyphens/>
      <w:spacing w:before="120" w:after="120" w:line="240" w:lineRule="auto"/>
    </w:pPr>
    <w:rPr>
      <w:rFonts w:ascii="Calibri" w:eastAsia="Arial Unicode MS" w:hAnsi="Calibri" w:cs="FreeSans"/>
      <w:i/>
      <w:iCs/>
      <w:kern w:val="2"/>
      <w:sz w:val="24"/>
      <w:szCs w:val="24"/>
      <w:lang w:eastAsia="zh-CN" w:bidi="hi-IN"/>
    </w:rPr>
  </w:style>
  <w:style w:type="paragraph" w:customStyle="1" w:styleId="ndice">
    <w:name w:val="Índice"/>
    <w:basedOn w:val="Normal"/>
    <w:qFormat/>
    <w:pPr>
      <w:widowControl w:val="0"/>
      <w:suppressLineNumbers/>
      <w:suppressAutoHyphens/>
      <w:spacing w:before="119" w:after="0" w:line="240" w:lineRule="auto"/>
    </w:pPr>
    <w:rPr>
      <w:rFonts w:ascii="Calibri" w:eastAsia="Arial Unicode MS" w:hAnsi="Calibri" w:cs="Tahoma"/>
      <w:kern w:val="2"/>
      <w:sz w:val="24"/>
      <w:szCs w:val="24"/>
      <w:lang w:eastAsia="zh-CN" w:bidi="hi-IN"/>
    </w:rPr>
  </w:style>
  <w:style w:type="paragraph" w:customStyle="1" w:styleId="Ttulo1">
    <w:name w:val="Título1"/>
    <w:basedOn w:val="Normal"/>
    <w:next w:val="Corpodetexto"/>
    <w:qFormat/>
    <w:pPr>
      <w:keepNext/>
      <w:widowControl w:val="0"/>
      <w:suppressAutoHyphens/>
      <w:spacing w:before="240" w:after="120" w:line="240" w:lineRule="auto"/>
    </w:pPr>
    <w:rPr>
      <w:rFonts w:ascii="Liberation Sans" w:eastAsia="Noto Sans CJK SC Regular" w:hAnsi="Liberation Sans" w:cs="FreeSans"/>
      <w:kern w:val="2"/>
      <w:sz w:val="28"/>
      <w:szCs w:val="28"/>
      <w:lang w:eastAsia="zh-CN" w:bidi="hi-IN"/>
    </w:rPr>
  </w:style>
  <w:style w:type="paragraph" w:customStyle="1" w:styleId="Legenda1">
    <w:name w:val="Legenda1"/>
    <w:basedOn w:val="Normal"/>
    <w:qFormat/>
    <w:pPr>
      <w:widowControl w:val="0"/>
      <w:suppressLineNumbers/>
      <w:suppressAutoHyphens/>
      <w:spacing w:before="120" w:after="120" w:line="240" w:lineRule="auto"/>
    </w:pPr>
    <w:rPr>
      <w:rFonts w:ascii="Calibri" w:eastAsia="Arial Unicode MS" w:hAnsi="Calibri" w:cs="Tahoma"/>
      <w:i/>
      <w:iCs/>
      <w:kern w:val="2"/>
      <w:sz w:val="24"/>
      <w:szCs w:val="24"/>
      <w:lang w:eastAsia="zh-CN" w:bidi="hi-IN"/>
    </w:rPr>
  </w:style>
  <w:style w:type="paragraph" w:customStyle="1" w:styleId="CabealhoeRodap">
    <w:name w:val="Cabeçalho e Rodapé"/>
    <w:basedOn w:val="Normal"/>
    <w:qFormat/>
    <w:pPr>
      <w:widowControl w:val="0"/>
      <w:suppressAutoHyphens/>
      <w:spacing w:before="119" w:after="0" w:line="240" w:lineRule="auto"/>
    </w:pPr>
    <w:rPr>
      <w:rFonts w:ascii="Calibri" w:eastAsia="Arial Unicode MS" w:hAnsi="Calibri" w:cs="Tahoma"/>
      <w:kern w:val="2"/>
      <w:sz w:val="24"/>
      <w:szCs w:val="24"/>
      <w:lang w:eastAsia="zh-CN" w:bidi="hi-IN"/>
    </w:rPr>
  </w:style>
  <w:style w:type="paragraph" w:styleId="Cabealho">
    <w:name w:val="header"/>
    <w:basedOn w:val="Normal"/>
    <w:pPr>
      <w:widowControl w:val="0"/>
      <w:suppressLineNumbers/>
      <w:suppressAutoHyphens/>
      <w:spacing w:before="119" w:after="0" w:line="240" w:lineRule="auto"/>
    </w:pPr>
    <w:rPr>
      <w:rFonts w:ascii="Calibri" w:eastAsia="Arial Unicode MS" w:hAnsi="Calibri" w:cs="Tahoma"/>
      <w:kern w:val="2"/>
      <w:sz w:val="24"/>
      <w:szCs w:val="24"/>
      <w:lang w:eastAsia="zh-CN" w:bidi="hi-IN"/>
    </w:rPr>
  </w:style>
  <w:style w:type="paragraph" w:styleId="Rodap">
    <w:name w:val="footer"/>
    <w:basedOn w:val="Normal"/>
    <w:pPr>
      <w:widowControl w:val="0"/>
      <w:suppressAutoHyphens/>
      <w:spacing w:before="119" w:after="0" w:line="240" w:lineRule="auto"/>
    </w:pPr>
    <w:rPr>
      <w:rFonts w:ascii="Calibri" w:eastAsia="Arial Unicode MS" w:hAnsi="Calibri" w:cs="Mangal"/>
      <w:kern w:val="2"/>
      <w:sz w:val="24"/>
      <w:szCs w:val="21"/>
      <w:lang w:eastAsia="zh-CN" w:bidi="hi-IN"/>
    </w:rPr>
  </w:style>
  <w:style w:type="paragraph" w:styleId="NormalWeb">
    <w:name w:val="Normal (Web)"/>
    <w:basedOn w:val="Normal"/>
    <w:qFormat/>
    <w:pPr>
      <w:spacing w:before="280" w:after="280" w:line="240" w:lineRule="auto"/>
    </w:pPr>
    <w:rPr>
      <w:rFonts w:ascii="Calibri" w:eastAsia="Times New Roman" w:hAnsi="Calibri" w:cs="Times New Roman"/>
      <w:kern w:val="2"/>
      <w:sz w:val="24"/>
      <w:szCs w:val="24"/>
      <w:lang w:eastAsia="zh-CN"/>
    </w:rPr>
  </w:style>
  <w:style w:type="paragraph" w:styleId="Textodebalo">
    <w:name w:val="Balloon Text"/>
    <w:basedOn w:val="Normal"/>
    <w:qFormat/>
    <w:pPr>
      <w:widowControl w:val="0"/>
      <w:suppressAutoHyphens/>
      <w:spacing w:before="119" w:after="0" w:line="240" w:lineRule="auto"/>
    </w:pPr>
    <w:rPr>
      <w:rFonts w:ascii="Tahoma" w:eastAsia="Arial Unicode MS" w:hAnsi="Tahoma" w:cs="Mangal"/>
      <w:kern w:val="2"/>
      <w:sz w:val="16"/>
      <w:szCs w:val="14"/>
      <w:lang w:eastAsia="zh-CN" w:bidi="hi-IN"/>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keepNext w:val="0"/>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pPr>
      <w:keepNext w:val="0"/>
      <w:spacing w:before="120"/>
    </w:pPr>
    <w:rPr>
      <w:rFonts w:cs="Calibri"/>
      <w:sz w:val="24"/>
      <w:szCs w:val="22"/>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pPr>
      <w:keepNext w:val="0"/>
    </w:pPr>
    <w:rPr>
      <w:i/>
      <w:kern w:val="2"/>
      <w:sz w:val="32"/>
      <w:szCs w:val="32"/>
      <w:u w:val="double"/>
    </w:rPr>
  </w:style>
  <w:style w:type="character" w:styleId="Hyperlink">
    <w:name w:val="Hyperlink"/>
    <w:basedOn w:val="Fontepargpadro"/>
    <w:uiPriority w:val="99"/>
    <w:unhideWhenUsed/>
    <w:rsid w:val="008F724F"/>
    <w:rPr>
      <w:color w:val="0000FF"/>
      <w:u w:val="single"/>
    </w:rPr>
  </w:style>
  <w:style w:type="paragraph" w:styleId="PargrafodaLista">
    <w:name w:val="List Paragraph"/>
    <w:basedOn w:val="Normal"/>
    <w:uiPriority w:val="34"/>
    <w:qFormat/>
    <w:rsid w:val="00F00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youtube.com/watch?v=KxRkZfgmRSE" TargetMode="External"/><Relationship Id="rId4" Type="http://schemas.openxmlformats.org/officeDocument/2006/relationships/webSettings" Target="webSettings.xml"/><Relationship Id="rId9" Type="http://schemas.openxmlformats.org/officeDocument/2006/relationships/hyperlink" Target="https://www.youtube.com/watch?v=Ret1TnO_n5k"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Desktop\Online.X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Online.XoAno.2020</Template>
  <TotalTime>0</TotalTime>
  <Pages>1</Pages>
  <Words>187</Words>
  <Characters>1016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Júlia Scucuglia</dc:creator>
  <dc:description/>
  <cp:lastModifiedBy>USUARIO</cp:lastModifiedBy>
  <cp:revision>2</cp:revision>
  <cp:lastPrinted>2012-02-10T19:10:00Z</cp:lastPrinted>
  <dcterms:created xsi:type="dcterms:W3CDTF">2020-10-04T14:52:00Z</dcterms:created>
  <dcterms:modified xsi:type="dcterms:W3CDTF">2020-10-04T14:52:00Z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