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D7D" w:rsidRDefault="00772D7D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772D7D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72D7D" w:rsidRDefault="005847C3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Finalização do PIA</w:t>
            </w:r>
          </w:p>
          <w:p w:rsidR="00772D7D" w:rsidRDefault="005847C3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772D7D" w:rsidRDefault="005847C3">
      <w:pPr>
        <w:shd w:val="clear" w:color="auto" w:fill="FFFFFF"/>
        <w:spacing w:before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Bom dia caros cientistas,</w:t>
      </w:r>
    </w:p>
    <w:p w:rsidR="00772D7D" w:rsidRDefault="005847C3">
      <w:pPr>
        <w:shd w:val="clear" w:color="auto" w:fill="FFFFFF"/>
        <w:spacing w:before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Estamos rumo aos últimos dias de PIA. Portanto, precisamos aproveitar bem o nosso tempo para tornar possível a finalização do material para a sua apresentação de quinta-feira e a digitação do documento do projeto.</w:t>
      </w:r>
    </w:p>
    <w:p w:rsidR="00772D7D" w:rsidRDefault="005847C3">
      <w:pPr>
        <w:shd w:val="clear" w:color="auto" w:fill="FFFFFF"/>
        <w:spacing w:before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Aproveite o tempo da aula de matemática de</w:t>
      </w:r>
      <w:r>
        <w:rPr>
          <w:sz w:val="26"/>
          <w:szCs w:val="26"/>
        </w:rPr>
        <w:t xml:space="preserve"> hoje.</w:t>
      </w:r>
    </w:p>
    <w:p w:rsidR="00772D7D" w:rsidRDefault="005847C3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Dê prioridade à apresentação, pois ela deverá ser postada no </w:t>
      </w:r>
      <w:proofErr w:type="spellStart"/>
      <w:r w:rsidR="002F53A3">
        <w:rPr>
          <w:sz w:val="26"/>
          <w:szCs w:val="26"/>
        </w:rPr>
        <w:t>P</w:t>
      </w:r>
      <w:r>
        <w:rPr>
          <w:sz w:val="26"/>
          <w:szCs w:val="26"/>
        </w:rPr>
        <w:t>adlet</w:t>
      </w:r>
      <w:proofErr w:type="spellEnd"/>
      <w:r>
        <w:rPr>
          <w:sz w:val="26"/>
          <w:szCs w:val="26"/>
        </w:rPr>
        <w:t xml:space="preserve"> até quarta-feira;</w:t>
      </w:r>
    </w:p>
    <w:p w:rsidR="00772D7D" w:rsidRDefault="005847C3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referências bibliográficas devem estar presente em ambos os trabalhos.</w:t>
      </w:r>
    </w:p>
    <w:p w:rsidR="00772D7D" w:rsidRDefault="005847C3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Treine a sua apresentação. Para isso, pode pegar alguém de casa, ou quem sabe até na fren</w:t>
      </w:r>
      <w:r>
        <w:rPr>
          <w:sz w:val="26"/>
          <w:szCs w:val="26"/>
        </w:rPr>
        <w:t>te do espelho.</w:t>
      </w:r>
    </w:p>
    <w:p w:rsidR="00772D7D" w:rsidRDefault="005847C3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Todos os alunos farão a apresentação, mesmo aqueles que construíram jogos, sites, </w:t>
      </w:r>
      <w:bookmarkStart w:id="2" w:name="_GoBack"/>
      <w:bookmarkEnd w:id="2"/>
      <w:r>
        <w:rPr>
          <w:sz w:val="26"/>
          <w:szCs w:val="26"/>
        </w:rPr>
        <w:t>vídeos, maquetes e outros modelos diferentes de slides. Nesse caso, vocês poderão explicar um pouco do trabalho, caso não seja possível compartilhar o materia</w:t>
      </w:r>
      <w:r>
        <w:rPr>
          <w:sz w:val="26"/>
          <w:szCs w:val="26"/>
        </w:rPr>
        <w:t>l na hora da apresentação.</w:t>
      </w:r>
    </w:p>
    <w:p w:rsidR="00772D7D" w:rsidRDefault="005847C3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Para assistir as demais apresentações, todos deverão se inscrever em 3 tempos possíveis e preencher uma ficha. As inscrições ocorrerão na terça ou quarta-feira. Em breve, enviaremos mais informações a respeito.</w:t>
      </w:r>
    </w:p>
    <w:p w:rsidR="00772D7D" w:rsidRDefault="00772D7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sectPr w:rsidR="00772D7D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47C3" w:rsidRDefault="005847C3">
      <w:pPr>
        <w:spacing w:before="0"/>
      </w:pPr>
      <w:r>
        <w:separator/>
      </w:r>
    </w:p>
  </w:endnote>
  <w:endnote w:type="continuationSeparator" w:id="0">
    <w:p w:rsidR="005847C3" w:rsidRDefault="005847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2D7D" w:rsidRDefault="00772D7D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47C3" w:rsidRDefault="005847C3">
      <w:pPr>
        <w:spacing w:before="0"/>
      </w:pPr>
      <w:r>
        <w:separator/>
      </w:r>
    </w:p>
  </w:footnote>
  <w:footnote w:type="continuationSeparator" w:id="0">
    <w:p w:rsidR="005847C3" w:rsidRDefault="005847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2D7D" w:rsidRDefault="005847C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2D7D" w:rsidRDefault="005847C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2D7D" w:rsidRDefault="005847C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19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:rsidR="00772D7D" w:rsidRDefault="005847C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Turma:</w:t>
    </w:r>
    <w:r>
      <w:t>7</w:t>
    </w:r>
    <w:r>
      <w:rPr>
        <w:color w:val="000000"/>
      </w:rPr>
      <w:t xml:space="preserve">º </w:t>
    </w:r>
    <w:r>
      <w:t>ano</w:t>
    </w:r>
  </w:p>
  <w:p w:rsidR="00772D7D" w:rsidRDefault="005847C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42118"/>
    <w:multiLevelType w:val="multilevel"/>
    <w:tmpl w:val="91B8A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7D"/>
    <w:rsid w:val="002F53A3"/>
    <w:rsid w:val="005847C3"/>
    <w:rsid w:val="007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5516"/>
  <w15:docId w15:val="{B1B55338-BC2E-4EF1-97EC-81505A96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53A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F53A3"/>
  </w:style>
  <w:style w:type="paragraph" w:styleId="Rodap">
    <w:name w:val="footer"/>
    <w:basedOn w:val="Normal"/>
    <w:link w:val="RodapChar"/>
    <w:uiPriority w:val="99"/>
    <w:unhideWhenUsed/>
    <w:rsid w:val="002F53A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F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2020-10-18T20:17:00Z</dcterms:created>
  <dcterms:modified xsi:type="dcterms:W3CDTF">2020-10-18T20:17:00Z</dcterms:modified>
</cp:coreProperties>
</file>