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4379" w:rsidRDefault="00054379">
      <w:pPr>
        <w:spacing w:before="0" w:line="144" w:lineRule="auto"/>
      </w:pPr>
      <w:bookmarkStart w:id="0" w:name="_2llp792yn3n5" w:colFirst="0" w:colLast="0"/>
      <w:bookmarkStart w:id="1" w:name="_GoBack"/>
      <w:bookmarkEnd w:id="0"/>
      <w:bookmarkEnd w:id="1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054379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054379" w:rsidRDefault="00FA6E36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2" w:name="_wqp7kuy6t81" w:colFirst="0" w:colLast="0"/>
            <w:bookmarkEnd w:id="2"/>
            <w:r>
              <w:rPr>
                <w:b/>
                <w:sz w:val="44"/>
                <w:szCs w:val="44"/>
              </w:rPr>
              <w:t>Atividade tipo S - Inequações parte 3</w:t>
            </w:r>
          </w:p>
          <w:p w:rsidR="00054379" w:rsidRDefault="00FA6E36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54379" w:rsidRDefault="00FA6E36">
      <w:pPr>
        <w:shd w:val="clear" w:color="auto" w:fill="FFFFFF"/>
        <w:spacing w:before="0" w:after="120" w:line="288" w:lineRule="auto"/>
        <w:jc w:val="both"/>
      </w:pPr>
      <w:r>
        <w:t>Bom dia 7º ano. Lembrando que a atividade Tipo S é com horário definido e com o auxílio do professor, seja por videoconferência ou seja de forma presencial. Portanto, esta atividade será resolvida em:</w:t>
      </w:r>
    </w:p>
    <w:p w:rsidR="00054379" w:rsidRDefault="00FA6E36">
      <w:pPr>
        <w:shd w:val="clear" w:color="auto" w:fill="FFFFFF"/>
        <w:spacing w:before="0" w:after="120" w:line="288" w:lineRule="auto"/>
        <w:jc w:val="both"/>
      </w:pPr>
      <w:r>
        <w:t xml:space="preserve">- </w:t>
      </w:r>
      <w:r>
        <w:rPr>
          <w:b/>
        </w:rPr>
        <w:t>05/11</w:t>
      </w:r>
      <w:r>
        <w:t xml:space="preserve">, </w:t>
      </w:r>
      <w:r>
        <w:rPr>
          <w:b/>
        </w:rPr>
        <w:t>por videoconferência</w:t>
      </w:r>
      <w:r>
        <w:t xml:space="preserve"> para os alunos que não es</w:t>
      </w:r>
      <w:r>
        <w:t>tiverem frequentando as aulas presenciais.</w:t>
      </w:r>
    </w:p>
    <w:p w:rsidR="00054379" w:rsidRDefault="00FA6E36">
      <w:pPr>
        <w:shd w:val="clear" w:color="auto" w:fill="FFFFFF"/>
        <w:spacing w:before="0" w:after="120" w:line="288" w:lineRule="auto"/>
        <w:jc w:val="both"/>
      </w:pPr>
      <w:r>
        <w:t xml:space="preserve">- </w:t>
      </w:r>
      <w:r>
        <w:rPr>
          <w:b/>
        </w:rPr>
        <w:t>06/11</w:t>
      </w:r>
      <w:r>
        <w:t xml:space="preserve">, </w:t>
      </w:r>
      <w:r>
        <w:rPr>
          <w:b/>
        </w:rPr>
        <w:t>presencial</w:t>
      </w:r>
      <w:r>
        <w:t>.</w:t>
      </w:r>
    </w:p>
    <w:p w:rsidR="00054379" w:rsidRDefault="00054379">
      <w:pPr>
        <w:shd w:val="clear" w:color="auto" w:fill="FFFFFF"/>
        <w:spacing w:before="0" w:after="120" w:line="288" w:lineRule="auto"/>
        <w:jc w:val="both"/>
        <w:rPr>
          <w:b/>
          <w:i/>
          <w:u w:val="single"/>
        </w:rPr>
      </w:pPr>
    </w:p>
    <w:p w:rsidR="00054379" w:rsidRDefault="00FA6E36">
      <w:pPr>
        <w:shd w:val="clear" w:color="auto" w:fill="FFFFFF"/>
        <w:spacing w:before="0" w:after="120" w:line="288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Proposta: </w:t>
      </w:r>
    </w:p>
    <w:p w:rsidR="00054379" w:rsidRDefault="00FA6E36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</w:pPr>
      <w:r>
        <w:t xml:space="preserve">As medidas indicadas na figura estão em centímetros.   Para que valores de x o perímetro do trapézio supera 20 cm?  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-66674</wp:posOffset>
            </wp:positionH>
            <wp:positionV relativeFrom="paragraph">
              <wp:posOffset>390525</wp:posOffset>
            </wp:positionV>
            <wp:extent cx="3163253" cy="1892039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63253" cy="18920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FA6E36">
      <w:pPr>
        <w:numPr>
          <w:ilvl w:val="0"/>
          <w:numId w:val="1"/>
        </w:numPr>
        <w:shd w:val="clear" w:color="auto" w:fill="FFFFFF"/>
        <w:spacing w:before="0" w:after="120" w:line="288" w:lineRule="auto"/>
        <w:jc w:val="both"/>
      </w:pPr>
      <w:r>
        <w:t xml:space="preserve">Na figura estão representados um quadrado e um triângulo, cujas dimensões, em cm, estão indicadas nas figuras.  </w:t>
      </w:r>
    </w:p>
    <w:p w:rsidR="00054379" w:rsidRDefault="00FA6E36">
      <w:pPr>
        <w:shd w:val="clear" w:color="auto" w:fill="FFFFFF"/>
        <w:spacing w:before="0" w:after="120" w:line="288" w:lineRule="auto"/>
        <w:jc w:val="center"/>
      </w:pPr>
      <w:r>
        <w:rPr>
          <w:noProof/>
        </w:rPr>
        <w:drawing>
          <wp:inline distT="114300" distB="114300" distL="114300" distR="114300">
            <wp:extent cx="4049078" cy="1668817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9078" cy="1668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4379" w:rsidRDefault="00FA6E36">
      <w:pPr>
        <w:shd w:val="clear" w:color="auto" w:fill="FFFFFF"/>
        <w:spacing w:before="0" w:after="120" w:line="288" w:lineRule="auto"/>
        <w:jc w:val="both"/>
      </w:pPr>
      <w:r>
        <w:t xml:space="preserve">Para que valores de x o perímetro do triângulo é maior que o perímetro do quadrado?  </w:t>
      </w: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FA6E36">
      <w:pPr>
        <w:shd w:val="clear" w:color="auto" w:fill="FFFFFF"/>
        <w:spacing w:before="0" w:after="120" w:line="288" w:lineRule="auto"/>
        <w:jc w:val="both"/>
        <w:rPr>
          <w:b/>
          <w:i/>
        </w:rPr>
      </w:pPr>
      <w:r>
        <w:rPr>
          <w:b/>
          <w:i/>
        </w:rPr>
        <w:t>Complementar</w:t>
      </w:r>
    </w:p>
    <w:p w:rsidR="00054379" w:rsidRDefault="00FA6E36">
      <w:pPr>
        <w:numPr>
          <w:ilvl w:val="0"/>
          <w:numId w:val="1"/>
        </w:numPr>
        <w:shd w:val="clear" w:color="auto" w:fill="FFFFFF"/>
        <w:spacing w:before="0" w:line="288" w:lineRule="auto"/>
        <w:jc w:val="both"/>
      </w:pPr>
      <w:r>
        <w:lastRenderedPageBreak/>
        <w:t>(</w:t>
      </w:r>
      <w:proofErr w:type="spellStart"/>
      <w:r>
        <w:t>Saresp</w:t>
      </w:r>
      <w:proofErr w:type="spellEnd"/>
      <w:r>
        <w:t xml:space="preserve">-SP) Marcela deseja comemorar seu </w:t>
      </w:r>
      <w:r>
        <w:t xml:space="preserve">aniversário com uma festa e para isso pesquisou preços de duas empresas especializadas. </w:t>
      </w:r>
    </w:p>
    <w:p w:rsidR="00054379" w:rsidRDefault="00FA6E36">
      <w:pPr>
        <w:numPr>
          <w:ilvl w:val="0"/>
          <w:numId w:val="2"/>
        </w:numPr>
        <w:shd w:val="clear" w:color="auto" w:fill="FFFFFF"/>
        <w:spacing w:before="0" w:line="288" w:lineRule="auto"/>
        <w:jc w:val="both"/>
      </w:pPr>
      <w:r>
        <w:t>A empresa Feliz Aniversário cobra uma taxa fixa de R$ 200,00 e mais R$ 20,00 por convidado;</w:t>
      </w:r>
    </w:p>
    <w:p w:rsidR="00054379" w:rsidRDefault="00FA6E36">
      <w:pPr>
        <w:numPr>
          <w:ilvl w:val="0"/>
          <w:numId w:val="2"/>
        </w:numPr>
        <w:shd w:val="clear" w:color="auto" w:fill="FFFFFF"/>
        <w:spacing w:before="0" w:after="120" w:line="288" w:lineRule="auto"/>
        <w:jc w:val="both"/>
      </w:pPr>
      <w:r>
        <w:t xml:space="preserve"> A empresa Parabéns a Você cobra uma taxa fixa de R$ 100,00 e R$ 25,00 por </w:t>
      </w:r>
      <w:r>
        <w:t xml:space="preserve">convidado. </w:t>
      </w:r>
    </w:p>
    <w:p w:rsidR="00054379" w:rsidRDefault="00FA6E36">
      <w:pPr>
        <w:shd w:val="clear" w:color="auto" w:fill="FFFFFF"/>
        <w:spacing w:before="0" w:after="120" w:line="288" w:lineRule="auto"/>
        <w:jc w:val="both"/>
      </w:pPr>
      <w:r>
        <w:t xml:space="preserve">Para que os preços oferecidos pela empresa “Feliz Aniversário” sejam mais vantajosos para Marcela, o número de convidados para sua festa deve ser:  </w:t>
      </w:r>
    </w:p>
    <w:p w:rsidR="00054379" w:rsidRDefault="00FA6E36">
      <w:pPr>
        <w:shd w:val="clear" w:color="auto" w:fill="FFFFFF"/>
        <w:spacing w:before="0" w:after="120" w:line="288" w:lineRule="auto"/>
        <w:jc w:val="both"/>
      </w:pPr>
      <w:r>
        <w:t>a) maior que 20.</w:t>
      </w:r>
    </w:p>
    <w:p w:rsidR="00054379" w:rsidRDefault="00FA6E36">
      <w:pPr>
        <w:shd w:val="clear" w:color="auto" w:fill="FFFFFF"/>
        <w:spacing w:before="0" w:after="120" w:line="288" w:lineRule="auto"/>
        <w:jc w:val="both"/>
      </w:pPr>
      <w:r>
        <w:t>b) menor que 20.</w:t>
      </w:r>
    </w:p>
    <w:p w:rsidR="00054379" w:rsidRDefault="00FA6E36">
      <w:pPr>
        <w:shd w:val="clear" w:color="auto" w:fill="FFFFFF"/>
        <w:spacing w:before="0" w:after="120" w:line="288" w:lineRule="auto"/>
        <w:jc w:val="both"/>
      </w:pPr>
      <w:r>
        <w:t>c) menor ou igual a 20.</w:t>
      </w:r>
    </w:p>
    <w:p w:rsidR="00054379" w:rsidRDefault="00FA6E36">
      <w:pPr>
        <w:shd w:val="clear" w:color="auto" w:fill="FFFFFF"/>
        <w:spacing w:before="0" w:after="120" w:line="288" w:lineRule="auto"/>
        <w:jc w:val="both"/>
      </w:pPr>
      <w:r>
        <w:t xml:space="preserve">d) maior ou igual a 20.  </w:t>
      </w: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</w:pPr>
    </w:p>
    <w:p w:rsidR="00054379" w:rsidRDefault="00054379">
      <w:pPr>
        <w:shd w:val="clear" w:color="auto" w:fill="FFFFFF"/>
        <w:spacing w:before="0" w:after="120" w:line="288" w:lineRule="auto"/>
        <w:jc w:val="both"/>
        <w:rPr>
          <w:sz w:val="26"/>
          <w:szCs w:val="26"/>
        </w:rPr>
      </w:pPr>
    </w:p>
    <w:sectPr w:rsidR="00054379">
      <w:headerReference w:type="default" r:id="rId10"/>
      <w:headerReference w:type="first" r:id="rId11"/>
      <w:footerReference w:type="first" r:id="rId12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6E36" w:rsidRDefault="00FA6E36">
      <w:pPr>
        <w:spacing w:before="0"/>
      </w:pPr>
      <w:r>
        <w:separator/>
      </w:r>
    </w:p>
  </w:endnote>
  <w:endnote w:type="continuationSeparator" w:id="0">
    <w:p w:rsidR="00FA6E36" w:rsidRDefault="00FA6E3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379" w:rsidRDefault="00054379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6E36" w:rsidRDefault="00FA6E36">
      <w:pPr>
        <w:spacing w:before="0"/>
      </w:pPr>
      <w:r>
        <w:separator/>
      </w:r>
    </w:p>
  </w:footnote>
  <w:footnote w:type="continuationSeparator" w:id="0">
    <w:p w:rsidR="00FA6E36" w:rsidRDefault="00FA6E3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379" w:rsidRDefault="00FA6E3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4379" w:rsidRDefault="00FA6E36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l="0" t="0" r="0" b="0"/>
          <wp:wrapSquare wrapText="bothSides" distT="0" distB="0" distL="0" distR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54379" w:rsidRDefault="00FA6E36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rPr>
        <w:color w:val="000000"/>
      </w:rPr>
      <w:t>20</w:t>
    </w:r>
    <w:r>
      <w:rPr>
        <w:color w:val="000000"/>
      </w:rPr>
      <w:t xml:space="preserve">. </w:t>
    </w:r>
    <w:proofErr w:type="gramStart"/>
    <w:r>
      <w:rPr>
        <w:color w:val="000000"/>
      </w:rPr>
      <w:t xml:space="preserve">Londrina, </w:t>
    </w:r>
    <w:r>
      <w:t xml:space="preserve"> </w:t>
    </w:r>
    <w:r>
      <w:rPr>
        <w:color w:val="000000"/>
      </w:rPr>
      <w:t>de</w:t>
    </w:r>
    <w:proofErr w:type="gramEnd"/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054379" w:rsidRDefault="00FA6E36">
    <w:pPr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____________________________________________ Turma:</w:t>
    </w:r>
    <w:r>
      <w:t xml:space="preserve"> 7</w:t>
    </w:r>
    <w:r>
      <w:rPr>
        <w:color w:val="000000"/>
      </w:rPr>
      <w:t xml:space="preserve">º </w:t>
    </w:r>
    <w:r>
      <w:t>ano</w:t>
    </w:r>
  </w:p>
  <w:p w:rsidR="00054379" w:rsidRDefault="00FA6E3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</w:t>
    </w:r>
    <w:r>
      <w:rPr>
        <w:color w:val="000000"/>
      </w:rPr>
      <w:t xml:space="preserve">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C2929"/>
    <w:multiLevelType w:val="multilevel"/>
    <w:tmpl w:val="8F7282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5477787"/>
    <w:multiLevelType w:val="multilevel"/>
    <w:tmpl w:val="9A6EF8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79"/>
    <w:rsid w:val="00054379"/>
    <w:rsid w:val="00232D40"/>
    <w:rsid w:val="00FA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9E4A-3768-479A-882B-6AD2B32E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dcterms:created xsi:type="dcterms:W3CDTF">2020-11-04T20:18:00Z</dcterms:created>
  <dcterms:modified xsi:type="dcterms:W3CDTF">2020-11-04T20:18:00Z</dcterms:modified>
</cp:coreProperties>
</file>