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AC1C7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C1C7A" w:rsidRDefault="002E2F39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 xml:space="preserve">Tipo S </w:t>
            </w:r>
            <w:r>
              <w:rPr>
                <w:b/>
                <w:sz w:val="44"/>
                <w:szCs w:val="44"/>
              </w:rPr>
              <w:t>-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Tomada de consciência sobre as atividades de números racionais</w:t>
            </w:r>
            <w:r w:rsidR="00A44FAC">
              <w:rPr>
                <w:b/>
                <w:sz w:val="44"/>
                <w:szCs w:val="44"/>
              </w:rPr>
              <w:t xml:space="preserve"> e proporção</w:t>
            </w:r>
            <w:bookmarkStart w:id="1" w:name="_GoBack"/>
            <w:bookmarkEnd w:id="1"/>
          </w:p>
          <w:p w:rsidR="00AC1C7A" w:rsidRDefault="002E2F39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C1C7A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>Bom dia. Lembrando que a atividade Tipo S é com horário definido e com o auxílio do professor, seja por videoconferência ou presencial. Portanto, esta atividade será resolvida em:</w:t>
            </w:r>
          </w:p>
          <w:p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17/11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estiverem frequentando </w:t>
            </w:r>
            <w:r>
              <w:t>as aulas presenciais.</w:t>
            </w:r>
          </w:p>
          <w:p w:rsidR="00AC1C7A" w:rsidRDefault="002E2F39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18/11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proposta de hoje, faremos:</w:t>
      </w:r>
    </w:p>
    <w:p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Tomada de consciência sobre as nossas últimas atividades de números racionais</w:t>
      </w:r>
      <w:r w:rsidR="008D565A">
        <w:rPr>
          <w:sz w:val="26"/>
          <w:szCs w:val="26"/>
        </w:rPr>
        <w:t xml:space="preserve"> tipo A.</w:t>
      </w:r>
    </w:p>
    <w:p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Retomada de conteúdo sobre o conceito de Grandezas e unidades de medida;</w:t>
      </w:r>
    </w:p>
    <w:p w:rsidR="00AC1C7A" w:rsidRDefault="002E2F39" w:rsidP="008D565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0" w:line="312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Significado de proporção.</w:t>
      </w:r>
    </w:p>
    <w:p w:rsidR="00AC1C7A" w:rsidRDefault="00AC1C7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</w:p>
    <w:p w:rsidR="00AC1C7A" w:rsidRDefault="002E2F39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 Correção das atividades Tipo A dos dias 11/11 e 13/11.</w:t>
      </w:r>
    </w:p>
    <w:p w:rsidR="00AC1C7A" w:rsidRDefault="00AC1C7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</w:p>
    <w:p w:rsidR="00AC1C7A" w:rsidRDefault="002E2F39" w:rsidP="008D565A">
      <w:pPr>
        <w:shd w:val="clear" w:color="auto" w:fill="FFFFFF"/>
        <w:spacing w:before="120"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 Grandezas</w:t>
      </w:r>
      <w:r w:rsidR="008D565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é tudo o que pode ser medido ou contado:  </w:t>
      </w:r>
    </w:p>
    <w:p w:rsidR="00AC1C7A" w:rsidRDefault="002E2F39" w:rsidP="008D565A">
      <w:pPr>
        <w:shd w:val="clear" w:color="auto" w:fill="FFFFFF"/>
        <w:spacing w:before="12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519072" cy="352774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072" cy="352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Instrumento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Grandeza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Unidade de medida</w:t>
            </w: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Velocímetro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Fita métrica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Termômetro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Hidrômetro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Balança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  <w:tr w:rsidR="00AC1C7A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Relógio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p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Proporção</w:t>
      </w:r>
    </w:p>
    <w:p w:rsidR="00AC1C7A" w:rsidRDefault="002E2F39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grandezas podem ser não proporcionais, diretamente proporcionais e inversamente proporcionais: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AC1C7A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 de cocos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1C7A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Preço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6,00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AC1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AC1C7A"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Hora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C1C7A"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Temperatura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1607"/>
        <w:gridCol w:w="1606"/>
        <w:gridCol w:w="1606"/>
        <w:gridCol w:w="1606"/>
        <w:gridCol w:w="1606"/>
      </w:tblGrid>
      <w:tr w:rsidR="00AC1C7A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 de máquinas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1C7A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Tempo gasto para impressão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C7A" w:rsidRDefault="002E2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AC1C7A" w:rsidRDefault="00AC1C7A">
      <w:pPr>
        <w:shd w:val="clear" w:color="auto" w:fill="FFFFFF"/>
        <w:spacing w:before="120" w:line="312" w:lineRule="auto"/>
        <w:jc w:val="both"/>
        <w:rPr>
          <w:sz w:val="26"/>
          <w:szCs w:val="26"/>
        </w:rPr>
      </w:pPr>
    </w:p>
    <w:sectPr w:rsidR="00AC1C7A">
      <w:head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F39" w:rsidRDefault="002E2F39">
      <w:pPr>
        <w:spacing w:before="0"/>
      </w:pPr>
      <w:r>
        <w:separator/>
      </w:r>
    </w:p>
  </w:endnote>
  <w:endnote w:type="continuationSeparator" w:id="0">
    <w:p w:rsidR="002E2F39" w:rsidRDefault="002E2F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C7A" w:rsidRDefault="00AC1C7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F39" w:rsidRDefault="002E2F39">
      <w:pPr>
        <w:spacing w:before="0"/>
      </w:pPr>
      <w:r>
        <w:separator/>
      </w:r>
    </w:p>
  </w:footnote>
  <w:footnote w:type="continuationSeparator" w:id="0">
    <w:p w:rsidR="002E2F39" w:rsidRDefault="002E2F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C7A" w:rsidRDefault="002E2F3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C7A" w:rsidRDefault="008D565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4318635</wp:posOffset>
          </wp:positionH>
          <wp:positionV relativeFrom="paragraph">
            <wp:posOffset>-313055</wp:posOffset>
          </wp:positionV>
          <wp:extent cx="2520315" cy="5715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031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F39">
      <w:rPr>
        <w:color w:val="000000"/>
      </w:rPr>
      <w:t>Instituto de Educação Infantil e Juvenil</w:t>
    </w:r>
    <w:r w:rsidR="002E2F39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C7A" w:rsidRDefault="002E2F3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17 ou 18 </w:t>
    </w:r>
    <w:r>
      <w:rPr>
        <w:color w:val="000000"/>
      </w:rPr>
      <w:t>de novembro.</w:t>
    </w:r>
  </w:p>
  <w:p w:rsidR="00AC1C7A" w:rsidRDefault="002E2F39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>7</w:t>
    </w:r>
    <w:r>
      <w:rPr>
        <w:color w:val="000000"/>
      </w:rPr>
      <w:t xml:space="preserve">º </w:t>
    </w:r>
    <w:r>
      <w:t>ano</w:t>
    </w:r>
  </w:p>
  <w:p w:rsidR="00AC1C7A" w:rsidRDefault="002E2F3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7582"/>
    <w:multiLevelType w:val="multilevel"/>
    <w:tmpl w:val="81BA2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7A"/>
    <w:rsid w:val="002E2F39"/>
    <w:rsid w:val="008D565A"/>
    <w:rsid w:val="00A44FAC"/>
    <w:rsid w:val="00A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4DFB"/>
  <w15:docId w15:val="{45054201-9CE2-4B52-ADED-5113675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565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D565A"/>
  </w:style>
  <w:style w:type="paragraph" w:styleId="Rodap">
    <w:name w:val="footer"/>
    <w:basedOn w:val="Normal"/>
    <w:link w:val="RodapChar"/>
    <w:uiPriority w:val="99"/>
    <w:unhideWhenUsed/>
    <w:rsid w:val="008D565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D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2020-11-16T19:42:00Z</dcterms:created>
  <dcterms:modified xsi:type="dcterms:W3CDTF">2020-11-16T19:42:00Z</dcterms:modified>
</cp:coreProperties>
</file>