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586B7F" w:rsidRDefault="00C7599E" w:rsidP="00523967">
      <w:pPr>
        <w:pStyle w:val="03Texto-IEIJ"/>
        <w:jc w:val="center"/>
        <w:rPr>
          <w:b/>
          <w:szCs w:val="24"/>
        </w:rPr>
      </w:pPr>
      <w:r>
        <w:rPr>
          <w:b/>
          <w:szCs w:val="24"/>
        </w:rPr>
        <w:t>TERMOS RE</w:t>
      </w:r>
      <w:r w:rsidR="00996944">
        <w:rPr>
          <w:b/>
          <w:szCs w:val="24"/>
        </w:rPr>
        <w:t>L</w:t>
      </w:r>
      <w:r>
        <w:rPr>
          <w:b/>
          <w:szCs w:val="24"/>
        </w:rPr>
        <w:t>ACIONADOS AO VERBO</w:t>
      </w:r>
    </w:p>
    <w:p w:rsidR="00817B47" w:rsidRDefault="00817B47" w:rsidP="00817B47">
      <w:pPr>
        <w:pStyle w:val="00IEIJ"/>
      </w:pPr>
    </w:p>
    <w:p w:rsidR="00FA7CE7" w:rsidRDefault="00FA7CE7" w:rsidP="00817B47">
      <w:pPr>
        <w:pStyle w:val="Corpodetexto"/>
      </w:pPr>
      <w:r>
        <w:rPr>
          <w:b/>
        </w:rPr>
        <w:tab/>
      </w:r>
      <w:r w:rsidRPr="00FA7CE7">
        <w:t>Uma</w:t>
      </w:r>
      <w:r>
        <w:t xml:space="preserve"> oração é um conjunto organizado de palavras que estabelecem entre si determinadas relações sintáticas. </w:t>
      </w:r>
    </w:p>
    <w:p w:rsidR="00FA7CE7" w:rsidRDefault="00FA7CE7" w:rsidP="00817B47">
      <w:pPr>
        <w:pStyle w:val="Corpodetexto"/>
      </w:pPr>
      <w:r>
        <w:tab/>
        <w:t xml:space="preserve">Excluindo-se o verbo e o núcleo do sujeito, numa oração podem ser encontrados dois tipos de termos: os que se relacionam ao sentido do verbo e os que se relacionam ao sentido do nome. </w:t>
      </w:r>
    </w:p>
    <w:p w:rsidR="00CB3840" w:rsidRDefault="00CB3840" w:rsidP="00817B47">
      <w:pPr>
        <w:pStyle w:val="Corpodetex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75"/>
      </w:tblGrid>
      <w:tr w:rsidR="00CB3840" w:rsidTr="00CB3840">
        <w:tc>
          <w:tcPr>
            <w:tcW w:w="4503" w:type="dxa"/>
          </w:tcPr>
          <w:p w:rsidR="00CB3840" w:rsidRPr="00991459" w:rsidRDefault="00CB3840" w:rsidP="00CB3840">
            <w:pPr>
              <w:pStyle w:val="Corpodetexto"/>
              <w:jc w:val="right"/>
              <w:rPr>
                <w:u w:val="single"/>
              </w:rPr>
            </w:pPr>
            <w:r w:rsidRPr="00991459">
              <w:rPr>
                <w:u w:val="single"/>
              </w:rPr>
              <w:t>OS PEQUENOS ANIMAIS</w:t>
            </w:r>
          </w:p>
          <w:p w:rsidR="00CB3840" w:rsidRDefault="00CB3840" w:rsidP="00CB3840">
            <w:pPr>
              <w:pStyle w:val="Corpodetexto"/>
              <w:jc w:val="right"/>
            </w:pPr>
            <w:proofErr w:type="gramStart"/>
            <w:r>
              <w:t>sujeito</w:t>
            </w:r>
            <w:proofErr w:type="gramEnd"/>
          </w:p>
        </w:tc>
        <w:tc>
          <w:tcPr>
            <w:tcW w:w="5275" w:type="dxa"/>
          </w:tcPr>
          <w:p w:rsidR="00CB3840" w:rsidRDefault="00CB3840" w:rsidP="00CB3840">
            <w:pPr>
              <w:pStyle w:val="Corpodetexto"/>
              <w:jc w:val="center"/>
            </w:pPr>
            <w:r w:rsidRPr="00991459">
              <w:rPr>
                <w:u w:val="single"/>
              </w:rPr>
              <w:t>NÃO PERCEBERAM A PRESENÇA DE ESTRANHOS</w:t>
            </w:r>
            <w:r>
              <w:t>.</w:t>
            </w:r>
          </w:p>
          <w:p w:rsidR="00CB3840" w:rsidRDefault="00CB3840" w:rsidP="00CB3840">
            <w:pPr>
              <w:pStyle w:val="Corpodetexto"/>
              <w:jc w:val="center"/>
            </w:pPr>
            <w:proofErr w:type="gramStart"/>
            <w:r>
              <w:t>predicado</w:t>
            </w:r>
            <w:proofErr w:type="gramEnd"/>
          </w:p>
        </w:tc>
      </w:tr>
    </w:tbl>
    <w:p w:rsidR="00FA7CE7" w:rsidRDefault="00CB3840" w:rsidP="00817B47">
      <w:pPr>
        <w:pStyle w:val="Corpodetexto"/>
      </w:pPr>
      <w:r>
        <w:tab/>
        <w:t xml:space="preserve">Observe: </w:t>
      </w:r>
    </w:p>
    <w:p w:rsidR="00CB3840" w:rsidRPr="00CB3840" w:rsidRDefault="00CB3840" w:rsidP="00CB3840">
      <w:pPr>
        <w:pStyle w:val="Corpodetexto"/>
        <w:numPr>
          <w:ilvl w:val="0"/>
          <w:numId w:val="18"/>
        </w:numPr>
      </w:pPr>
      <w:proofErr w:type="gramStart"/>
      <w:r w:rsidRPr="00CB3840">
        <w:rPr>
          <w:i/>
        </w:rPr>
        <w:t>os</w:t>
      </w:r>
      <w:proofErr w:type="gramEnd"/>
      <w:r>
        <w:t xml:space="preserve"> e </w:t>
      </w:r>
      <w:r w:rsidRPr="00CB3840">
        <w:rPr>
          <w:i/>
        </w:rPr>
        <w:t>pequenos</w:t>
      </w:r>
      <w:r>
        <w:t xml:space="preserve"> relacionam-se ao nome </w:t>
      </w:r>
      <w:r w:rsidRPr="00CB3840">
        <w:rPr>
          <w:i/>
        </w:rPr>
        <w:t>animais</w:t>
      </w:r>
    </w:p>
    <w:p w:rsidR="00CB3840" w:rsidRDefault="00CB3840" w:rsidP="00CB3840">
      <w:pPr>
        <w:pStyle w:val="Corpodetexto"/>
        <w:numPr>
          <w:ilvl w:val="0"/>
          <w:numId w:val="18"/>
        </w:numPr>
      </w:pPr>
      <w:proofErr w:type="gramStart"/>
      <w:r>
        <w:rPr>
          <w:i/>
        </w:rPr>
        <w:t>não</w:t>
      </w:r>
      <w:proofErr w:type="gramEnd"/>
      <w:r>
        <w:rPr>
          <w:i/>
        </w:rPr>
        <w:t xml:space="preserve"> </w:t>
      </w:r>
      <w:r w:rsidRPr="00CB3840">
        <w:t>e</w:t>
      </w:r>
      <w:r>
        <w:rPr>
          <w:i/>
        </w:rPr>
        <w:t xml:space="preserve"> a presença de estranhos </w:t>
      </w:r>
      <w:r>
        <w:t xml:space="preserve">relacionam-se ao verbo </w:t>
      </w:r>
      <w:r w:rsidRPr="00CB3840">
        <w:rPr>
          <w:i/>
        </w:rPr>
        <w:t>perceberam</w:t>
      </w:r>
      <w:r>
        <w:t xml:space="preserve">. </w:t>
      </w:r>
    </w:p>
    <w:p w:rsidR="00CB3840" w:rsidRPr="00CB3840" w:rsidRDefault="00CB3840" w:rsidP="00CB3840">
      <w:pPr>
        <w:pStyle w:val="Corpodetexto"/>
        <w:numPr>
          <w:ilvl w:val="0"/>
          <w:numId w:val="18"/>
        </w:num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Pr="00CB3840">
        <w:t>e</w:t>
      </w:r>
      <w:r>
        <w:rPr>
          <w:i/>
        </w:rPr>
        <w:t xml:space="preserve"> de estranhos </w:t>
      </w:r>
      <w:r w:rsidRPr="00CB3840">
        <w:t>relacionam-se ao nome</w:t>
      </w:r>
      <w:r>
        <w:rPr>
          <w:i/>
        </w:rPr>
        <w:t xml:space="preserve"> presença</w:t>
      </w:r>
    </w:p>
    <w:p w:rsidR="00CB3840" w:rsidRDefault="00CB3840" w:rsidP="00CB3840">
      <w:pPr>
        <w:pStyle w:val="Corpodetexto"/>
      </w:pPr>
      <w:r>
        <w:t>OBJETO DIRETO</w:t>
      </w:r>
    </w:p>
    <w:p w:rsidR="00CB3840" w:rsidRDefault="00CB3840" w:rsidP="00CB3840">
      <w:pPr>
        <w:pStyle w:val="Corpodetexto"/>
      </w:pPr>
      <w:r>
        <w:tab/>
        <w:t xml:space="preserve">É o termo da oração que, sem a presença de preposição, relaciona-se a um verbo transitivo direto, completando-lhe o sentido e servindo de receptor do processo verbal. </w:t>
      </w:r>
    </w:p>
    <w:p w:rsidR="00CB3840" w:rsidRDefault="00CB3840" w:rsidP="00CB3840">
      <w:pPr>
        <w:pStyle w:val="Corpodetexto"/>
        <w:rPr>
          <w:b/>
        </w:rPr>
      </w:pPr>
      <w:r w:rsidRPr="00CB3840">
        <w:rPr>
          <w:b/>
        </w:rPr>
        <w:t xml:space="preserve">Características do objeto direto </w:t>
      </w:r>
    </w:p>
    <w:p w:rsidR="00CB3840" w:rsidRDefault="00A36105" w:rsidP="00CB3840">
      <w:pPr>
        <w:pStyle w:val="Corpodetexto"/>
      </w:pPr>
      <w:r>
        <w:rPr>
          <w:b/>
        </w:rPr>
        <w:t xml:space="preserve">1. </w:t>
      </w:r>
      <w:r>
        <w:t>O objeto direto não apresenta preposição.</w:t>
      </w:r>
    </w:p>
    <w:p w:rsidR="00A36105" w:rsidRDefault="00A36105" w:rsidP="00CB3840">
      <w:pPr>
        <w:pStyle w:val="Corpodetexto"/>
      </w:pPr>
      <w:r>
        <w:tab/>
        <w:t xml:space="preserve">Exemplo: Muitos torcedores </w:t>
      </w:r>
      <w:proofErr w:type="gramStart"/>
      <w:r w:rsidRPr="00991459">
        <w:rPr>
          <w:u w:val="single"/>
        </w:rPr>
        <w:t>vaiaram</w:t>
      </w:r>
      <w:r>
        <w:t>[</w:t>
      </w:r>
      <w:proofErr w:type="gramEnd"/>
      <w:r>
        <w:t xml:space="preserve">VTD]  </w:t>
      </w:r>
      <w:r w:rsidRPr="00991459">
        <w:rPr>
          <w:u w:val="single"/>
        </w:rPr>
        <w:t>o goleiro</w:t>
      </w:r>
      <w:r>
        <w:t xml:space="preserve">[OD]. </w:t>
      </w:r>
    </w:p>
    <w:p w:rsidR="00A36105" w:rsidRDefault="00A36105" w:rsidP="00CB3840">
      <w:pPr>
        <w:pStyle w:val="Corpodetexto"/>
      </w:pPr>
      <w:r>
        <w:t xml:space="preserve">2. Toda oração que tem objeto direto admite a transformação para a voz passiva analítica. </w:t>
      </w:r>
    </w:p>
    <w:p w:rsidR="00A36105" w:rsidRDefault="00A36105" w:rsidP="00CB3840">
      <w:pPr>
        <w:pStyle w:val="Corpodetexto"/>
      </w:pPr>
      <w:r>
        <w:tab/>
        <w:t xml:space="preserve">Exemplo: </w:t>
      </w:r>
      <w:r>
        <w:tab/>
        <w:t xml:space="preserve">Todos </w:t>
      </w:r>
      <w:proofErr w:type="gramStart"/>
      <w:r w:rsidRPr="00991459">
        <w:rPr>
          <w:u w:val="single"/>
        </w:rPr>
        <w:t>discutiram</w:t>
      </w:r>
      <w:r>
        <w:t>[</w:t>
      </w:r>
      <w:proofErr w:type="gramEnd"/>
      <w:r>
        <w:t xml:space="preserve">VTD] </w:t>
      </w:r>
      <w:r w:rsidRPr="00991459">
        <w:rPr>
          <w:u w:val="single"/>
        </w:rPr>
        <w:t>o acordo</w:t>
      </w:r>
      <w:r>
        <w:t>[OD]. (voz ativa)</w:t>
      </w:r>
    </w:p>
    <w:p w:rsidR="00A36105" w:rsidRDefault="00A36105" w:rsidP="00CB3840">
      <w:pPr>
        <w:pStyle w:val="Corpodetexto"/>
      </w:pPr>
      <w:r>
        <w:tab/>
      </w:r>
      <w:r>
        <w:tab/>
      </w:r>
      <w:r>
        <w:tab/>
      </w:r>
      <w:r w:rsidRPr="00991459">
        <w:rPr>
          <w:u w:val="single"/>
        </w:rPr>
        <w:t xml:space="preserve">O </w:t>
      </w:r>
      <w:proofErr w:type="gramStart"/>
      <w:r w:rsidRPr="00991459">
        <w:rPr>
          <w:u w:val="single"/>
        </w:rPr>
        <w:t>acordo</w:t>
      </w:r>
      <w:r>
        <w:t>[</w:t>
      </w:r>
      <w:proofErr w:type="gramEnd"/>
      <w:r>
        <w:t>sujeito] foi discutido por todos. (</w:t>
      </w:r>
      <w:proofErr w:type="gramStart"/>
      <w:r>
        <w:t>voz passiva analítica]</w:t>
      </w:r>
      <w:proofErr w:type="gramEnd"/>
    </w:p>
    <w:p w:rsidR="00A36105" w:rsidRDefault="00A36105" w:rsidP="00CB3840">
      <w:pPr>
        <w:pStyle w:val="Corpodetexto"/>
      </w:pPr>
      <w:r>
        <w:tab/>
        <w:t xml:space="preserve">Observe que o objeto direto da voz ativa passa a ser o sujeito da voz passiva. </w:t>
      </w:r>
    </w:p>
    <w:p w:rsidR="00A36105" w:rsidRDefault="00A36105" w:rsidP="00CB3840">
      <w:pPr>
        <w:pStyle w:val="Corpodetexto"/>
      </w:pPr>
      <w:r>
        <w:t xml:space="preserve">3. O objeto direto pode ser substituído pelos pronomes oblíquos </w:t>
      </w:r>
      <w:r w:rsidRPr="00A36105">
        <w:rPr>
          <w:b/>
        </w:rPr>
        <w:t>o, a, os, as</w:t>
      </w:r>
      <w:r>
        <w:t xml:space="preserve">. </w:t>
      </w:r>
    </w:p>
    <w:p w:rsidR="00A36105" w:rsidRDefault="00A36105" w:rsidP="00CB3840">
      <w:pPr>
        <w:pStyle w:val="Corpodetexto"/>
      </w:pPr>
      <w:r>
        <w:tab/>
        <w:t xml:space="preserve">Exemplo: Ninguém </w:t>
      </w:r>
      <w:proofErr w:type="gramStart"/>
      <w:r w:rsidRPr="00991459">
        <w:rPr>
          <w:u w:val="single"/>
        </w:rPr>
        <w:t>conhece</w:t>
      </w:r>
      <w:r>
        <w:t>[</w:t>
      </w:r>
      <w:proofErr w:type="gramEnd"/>
      <w:r>
        <w:t xml:space="preserve">VTD] </w:t>
      </w:r>
      <w:r w:rsidRPr="00991459">
        <w:rPr>
          <w:u w:val="single"/>
        </w:rPr>
        <w:t>o lavrador</w:t>
      </w:r>
      <w:r>
        <w:t xml:space="preserve">[OD].  Ninguém </w:t>
      </w:r>
      <w:proofErr w:type="gramStart"/>
      <w:r w:rsidRPr="00991459">
        <w:rPr>
          <w:u w:val="single"/>
        </w:rPr>
        <w:t>o</w:t>
      </w:r>
      <w:r>
        <w:t>[</w:t>
      </w:r>
      <w:proofErr w:type="gramEnd"/>
      <w:r>
        <w:t xml:space="preserve">OD] </w:t>
      </w:r>
      <w:r w:rsidRPr="00991459">
        <w:rPr>
          <w:u w:val="single"/>
        </w:rPr>
        <w:t>conhece</w:t>
      </w:r>
      <w:r>
        <w:t xml:space="preserve">[VTD]. </w:t>
      </w:r>
    </w:p>
    <w:p w:rsidR="00A36105" w:rsidRDefault="00A36105" w:rsidP="00CB3840">
      <w:pPr>
        <w:pStyle w:val="Corpodetexto"/>
      </w:pPr>
      <w:r>
        <w:t>OBJETO INDIRETO</w:t>
      </w:r>
    </w:p>
    <w:p w:rsidR="00A36105" w:rsidRDefault="00A36105" w:rsidP="00CB3840">
      <w:pPr>
        <w:pStyle w:val="Corpodetexto"/>
      </w:pPr>
      <w:r>
        <w:tab/>
        <w:t xml:space="preserve">É o termo da oração que, por intermédio de preposição, relaciona-se a um verbo transitivo indireto, completando-lhe o sentido e servindo de receptor do processo verbal. </w:t>
      </w:r>
    </w:p>
    <w:p w:rsidR="00A36105" w:rsidRDefault="00A36105" w:rsidP="00CB3840">
      <w:pPr>
        <w:pStyle w:val="Corpodetexto"/>
        <w:rPr>
          <w:b/>
        </w:rPr>
      </w:pPr>
      <w:r w:rsidRPr="00A36105">
        <w:rPr>
          <w:b/>
        </w:rPr>
        <w:t>Características do objeto indireto</w:t>
      </w:r>
    </w:p>
    <w:p w:rsidR="00A36105" w:rsidRDefault="00A36105" w:rsidP="00CB3840">
      <w:pPr>
        <w:pStyle w:val="Corpodetexto"/>
      </w:pPr>
      <w:r>
        <w:t xml:space="preserve">1. O objeto indireto sempre é iniciado por preposição. </w:t>
      </w:r>
    </w:p>
    <w:p w:rsidR="00A36105" w:rsidRDefault="00A36105" w:rsidP="00CB3840">
      <w:pPr>
        <w:pStyle w:val="Corpodetexto"/>
      </w:pPr>
      <w:r>
        <w:tab/>
        <w:t xml:space="preserve">Exemplo: Algumas pessoas </w:t>
      </w:r>
      <w:proofErr w:type="gramStart"/>
      <w:r w:rsidRPr="00991459">
        <w:rPr>
          <w:u w:val="single"/>
        </w:rPr>
        <w:t>desconfiaram</w:t>
      </w:r>
      <w:r>
        <w:t>[</w:t>
      </w:r>
      <w:proofErr w:type="gramEnd"/>
      <w:r>
        <w:t xml:space="preserve">VTI] </w:t>
      </w:r>
      <w:r w:rsidRPr="00991459">
        <w:rPr>
          <w:u w:val="single"/>
        </w:rPr>
        <w:t>da</w:t>
      </w:r>
      <w:r w:rsidR="00991459" w:rsidRPr="00991459">
        <w:rPr>
          <w:u w:val="single"/>
        </w:rPr>
        <w:t>(de+a)</w:t>
      </w:r>
      <w:r w:rsidRPr="00991459">
        <w:rPr>
          <w:u w:val="single"/>
        </w:rPr>
        <w:t xml:space="preserve"> situação</w:t>
      </w:r>
      <w:r w:rsidR="00991459">
        <w:t xml:space="preserve">[OI]. </w:t>
      </w:r>
      <w:proofErr w:type="gramStart"/>
      <w:r w:rsidR="00991459">
        <w:t>de</w:t>
      </w:r>
      <w:proofErr w:type="gramEnd"/>
      <w:r w:rsidR="00991459">
        <w:t>= preposição</w:t>
      </w:r>
    </w:p>
    <w:p w:rsidR="00991459" w:rsidRDefault="00991459" w:rsidP="00CB3840">
      <w:pPr>
        <w:pStyle w:val="Corpodetexto"/>
      </w:pPr>
    </w:p>
    <w:p w:rsidR="00991459" w:rsidRDefault="00991459" w:rsidP="00CB3840">
      <w:pPr>
        <w:pStyle w:val="Corpodetexto"/>
      </w:pPr>
      <w:r>
        <w:lastRenderedPageBreak/>
        <w:t xml:space="preserve">2. Com determinados verbos, o objeto indireto pode ser substituído pelos pronomes oblíquos </w:t>
      </w:r>
      <w:r w:rsidRPr="00991459">
        <w:rPr>
          <w:b/>
        </w:rPr>
        <w:t>lhe</w:t>
      </w:r>
      <w:r>
        <w:t xml:space="preserve">, </w:t>
      </w:r>
      <w:r w:rsidRPr="00991459">
        <w:rPr>
          <w:b/>
        </w:rPr>
        <w:t>lhes</w:t>
      </w:r>
      <w:r>
        <w:t xml:space="preserve">. </w:t>
      </w:r>
    </w:p>
    <w:p w:rsidR="00991459" w:rsidRDefault="00991459" w:rsidP="00CB3840">
      <w:pPr>
        <w:pStyle w:val="Corpodetexto"/>
      </w:pPr>
      <w:r>
        <w:tab/>
        <w:t xml:space="preserve">Exemplo: Todos </w:t>
      </w:r>
      <w:proofErr w:type="gramStart"/>
      <w:r w:rsidRPr="00991459">
        <w:rPr>
          <w:u w:val="single"/>
        </w:rPr>
        <w:t>obedecem</w:t>
      </w:r>
      <w:r>
        <w:t>[</w:t>
      </w:r>
      <w:proofErr w:type="gramEnd"/>
      <w:r>
        <w:t xml:space="preserve">VTI] </w:t>
      </w:r>
      <w:r w:rsidRPr="00991459">
        <w:rPr>
          <w:u w:val="single"/>
        </w:rPr>
        <w:t>ao chefe</w:t>
      </w:r>
      <w:r>
        <w:t xml:space="preserve">[OI]. Todos </w:t>
      </w:r>
      <w:proofErr w:type="gramStart"/>
      <w:r w:rsidRPr="00991459">
        <w:rPr>
          <w:u w:val="single"/>
        </w:rPr>
        <w:t>lhe</w:t>
      </w:r>
      <w:r>
        <w:t>[</w:t>
      </w:r>
      <w:proofErr w:type="gramEnd"/>
      <w:r>
        <w:t xml:space="preserve">OI] </w:t>
      </w:r>
      <w:r w:rsidRPr="00991459">
        <w:rPr>
          <w:u w:val="single"/>
        </w:rPr>
        <w:t>obedecem</w:t>
      </w:r>
      <w:r>
        <w:t xml:space="preserve">[VTI]. </w:t>
      </w:r>
    </w:p>
    <w:p w:rsidR="00991459" w:rsidRDefault="00991459" w:rsidP="00CB3840">
      <w:pPr>
        <w:pStyle w:val="Corpodetexto"/>
      </w:pPr>
    </w:p>
    <w:p w:rsidR="00991459" w:rsidRPr="00A36105" w:rsidRDefault="00991459" w:rsidP="00CB3840">
      <w:pPr>
        <w:pStyle w:val="Corpodetexto"/>
      </w:pPr>
    </w:p>
    <w:p w:rsidR="00B25E27" w:rsidRDefault="00991459" w:rsidP="00991459">
      <w:pPr>
        <w:pStyle w:val="Corpodetexto"/>
        <w:rPr>
          <w:b/>
        </w:rPr>
      </w:pPr>
      <w:r w:rsidRPr="00991459">
        <w:rPr>
          <w:b/>
        </w:rPr>
        <w:t>Atividades</w:t>
      </w:r>
    </w:p>
    <w:p w:rsidR="00991459" w:rsidRDefault="00991459" w:rsidP="00991459">
      <w:pPr>
        <w:pStyle w:val="Corpodetexto"/>
        <w:jc w:val="both"/>
      </w:pPr>
      <w:r>
        <w:t>Considerando-se que a classificação de um verbo depende da frase, isto é, do contexto em que ele está sendo usado, coloque nos parênteses:</w:t>
      </w:r>
    </w:p>
    <w:p w:rsidR="00991459" w:rsidRDefault="00991459" w:rsidP="00991459">
      <w:pPr>
        <w:pStyle w:val="Corpodetexto"/>
        <w:jc w:val="both"/>
      </w:pPr>
      <w:r>
        <w:t>VI – se p verbo for intransitivo</w:t>
      </w:r>
      <w:r>
        <w:tab/>
      </w:r>
      <w:r>
        <w:tab/>
        <w:t>VTI – se o verbo for transitivo indireto</w:t>
      </w:r>
    </w:p>
    <w:p w:rsidR="00991459" w:rsidRDefault="00991459" w:rsidP="00991459">
      <w:pPr>
        <w:pStyle w:val="Corpodetexto"/>
        <w:jc w:val="both"/>
      </w:pPr>
      <w:r>
        <w:t>VTD – se o verbo for transitivo direto</w:t>
      </w:r>
      <w:r>
        <w:tab/>
        <w:t>VTDI – se o verbo for transitivo direto e indireto</w:t>
      </w:r>
    </w:p>
    <w:p w:rsidR="00991459" w:rsidRDefault="00991459" w:rsidP="00991459">
      <w:pPr>
        <w:pStyle w:val="Corpodetexto"/>
        <w:jc w:val="both"/>
      </w:pPr>
      <w:r>
        <w:t xml:space="preserve">a) O prisioneiro </w:t>
      </w:r>
      <w:r w:rsidRPr="00991459">
        <w:rPr>
          <w:u w:val="single"/>
        </w:rPr>
        <w:t>escrevia</w:t>
      </w:r>
      <w:r>
        <w:t xml:space="preserve"> alguns poemas. (</w:t>
      </w:r>
      <w:r>
        <w:tab/>
      </w:r>
      <w:r>
        <w:tab/>
        <w:t>)</w:t>
      </w:r>
    </w:p>
    <w:p w:rsidR="00991459" w:rsidRDefault="00991459" w:rsidP="00991459">
      <w:pPr>
        <w:pStyle w:val="Corpodetexto"/>
        <w:jc w:val="both"/>
      </w:pPr>
      <w:r>
        <w:t xml:space="preserve">b) O prisioneiro </w:t>
      </w:r>
      <w:r w:rsidRPr="00991459">
        <w:rPr>
          <w:u w:val="single"/>
        </w:rPr>
        <w:t>escrevia</w:t>
      </w:r>
      <w:r>
        <w:t xml:space="preserve"> rapidamente. (</w:t>
      </w:r>
      <w:r>
        <w:tab/>
      </w:r>
      <w:r>
        <w:tab/>
        <w:t>)</w:t>
      </w:r>
    </w:p>
    <w:p w:rsidR="00991459" w:rsidRDefault="00991459" w:rsidP="00991459">
      <w:pPr>
        <w:pStyle w:val="Corpodetexto"/>
        <w:jc w:val="both"/>
      </w:pPr>
      <w:r>
        <w:t xml:space="preserve">c) O prisioneiro </w:t>
      </w:r>
      <w:r w:rsidRPr="00991459">
        <w:rPr>
          <w:u w:val="single"/>
        </w:rPr>
        <w:t>escrevia</w:t>
      </w:r>
      <w:r>
        <w:t xml:space="preserve"> cartas aos amigos. (</w:t>
      </w:r>
      <w:r>
        <w:tab/>
      </w:r>
      <w:r>
        <w:tab/>
        <w:t>)</w:t>
      </w:r>
    </w:p>
    <w:p w:rsidR="00991459" w:rsidRDefault="00991459" w:rsidP="00991459">
      <w:pPr>
        <w:pStyle w:val="Corpodetexto"/>
        <w:jc w:val="both"/>
      </w:pPr>
      <w:r>
        <w:t xml:space="preserve">d) A árvore que </w:t>
      </w:r>
      <w:r w:rsidRPr="00991459">
        <w:rPr>
          <w:u w:val="single"/>
        </w:rPr>
        <w:t>plantamos</w:t>
      </w:r>
      <w:r>
        <w:t xml:space="preserve"> não dá frutos. (</w:t>
      </w:r>
      <w:r>
        <w:tab/>
      </w:r>
      <w:r>
        <w:tab/>
        <w:t>)</w:t>
      </w:r>
    </w:p>
    <w:p w:rsidR="00991459" w:rsidRDefault="00991459" w:rsidP="00991459">
      <w:pPr>
        <w:pStyle w:val="Corpodetexto"/>
        <w:jc w:val="both"/>
      </w:pPr>
      <w:r>
        <w:t>e) Ele não dá importância a nossas críticas. (</w:t>
      </w:r>
      <w:r>
        <w:tab/>
      </w:r>
      <w:r>
        <w:tab/>
        <w:t>)</w:t>
      </w:r>
    </w:p>
    <w:p w:rsidR="00991459" w:rsidRDefault="00991459" w:rsidP="00991459">
      <w:pPr>
        <w:pStyle w:val="Corpodetexto"/>
        <w:jc w:val="both"/>
      </w:pPr>
    </w:p>
    <w:p w:rsidR="00991459" w:rsidRDefault="00153A89" w:rsidP="00991459">
      <w:pPr>
        <w:pStyle w:val="Corpodetexto"/>
        <w:jc w:val="both"/>
      </w:pPr>
      <w:r>
        <w:t xml:space="preserve">Nas frases abaixo, classifique o termo destacado (objeto direto ou objeto indireto). A seguir substitua-o por </w:t>
      </w:r>
      <w:r w:rsidRPr="00153A89">
        <w:rPr>
          <w:b/>
        </w:rPr>
        <w:t>o, a, os, as, lhe, lhes</w:t>
      </w:r>
      <w:r>
        <w:t xml:space="preserve">. </w:t>
      </w:r>
    </w:p>
    <w:p w:rsidR="00153A89" w:rsidRDefault="00153A89" w:rsidP="00991459">
      <w:pPr>
        <w:pStyle w:val="Corpodetexto"/>
        <w:jc w:val="both"/>
      </w:pPr>
      <w:r>
        <w:t xml:space="preserve">a) À tarde, o vigia fechava </w:t>
      </w:r>
      <w:r w:rsidRPr="00153A89">
        <w:rPr>
          <w:i/>
        </w:rPr>
        <w:t>todas as janelas</w:t>
      </w:r>
      <w:r>
        <w:t>. [</w:t>
      </w:r>
      <w:proofErr w:type="gramStart"/>
      <w:r>
        <w:t>......................................................................................</w:t>
      </w:r>
      <w:proofErr w:type="gramEnd"/>
      <w:r>
        <w:t>]</w:t>
      </w:r>
    </w:p>
    <w:p w:rsidR="00153A89" w:rsidRDefault="00153A89" w:rsidP="00991459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153A89" w:rsidRDefault="00153A89" w:rsidP="00991459">
      <w:pPr>
        <w:pStyle w:val="Corpodetexto"/>
        <w:jc w:val="both"/>
      </w:pPr>
      <w:r>
        <w:t>b) Os objetos encontrados lá pertencem ao museu. [</w:t>
      </w:r>
      <w:proofErr w:type="gramStart"/>
      <w:r>
        <w:t>.........................................................................</w:t>
      </w:r>
      <w:proofErr w:type="gramEnd"/>
      <w:r>
        <w:t>]</w:t>
      </w:r>
    </w:p>
    <w:p w:rsidR="00153A89" w:rsidRDefault="00153A89" w:rsidP="00153A89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153A89" w:rsidRDefault="00153A89" w:rsidP="00991459">
      <w:pPr>
        <w:pStyle w:val="Corpodetexto"/>
        <w:jc w:val="both"/>
      </w:pPr>
      <w:r>
        <w:t>c) O cobrador propôs ao comerciante um acordo. [</w:t>
      </w:r>
      <w:proofErr w:type="gramStart"/>
      <w:r>
        <w:t>............................................................................</w:t>
      </w:r>
      <w:proofErr w:type="gramEnd"/>
      <w:r>
        <w:t>]</w:t>
      </w:r>
    </w:p>
    <w:p w:rsidR="00153A89" w:rsidRDefault="00153A89" w:rsidP="00153A89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153A89" w:rsidRDefault="00153A89" w:rsidP="00991459">
      <w:pPr>
        <w:pStyle w:val="Corpodetexto"/>
        <w:jc w:val="both"/>
      </w:pPr>
    </w:p>
    <w:p w:rsidR="00991459" w:rsidRDefault="00991459" w:rsidP="00991459">
      <w:pPr>
        <w:pStyle w:val="Corpodetexto"/>
        <w:jc w:val="both"/>
      </w:pPr>
    </w:p>
    <w:p w:rsidR="00991459" w:rsidRPr="00991459" w:rsidRDefault="00991459" w:rsidP="00991459">
      <w:pPr>
        <w:pStyle w:val="Corpodetexto"/>
        <w:jc w:val="both"/>
      </w:pPr>
    </w:p>
    <w:sectPr w:rsidR="00991459" w:rsidRPr="00991459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48" w:rsidRDefault="00FE3448">
      <w:pPr>
        <w:spacing w:before="0"/>
      </w:pPr>
      <w:r>
        <w:separator/>
      </w:r>
    </w:p>
  </w:endnote>
  <w:endnote w:type="continuationSeparator" w:id="0">
    <w:p w:rsidR="00FE3448" w:rsidRDefault="00FE34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48" w:rsidRDefault="00FE3448">
      <w:pPr>
        <w:spacing w:before="0"/>
      </w:pPr>
      <w:r>
        <w:separator/>
      </w:r>
    </w:p>
  </w:footnote>
  <w:footnote w:type="continuationSeparator" w:id="0">
    <w:p w:rsidR="00FE3448" w:rsidRDefault="00FE344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153A89">
      <w:rPr>
        <w:rStyle w:val="RefernciaSutil"/>
        <w:rFonts w:cs="Calibri"/>
        <w:smallCaps w:val="0"/>
        <w:color w:val="auto"/>
        <w:u w:val="none"/>
      </w:rPr>
      <w:t>2</w:t>
    </w:r>
    <w:proofErr w:type="gramEnd"/>
    <w:r w:rsidR="00153A89">
      <w:rPr>
        <w:rStyle w:val="RefernciaSutil"/>
        <w:rFonts w:cs="Calibri"/>
        <w:smallCaps w:val="0"/>
        <w:color w:val="auto"/>
        <w:u w:val="none"/>
      </w:rPr>
      <w:t xml:space="preserve"> de 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CB95EB7"/>
    <w:multiLevelType w:val="hybridMultilevel"/>
    <w:tmpl w:val="9DD6BB88"/>
    <w:lvl w:ilvl="0" w:tplc="8A044CE0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6707"/>
    <w:rsid w:val="00153A89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C529D"/>
    <w:rsid w:val="002C6E88"/>
    <w:rsid w:val="002E3B35"/>
    <w:rsid w:val="002F1513"/>
    <w:rsid w:val="003040C7"/>
    <w:rsid w:val="003046A5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28B0"/>
    <w:rsid w:val="0074613A"/>
    <w:rsid w:val="007768F5"/>
    <w:rsid w:val="007A227A"/>
    <w:rsid w:val="007A5C1A"/>
    <w:rsid w:val="007D0620"/>
    <w:rsid w:val="007D6879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91459"/>
    <w:rsid w:val="00996944"/>
    <w:rsid w:val="009B03FF"/>
    <w:rsid w:val="009B2731"/>
    <w:rsid w:val="009C5F56"/>
    <w:rsid w:val="009D0B94"/>
    <w:rsid w:val="009D4684"/>
    <w:rsid w:val="009E4CE6"/>
    <w:rsid w:val="00A057CB"/>
    <w:rsid w:val="00A06679"/>
    <w:rsid w:val="00A26579"/>
    <w:rsid w:val="00A36105"/>
    <w:rsid w:val="00A47310"/>
    <w:rsid w:val="00A647CE"/>
    <w:rsid w:val="00A9569E"/>
    <w:rsid w:val="00AA476C"/>
    <w:rsid w:val="00AB5E3E"/>
    <w:rsid w:val="00AD500D"/>
    <w:rsid w:val="00AE3377"/>
    <w:rsid w:val="00AF2FB0"/>
    <w:rsid w:val="00B007BC"/>
    <w:rsid w:val="00B245E7"/>
    <w:rsid w:val="00B25E27"/>
    <w:rsid w:val="00B31FCF"/>
    <w:rsid w:val="00BB5307"/>
    <w:rsid w:val="00BF13B4"/>
    <w:rsid w:val="00C464A9"/>
    <w:rsid w:val="00C61F92"/>
    <w:rsid w:val="00C713AA"/>
    <w:rsid w:val="00C7599E"/>
    <w:rsid w:val="00CB0D94"/>
    <w:rsid w:val="00CB3840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A7CE7"/>
    <w:rsid w:val="00FB384D"/>
    <w:rsid w:val="00FE1A2E"/>
    <w:rsid w:val="00FE2F6D"/>
    <w:rsid w:val="00F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2020-12-02T01:20:00Z</dcterms:created>
  <dcterms:modified xsi:type="dcterms:W3CDTF">2020-12-02T01:20:00Z</dcterms:modified>
</cp:coreProperties>
</file>