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A8" w:rsidRDefault="00793C4E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7562850" cy="19050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82361"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57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4570"/>
      </w:tblGrid>
      <w:tr w:rsidR="00A115A8">
        <w:trPr>
          <w:jc w:val="center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115A8" w:rsidRDefault="00793C4E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Jogo olhar atento para a matemática no mundo</w:t>
            </w:r>
          </w:p>
          <w:p w:rsidR="00A115A8" w:rsidRDefault="00793C4E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19050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19050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115A8" w:rsidRDefault="00793C4E">
            <w:pPr>
              <w:spacing w:before="0" w:after="40" w:line="312" w:lineRule="auto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Parte 1</w:t>
            </w:r>
          </w:p>
          <w:p w:rsidR="00A115A8" w:rsidRDefault="00793C4E">
            <w:pPr>
              <w:spacing w:before="0" w:after="4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Encontrem objetos em sua casa, conforme as características abaixo e apresente-os na chamada para a pontuação. </w:t>
            </w:r>
          </w:p>
          <w:p w:rsidR="00A115A8" w:rsidRDefault="00793C4E">
            <w:p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 para explorar a sua residência (com todo o cuidado do mundo para a sua mãe não surtar) e encontrar o máximo de objetos possível.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Números qu</w:t>
            </w:r>
            <w:r>
              <w:rPr>
                <w:sz w:val="26"/>
                <w:szCs w:val="26"/>
              </w:rPr>
              <w:t>e representam algo;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maior número que encontrar;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Algo que possivelmente tenha sido construído com o auxílio de cálculos mais complexos e medidas mais precisas;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Algo cujo a forma não tenha curvas, somente superfícies e bordas retas;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Algo que tenha círculos</w:t>
            </w:r>
            <w:r>
              <w:rPr>
                <w:sz w:val="26"/>
                <w:szCs w:val="26"/>
              </w:rPr>
              <w:t xml:space="preserve"> dentro de círculos;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Algo cujo a forma só tenha superfícies curvas;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Algo composto pela composição de quadrados ou retângulos;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 objeto utilizado para medir volume;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 objeto utilizado para medir massa;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 objeto para medir distância exceto a régua;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 obj</w:t>
            </w:r>
            <w:r>
              <w:rPr>
                <w:sz w:val="26"/>
                <w:szCs w:val="26"/>
              </w:rPr>
              <w:t>eto para medir tempo e que não seja o relógio;</w:t>
            </w:r>
          </w:p>
          <w:p w:rsidR="00A115A8" w:rsidRDefault="00793C4E">
            <w:pPr>
              <w:numPr>
                <w:ilvl w:val="0"/>
                <w:numId w:val="1"/>
              </w:numPr>
              <w:spacing w:before="0" w:after="4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Um grupo de coisas similares ordenadas do menor para o maior.</w:t>
            </w:r>
          </w:p>
          <w:p w:rsidR="00A115A8" w:rsidRDefault="00A115A8">
            <w:pPr>
              <w:spacing w:before="0"/>
              <w:rPr>
                <w:sz w:val="26"/>
                <w:szCs w:val="26"/>
              </w:rPr>
            </w:pPr>
          </w:p>
          <w:tbl>
            <w:tblPr>
              <w:tblStyle w:val="a0"/>
              <w:tblW w:w="144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13"/>
              <w:gridCol w:w="1112"/>
              <w:gridCol w:w="1112"/>
              <w:gridCol w:w="1112"/>
              <w:gridCol w:w="1112"/>
              <w:gridCol w:w="1112"/>
              <w:gridCol w:w="1112"/>
              <w:gridCol w:w="1112"/>
              <w:gridCol w:w="1112"/>
              <w:gridCol w:w="1112"/>
              <w:gridCol w:w="1112"/>
              <w:gridCol w:w="1112"/>
              <w:gridCol w:w="1112"/>
            </w:tblGrid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Aluno(a)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1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2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3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4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5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6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7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8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9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10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11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  <w:r>
                    <w:t>12</w:t>
                  </w: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Alana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Bruna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Emanuel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Fabrício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Gustavo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Joana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Larissa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Luiza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Maria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Nathan P.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Nathan V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Peter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  <w:tr w:rsidR="00A115A8"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793C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Vitor</w:t>
                  </w: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  <w:tc>
                <w:tcPr>
                  <w:tcW w:w="1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5A8" w:rsidRDefault="00A11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</w:pPr>
                </w:p>
              </w:tc>
            </w:tr>
          </w:tbl>
          <w:p w:rsidR="00A115A8" w:rsidRDefault="00A115A8">
            <w:pPr>
              <w:spacing w:before="0"/>
              <w:rPr>
                <w:sz w:val="26"/>
                <w:szCs w:val="26"/>
              </w:rPr>
            </w:pPr>
          </w:p>
          <w:p w:rsidR="00A115A8" w:rsidRDefault="00A115A8">
            <w:pPr>
              <w:spacing w:before="0"/>
              <w:rPr>
                <w:sz w:val="26"/>
                <w:szCs w:val="26"/>
              </w:rPr>
            </w:pPr>
          </w:p>
        </w:tc>
      </w:tr>
    </w:tbl>
    <w:p w:rsidR="00A115A8" w:rsidRDefault="00A115A8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</w:p>
    <w:sectPr w:rsidR="00A115A8">
      <w:headerReference w:type="default" r:id="rId9"/>
      <w:headerReference w:type="first" r:id="rId10"/>
      <w:footerReference w:type="first" r:id="rId11"/>
      <w:pgSz w:w="16838" w:h="11906" w:orient="landscape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4E" w:rsidRDefault="00793C4E">
      <w:pPr>
        <w:spacing w:before="0"/>
      </w:pPr>
      <w:r>
        <w:separator/>
      </w:r>
    </w:p>
  </w:endnote>
  <w:endnote w:type="continuationSeparator" w:id="0">
    <w:p w:rsidR="00793C4E" w:rsidRDefault="00793C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A8" w:rsidRDefault="00A115A8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4E" w:rsidRDefault="00793C4E">
      <w:pPr>
        <w:spacing w:before="0"/>
      </w:pPr>
      <w:r>
        <w:separator/>
      </w:r>
    </w:p>
  </w:footnote>
  <w:footnote w:type="continuationSeparator" w:id="0">
    <w:p w:rsidR="00793C4E" w:rsidRDefault="00793C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A8" w:rsidRDefault="00793C4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A8" w:rsidRDefault="00793C4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15A8" w:rsidRDefault="00793C4E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rPr>
        <w:color w:val="000000"/>
      </w:rPr>
      <w:t>2</w:t>
    </w:r>
    <w:r>
      <w:t>1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de</w:t>
    </w:r>
    <w:proofErr w:type="gramEnd"/>
    <w:r>
      <w:t xml:space="preserve"> fevereiro</w:t>
    </w:r>
  </w:p>
  <w:p w:rsidR="00A115A8" w:rsidRDefault="00793C4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</w:p>
  <w:p w:rsidR="00A115A8" w:rsidRDefault="00793C4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6C9A"/>
    <w:multiLevelType w:val="multilevel"/>
    <w:tmpl w:val="3DF68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A8"/>
    <w:rsid w:val="00793C4E"/>
    <w:rsid w:val="009B108A"/>
    <w:rsid w:val="00A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FB9E-C299-41B3-AD32-ED62935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2021-02-04T12:13:00Z</dcterms:created>
  <dcterms:modified xsi:type="dcterms:W3CDTF">2021-02-04T12:13:00Z</dcterms:modified>
</cp:coreProperties>
</file>