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0FB4" w:rsidRDefault="00D26EEC" w:rsidP="00BF3C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F17B39" w:rsidRDefault="00F17B39" w:rsidP="00F17B3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2225733"/>
            <wp:effectExtent l="19050" t="0" r="0" b="0"/>
            <wp:docPr id="10" name="Imagem 7" descr="homem-na-l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m-na-lu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39" w:rsidRPr="00F17B39" w:rsidRDefault="00F17B39" w:rsidP="00F17B39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17B39">
        <w:rPr>
          <w:sz w:val="28"/>
          <w:szCs w:val="28"/>
          <w:lang w:bidi="ar-SA"/>
        </w:rPr>
        <w:t>Você já parou para pensar por que um homem resolveu conhecer a Lua e o que isso impactou na nossa vida? 50 anos depois dessa proeza, nós resolvemos descobrir quais as mudanças que a viagem do Apollo 11 provocou na história.</w:t>
      </w:r>
    </w:p>
    <w:p w:rsidR="00F17B39" w:rsidRPr="00F17B39" w:rsidRDefault="00F17B39" w:rsidP="00F17B39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17B39">
        <w:rPr>
          <w:sz w:val="28"/>
          <w:szCs w:val="28"/>
          <w:lang w:bidi="ar-SA"/>
        </w:rPr>
        <w:t xml:space="preserve">Frigideira de teflon, lentes de contato, termômetro digital, códigos de barra, GPS, fraldas descartáveis, </w:t>
      </w:r>
      <w:proofErr w:type="spellStart"/>
      <w:r w:rsidRPr="00F17B39">
        <w:rPr>
          <w:sz w:val="28"/>
          <w:szCs w:val="28"/>
          <w:lang w:bidi="ar-SA"/>
        </w:rPr>
        <w:t>velcro</w:t>
      </w:r>
      <w:proofErr w:type="spellEnd"/>
      <w:r w:rsidRPr="00F17B39">
        <w:rPr>
          <w:sz w:val="28"/>
          <w:szCs w:val="28"/>
          <w:lang w:bidi="ar-SA"/>
        </w:rPr>
        <w:t>, micro-ondas… São tantos elementos que hoje fazem parte de nosso dia a dia por causa da aventura lunar de Armstrong e sua turma.</w:t>
      </w:r>
    </w:p>
    <w:p w:rsidR="00F17B39" w:rsidRDefault="00F17B39" w:rsidP="00F17B39">
      <w:pPr>
        <w:pStyle w:val="texto-IEIJ"/>
      </w:pPr>
    </w:p>
    <w:p w:rsidR="002F712C" w:rsidRPr="002F712C" w:rsidRDefault="002F712C" w:rsidP="002F712C">
      <w:pPr>
        <w:pStyle w:val="texto-IEIJ"/>
        <w:jc w:val="both"/>
        <w:rPr>
          <w:b/>
          <w:sz w:val="28"/>
          <w:szCs w:val="28"/>
          <w:lang w:bidi="ar-SA"/>
        </w:rPr>
      </w:pPr>
      <w:r w:rsidRPr="002F712C">
        <w:rPr>
          <w:b/>
          <w:sz w:val="28"/>
          <w:szCs w:val="28"/>
          <w:bdr w:val="none" w:sz="0" w:space="0" w:color="auto" w:frame="1"/>
          <w:lang w:bidi="ar-SA"/>
        </w:rPr>
        <w:t>Comida de bebê</w:t>
      </w:r>
    </w:p>
    <w:p w:rsidR="002F712C" w:rsidRDefault="002F712C" w:rsidP="002F712C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2F712C">
        <w:rPr>
          <w:sz w:val="28"/>
          <w:szCs w:val="28"/>
          <w:lang w:bidi="ar-SA"/>
        </w:rPr>
        <w:t>Papinhas de bebê já existiam antes da exploração espacial, mas sofreram uma grande melhoria por conta dela. No início dos anos 1980, a NASA estava pesquisando o uso de microalgas como fonte de comida em longas missões interplanetárias. Hoje, essas mesmas algas são colocadas em papinhas enriquecidas.</w:t>
      </w:r>
    </w:p>
    <w:p w:rsidR="00F17B39" w:rsidRDefault="00F17B39" w:rsidP="002F712C">
      <w:pPr>
        <w:pStyle w:val="texto-IEIJ"/>
        <w:jc w:val="both"/>
        <w:rPr>
          <w:sz w:val="28"/>
          <w:szCs w:val="28"/>
          <w:lang w:bidi="ar-SA"/>
        </w:rPr>
      </w:pPr>
    </w:p>
    <w:p w:rsidR="002F712C" w:rsidRDefault="00E76CE8" w:rsidP="002F712C">
      <w:pPr>
        <w:pStyle w:val="texto-IEIJ"/>
        <w:jc w:val="both"/>
        <w:rPr>
          <w:sz w:val="28"/>
          <w:szCs w:val="28"/>
          <w:lang w:bidi="ar-SA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71120</wp:posOffset>
            </wp:positionV>
            <wp:extent cx="2177415" cy="1137285"/>
            <wp:effectExtent l="0" t="0" r="0" b="0"/>
            <wp:wrapThrough wrapText="bothSides">
              <wp:wrapPolygon edited="0">
                <wp:start x="0" y="0"/>
                <wp:lineTo x="0" y="21347"/>
                <wp:lineTo x="21354" y="21347"/>
                <wp:lineTo x="21354" y="0"/>
                <wp:lineTo x="0" y="0"/>
              </wp:wrapPolygon>
            </wp:wrapThrough>
            <wp:docPr id="3" name="Imagem 3" descr="Imagem relacionad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12C">
        <w:rPr>
          <w:sz w:val="28"/>
          <w:szCs w:val="28"/>
          <w:lang w:bidi="ar-SA"/>
        </w:rPr>
        <w:t xml:space="preserve">Questão </w:t>
      </w:r>
      <w:proofErr w:type="gramStart"/>
      <w:r w:rsidR="002F712C">
        <w:rPr>
          <w:sz w:val="28"/>
          <w:szCs w:val="28"/>
          <w:lang w:bidi="ar-SA"/>
        </w:rPr>
        <w:t>1</w:t>
      </w:r>
      <w:proofErr w:type="gramEnd"/>
    </w:p>
    <w:p w:rsidR="002F712C" w:rsidRDefault="00E76CE8" w:rsidP="002F712C">
      <w:pPr>
        <w:pStyle w:val="texto-IEIJ"/>
        <w:jc w:val="both"/>
        <w:rPr>
          <w:rFonts w:cs="Tahoma"/>
          <w:sz w:val="28"/>
          <w:szCs w:val="28"/>
          <w:lang w:eastAsia="zh-CN"/>
        </w:rPr>
      </w:pPr>
      <w:r w:rsidRPr="00E76CE8">
        <w:rPr>
          <w:rFonts w:cs="Tahoma"/>
          <w:sz w:val="28"/>
          <w:szCs w:val="28"/>
          <w:lang w:eastAsia="zh-CN"/>
        </w:rPr>
        <w:t>Marque as alternativas corretas. Reescreva as incorretas, melhorando-as.</w:t>
      </w:r>
    </w:p>
    <w:p w:rsidR="00E76CE8" w:rsidRDefault="00E76CE8" w:rsidP="002F712C">
      <w:pPr>
        <w:pStyle w:val="texto-IEIJ"/>
        <w:jc w:val="both"/>
        <w:rPr>
          <w:rFonts w:cs="Tahoma"/>
          <w:sz w:val="28"/>
          <w:szCs w:val="28"/>
          <w:lang w:eastAsia="zh-CN"/>
        </w:rPr>
      </w:pPr>
      <w:r>
        <w:rPr>
          <w:rFonts w:cs="Tahoma"/>
          <w:sz w:val="28"/>
          <w:szCs w:val="28"/>
          <w:lang w:eastAsia="zh-CN"/>
        </w:rPr>
        <w:t xml:space="preserve">(A) Os astronautas levaram papinha de bebê. </w:t>
      </w:r>
    </w:p>
    <w:p w:rsidR="00E76CE8" w:rsidRDefault="00E76CE8" w:rsidP="002F712C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lastRenderedPageBreak/>
        <w:t xml:space="preserve">(B) As </w:t>
      </w:r>
      <w:proofErr w:type="spellStart"/>
      <w:r>
        <w:rPr>
          <w:sz w:val="28"/>
          <w:szCs w:val="28"/>
          <w:lang w:bidi="ar-SA"/>
        </w:rPr>
        <w:t>papinhas</w:t>
      </w:r>
      <w:proofErr w:type="spellEnd"/>
      <w:r>
        <w:rPr>
          <w:sz w:val="28"/>
          <w:szCs w:val="28"/>
          <w:lang w:bidi="ar-SA"/>
        </w:rPr>
        <w:t xml:space="preserve"> de bebê já existiam antes da exploração espacial. </w:t>
      </w:r>
    </w:p>
    <w:p w:rsidR="00F17B39" w:rsidRDefault="00F17B39" w:rsidP="002F712C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6984" w:rsidRDefault="001B6984" w:rsidP="00E76CE8">
      <w:pPr>
        <w:pStyle w:val="texto-IEIJ"/>
        <w:jc w:val="both"/>
        <w:rPr>
          <w:b/>
          <w:sz w:val="28"/>
          <w:szCs w:val="28"/>
          <w:bdr w:val="none" w:sz="0" w:space="0" w:color="auto" w:frame="1"/>
          <w:lang w:bidi="ar-SA"/>
        </w:rPr>
      </w:pPr>
    </w:p>
    <w:p w:rsidR="00F17B39" w:rsidRDefault="00F17B39" w:rsidP="00F17B39">
      <w:pPr>
        <w:pStyle w:val="texto-IEIJ"/>
        <w:ind w:firstLine="709"/>
        <w:rPr>
          <w:sz w:val="28"/>
          <w:szCs w:val="28"/>
          <w:shd w:val="clear" w:color="auto" w:fill="FFFFFF"/>
        </w:rPr>
      </w:pPr>
      <w:r w:rsidRPr="00F17B39">
        <w:rPr>
          <w:sz w:val="28"/>
          <w:szCs w:val="28"/>
          <w:shd w:val="clear" w:color="auto" w:fill="FFFFFF"/>
        </w:rPr>
        <w:t>Os aparelhos sem fio existem devido ao aparelho que Neil usou para perfurar pedras lunares em 1969. </w:t>
      </w:r>
    </w:p>
    <w:p w:rsidR="00F17B39" w:rsidRPr="004550D8" w:rsidRDefault="00F17B39" w:rsidP="004550D8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550D8">
        <w:rPr>
          <w:kern w:val="0"/>
          <w:sz w:val="28"/>
          <w:szCs w:val="28"/>
          <w:lang w:bidi="ar-SA"/>
        </w:rPr>
        <w:t>A saúde dos astronautas naquela época era controlada por meio de monitores cardíacos – hoje vistos em hospitais. E as lentes de contato, por exemplo, foram criadas para proteger os aventureiros da luz ultravioleta.</w:t>
      </w:r>
    </w:p>
    <w:p w:rsidR="00F17B39" w:rsidRPr="004550D8" w:rsidRDefault="00F17B39" w:rsidP="004550D8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550D8">
        <w:rPr>
          <w:kern w:val="0"/>
          <w:sz w:val="28"/>
          <w:szCs w:val="28"/>
          <w:lang w:bidi="ar-SA"/>
        </w:rPr>
        <w:t>O teflon, que hoje utilizamos para não deixar a omelete grudar, primeiramente serviu para proteger foguetes e os alimentos desidratados por causa da gravidade.</w:t>
      </w:r>
    </w:p>
    <w:p w:rsidR="00F17B39" w:rsidRDefault="00F17B39" w:rsidP="004550D8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550D8">
        <w:rPr>
          <w:kern w:val="0"/>
          <w:sz w:val="28"/>
          <w:szCs w:val="28"/>
          <w:lang w:bidi="ar-SA"/>
        </w:rPr>
        <w:t>Viu quanta coisa foi criada a partir dessa viagem? E aí, tem alguma outra curiosidade? Conta pra gente!</w:t>
      </w:r>
    </w:p>
    <w:p w:rsidR="004550D8" w:rsidRPr="004550D8" w:rsidRDefault="004550D8" w:rsidP="004550D8">
      <w:pPr>
        <w:pStyle w:val="texto-IEIJ"/>
        <w:jc w:val="both"/>
        <w:rPr>
          <w:kern w:val="0"/>
          <w:sz w:val="28"/>
          <w:szCs w:val="28"/>
          <w:lang w:bidi="ar-SA"/>
        </w:rPr>
      </w:pPr>
    </w:p>
    <w:p w:rsidR="00E76CE8" w:rsidRDefault="00E76CE8" w:rsidP="00796A4B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796A4B" w:rsidRPr="001B6984" w:rsidRDefault="001B6984" w:rsidP="001B6984">
      <w:pPr>
        <w:pStyle w:val="PargrafodaLista"/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spacing w:before="120"/>
        <w:jc w:val="both"/>
        <w:rPr>
          <w:rFonts w:eastAsia="Calibri" w:cs="Calibri"/>
          <w:color w:val="000000"/>
          <w:kern w:val="0"/>
          <w:sz w:val="28"/>
          <w:szCs w:val="28"/>
          <w:lang w:eastAsia="pt-BR" w:bidi="ar-SA"/>
        </w:rPr>
      </w:pPr>
      <w:r w:rsidRPr="001B6984">
        <w:rPr>
          <w:rFonts w:eastAsia="Calibri" w:cs="Calibri"/>
          <w:color w:val="000000"/>
          <w:kern w:val="0"/>
          <w:sz w:val="28"/>
          <w:szCs w:val="28"/>
          <w:lang w:eastAsia="pt-BR" w:bidi="ar-SA"/>
        </w:rPr>
        <w:t xml:space="preserve">Qual é o assunto do texto acima? </w:t>
      </w:r>
    </w:p>
    <w:p w:rsidR="00796A4B" w:rsidRPr="001B6984" w:rsidRDefault="00796A4B" w:rsidP="001B6984">
      <w:pPr>
        <w:pStyle w:val="PargrafodaLista"/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spacing w:before="120"/>
        <w:jc w:val="both"/>
        <w:rPr>
          <w:rFonts w:eastAsia="Calibri" w:cs="Calibri"/>
          <w:color w:val="000000"/>
          <w:kern w:val="0"/>
          <w:sz w:val="28"/>
          <w:szCs w:val="28"/>
          <w:lang w:eastAsia="pt-BR" w:bidi="ar-SA"/>
        </w:rPr>
      </w:pPr>
      <w:r w:rsidRPr="001B6984">
        <w:rPr>
          <w:rFonts w:eastAsia="Calibri" w:cs="Calibri"/>
          <w:color w:val="000000"/>
          <w:kern w:val="0"/>
          <w:sz w:val="28"/>
          <w:szCs w:val="28"/>
          <w:lang w:eastAsia="pt-BR" w:bidi="ar-SA"/>
        </w:rPr>
        <w:t xml:space="preserve">Explique como você pensou. </w:t>
      </w:r>
    </w:p>
    <w:p w:rsidR="00796A4B" w:rsidRDefault="00796A4B" w:rsidP="00796A4B">
      <w:pPr>
        <w:widowControl/>
        <w:suppressAutoHyphens w:val="0"/>
        <w:autoSpaceDE w:val="0"/>
        <w:autoSpaceDN w:val="0"/>
        <w:adjustRightInd w:val="0"/>
        <w:spacing w:before="120"/>
        <w:jc w:val="both"/>
        <w:rPr>
          <w:rFonts w:eastAsia="Calibri" w:cs="Calibri"/>
          <w:color w:val="000000"/>
          <w:kern w:val="0"/>
          <w:sz w:val="28"/>
          <w:szCs w:val="28"/>
          <w:lang w:eastAsia="pt-BR" w:bidi="ar-SA"/>
        </w:rPr>
      </w:pPr>
    </w:p>
    <w:p w:rsidR="00796A4B" w:rsidRPr="00796A4B" w:rsidRDefault="00796A4B" w:rsidP="00796A4B">
      <w:pPr>
        <w:widowControl/>
        <w:suppressAutoHyphens w:val="0"/>
        <w:autoSpaceDE w:val="0"/>
        <w:autoSpaceDN w:val="0"/>
        <w:adjustRightInd w:val="0"/>
        <w:spacing w:before="120"/>
        <w:jc w:val="both"/>
        <w:rPr>
          <w:rFonts w:eastAsia="Calibri" w:cs="Calibri"/>
          <w:color w:val="000000"/>
          <w:kern w:val="0"/>
          <w:sz w:val="28"/>
          <w:szCs w:val="28"/>
          <w:lang w:eastAsia="pt-BR" w:bidi="ar-SA"/>
        </w:rPr>
      </w:pPr>
      <w:r>
        <w:rPr>
          <w:rFonts w:eastAsia="Calibri" w:cs="Calibri"/>
          <w:color w:val="000000"/>
          <w:kern w:val="0"/>
          <w:sz w:val="28"/>
          <w:szCs w:val="28"/>
          <w:lang w:eastAsia="pt-BR" w:bidi="ar-SA"/>
        </w:rPr>
        <w:t xml:space="preserve">Questão </w:t>
      </w:r>
      <w:proofErr w:type="gramStart"/>
      <w:r>
        <w:rPr>
          <w:rFonts w:eastAsia="Calibri" w:cs="Calibri"/>
          <w:color w:val="000000"/>
          <w:kern w:val="0"/>
          <w:sz w:val="28"/>
          <w:szCs w:val="28"/>
          <w:lang w:eastAsia="pt-BR" w:bidi="ar-SA"/>
        </w:rPr>
        <w:t>3</w:t>
      </w:r>
      <w:proofErr w:type="gramEnd"/>
    </w:p>
    <w:p w:rsidR="00796A4B" w:rsidRDefault="00796A4B" w:rsidP="00E76CE8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Analise a charge a seguir. </w:t>
      </w:r>
    </w:p>
    <w:p w:rsidR="00E76CE8" w:rsidRDefault="004550D8" w:rsidP="00167CDC">
      <w:pPr>
        <w:pStyle w:val="texto-IEIJ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1905</wp:posOffset>
            </wp:positionV>
            <wp:extent cx="4524375" cy="3964940"/>
            <wp:effectExtent l="19050" t="0" r="9525" b="0"/>
            <wp:wrapThrough wrapText="bothSides">
              <wp:wrapPolygon edited="0">
                <wp:start x="-91" y="0"/>
                <wp:lineTo x="-91" y="21482"/>
                <wp:lineTo x="21645" y="21482"/>
                <wp:lineTo x="21645" y="0"/>
                <wp:lineTo x="-91" y="0"/>
              </wp:wrapPolygon>
            </wp:wrapThrough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CDC">
        <w:rPr>
          <w:sz w:val="28"/>
          <w:szCs w:val="28"/>
          <w:lang w:bidi="ar-SA"/>
        </w:rPr>
        <w:t xml:space="preserve">Escreva no balão o que o astronauta pensou sobre a sua chegada à Lua. </w:t>
      </w:r>
    </w:p>
    <w:p w:rsidR="00796A4B" w:rsidRDefault="00796A4B" w:rsidP="00796A4B">
      <w:pPr>
        <w:pStyle w:val="texto-IEIJ"/>
        <w:jc w:val="both"/>
        <w:rPr>
          <w:sz w:val="28"/>
          <w:szCs w:val="28"/>
          <w:lang w:bidi="ar-SA"/>
        </w:rPr>
      </w:pPr>
    </w:p>
    <w:p w:rsidR="000F1198" w:rsidRDefault="000F1198" w:rsidP="00796A4B">
      <w:pPr>
        <w:pStyle w:val="texto-IEIJ"/>
        <w:jc w:val="both"/>
        <w:rPr>
          <w:sz w:val="28"/>
          <w:szCs w:val="28"/>
          <w:lang w:bidi="ar-SA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167CDC" w:rsidRDefault="00167CDC" w:rsidP="000F119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F4500D" w:rsidRPr="000F1198" w:rsidRDefault="00F4500D" w:rsidP="00796A4B">
      <w:pPr>
        <w:pStyle w:val="texto-IEIJ"/>
        <w:jc w:val="both"/>
        <w:rPr>
          <w:sz w:val="28"/>
          <w:szCs w:val="28"/>
          <w:lang w:bidi="ar-SA"/>
        </w:rPr>
      </w:pPr>
      <w:r w:rsidRPr="000F1198">
        <w:rPr>
          <w:sz w:val="28"/>
          <w:szCs w:val="28"/>
          <w:lang w:bidi="ar-SA"/>
        </w:rPr>
        <w:t xml:space="preserve">Questão </w:t>
      </w:r>
      <w:proofErr w:type="gramStart"/>
      <w:r w:rsidRPr="000F1198">
        <w:rPr>
          <w:sz w:val="28"/>
          <w:szCs w:val="28"/>
          <w:lang w:bidi="ar-SA"/>
        </w:rPr>
        <w:t>4</w:t>
      </w:r>
      <w:proofErr w:type="gramEnd"/>
    </w:p>
    <w:p w:rsidR="00B076EE" w:rsidRDefault="00B076EE" w:rsidP="000F1198">
      <w:pPr>
        <w:pStyle w:val="Default"/>
        <w:spacing w:line="36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 que não faz parte do conjunto? Explique por quê. </w:t>
      </w:r>
    </w:p>
    <w:p w:rsidR="000F1198" w:rsidRDefault="00167CDC" w:rsidP="000F1198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23495</wp:posOffset>
            </wp:positionV>
            <wp:extent cx="3667125" cy="4010025"/>
            <wp:effectExtent l="19050" t="0" r="9525" b="0"/>
            <wp:wrapThrough wrapText="bothSides">
              <wp:wrapPolygon edited="0">
                <wp:start x="-112" y="0"/>
                <wp:lineTo x="-112" y="21549"/>
                <wp:lineTo x="21656" y="21549"/>
                <wp:lineTo x="21656" y="0"/>
                <wp:lineTo x="-112" y="0"/>
              </wp:wrapPolygon>
            </wp:wrapThrough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>______________________________</w:t>
      </w:r>
    </w:p>
    <w:p w:rsidR="00167CDC" w:rsidRDefault="00167CDC" w:rsidP="000F1198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</w:t>
      </w:r>
      <w:r>
        <w:rPr>
          <w:rFonts w:ascii="Calibri" w:hAnsi="Calibri" w:cs="Calibri"/>
        </w:rPr>
        <w:br/>
        <w:t>______________________________</w:t>
      </w:r>
      <w:r>
        <w:rPr>
          <w:rFonts w:ascii="Calibri" w:hAnsi="Calibri" w:cs="Calibri"/>
        </w:rPr>
        <w:br/>
        <w:t>______________________________</w:t>
      </w:r>
    </w:p>
    <w:p w:rsidR="00167CDC" w:rsidRDefault="00167CDC" w:rsidP="00167CD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</w:t>
      </w:r>
    </w:p>
    <w:p w:rsidR="00167CDC" w:rsidRDefault="00167CDC" w:rsidP="00167CD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</w:t>
      </w:r>
      <w:r>
        <w:rPr>
          <w:rFonts w:ascii="Calibri" w:hAnsi="Calibri" w:cs="Calibri"/>
        </w:rPr>
        <w:br/>
        <w:t>______________________________</w:t>
      </w:r>
      <w:r>
        <w:rPr>
          <w:rFonts w:ascii="Calibri" w:hAnsi="Calibri" w:cs="Calibri"/>
        </w:rPr>
        <w:br/>
        <w:t>______________________________</w:t>
      </w:r>
    </w:p>
    <w:p w:rsidR="00167CDC" w:rsidRDefault="00167CDC" w:rsidP="00167CD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</w:t>
      </w:r>
    </w:p>
    <w:p w:rsidR="00167CDC" w:rsidRDefault="00167CDC" w:rsidP="00167CD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</w:t>
      </w:r>
      <w:r>
        <w:rPr>
          <w:rFonts w:ascii="Calibri" w:hAnsi="Calibri" w:cs="Calibri"/>
        </w:rPr>
        <w:br/>
        <w:t>______________________________</w:t>
      </w:r>
      <w:r>
        <w:rPr>
          <w:rFonts w:ascii="Calibri" w:hAnsi="Calibri" w:cs="Calibri"/>
        </w:rPr>
        <w:br/>
        <w:t>______________________________</w:t>
      </w:r>
    </w:p>
    <w:p w:rsidR="000F1198" w:rsidRDefault="000F1198" w:rsidP="000F1198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0F1198" w:rsidRDefault="00167CDC" w:rsidP="000F1198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54610</wp:posOffset>
            </wp:positionV>
            <wp:extent cx="3051175" cy="2101215"/>
            <wp:effectExtent l="19050" t="0" r="0" b="0"/>
            <wp:wrapNone/>
            <wp:docPr id="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198" w:rsidRDefault="000F1198" w:rsidP="000F1198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0F1198" w:rsidRPr="00167CDC" w:rsidRDefault="00167CDC" w:rsidP="000F1198">
      <w:pPr>
        <w:pStyle w:val="Default"/>
        <w:spacing w:line="36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219710</wp:posOffset>
            </wp:positionV>
            <wp:extent cx="3569970" cy="2701925"/>
            <wp:effectExtent l="19050" t="0" r="0" b="0"/>
            <wp:wrapThrough wrapText="bothSides">
              <wp:wrapPolygon edited="0">
                <wp:start x="-115" y="0"/>
                <wp:lineTo x="-115" y="21473"/>
                <wp:lineTo x="21554" y="21473"/>
                <wp:lineTo x="21554" y="0"/>
                <wp:lineTo x="-115" y="0"/>
              </wp:wrapPolygon>
            </wp:wrapThrough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CDC">
        <w:rPr>
          <w:rFonts w:ascii="Calibri" w:hAnsi="Calibri" w:cs="Calibri"/>
          <w:sz w:val="28"/>
          <w:szCs w:val="28"/>
        </w:rPr>
        <w:t xml:space="preserve">Questão </w:t>
      </w:r>
      <w:proofErr w:type="gramStart"/>
      <w:r w:rsidRPr="00167CDC">
        <w:rPr>
          <w:rFonts w:ascii="Calibri" w:hAnsi="Calibri" w:cs="Calibri"/>
          <w:sz w:val="28"/>
          <w:szCs w:val="28"/>
        </w:rPr>
        <w:t>5</w:t>
      </w:r>
      <w:proofErr w:type="gramEnd"/>
    </w:p>
    <w:p w:rsidR="00167CDC" w:rsidRDefault="00167CDC" w:rsidP="000F1198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0F1198" w:rsidRDefault="000F1198" w:rsidP="000F1198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0F1198" w:rsidRDefault="000F1198" w:rsidP="000F1198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2F712C" w:rsidRDefault="00167CDC" w:rsidP="00167CD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4676178</wp:posOffset>
            </wp:positionH>
            <wp:positionV relativeFrom="paragraph">
              <wp:posOffset>1054545</wp:posOffset>
            </wp:positionV>
            <wp:extent cx="1423802" cy="464024"/>
            <wp:effectExtent l="19050" t="0" r="4948" b="0"/>
            <wp:wrapNone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02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br/>
        <w:t>_____________________________________________________</w:t>
      </w:r>
    </w:p>
    <w:sectPr w:rsidR="002F712C" w:rsidSect="00E2379F">
      <w:headerReference w:type="default" r:id="rId16"/>
      <w:headerReference w:type="first" r:id="rId17"/>
      <w:footerReference w:type="first" r:id="rId18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379" w:rsidRDefault="00443379">
      <w:r>
        <w:separator/>
      </w:r>
    </w:p>
  </w:endnote>
  <w:endnote w:type="continuationSeparator" w:id="0">
    <w:p w:rsidR="00443379" w:rsidRDefault="00443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379" w:rsidRDefault="00443379">
      <w:r>
        <w:separator/>
      </w:r>
    </w:p>
  </w:footnote>
  <w:footnote w:type="continuationSeparator" w:id="0">
    <w:p w:rsidR="00443379" w:rsidRDefault="004433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A53FD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A53FD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152213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3535D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</w:t>
          </w:r>
          <w:r w:rsidR="007D2273">
            <w:rPr>
              <w:rFonts w:asciiTheme="minorHAnsi" w:hAnsiTheme="minorHAnsi"/>
              <w:noProof/>
              <w:lang w:eastAsia="pt-BR" w:bidi="ar-SA"/>
            </w:rPr>
            <w:t>8</w: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0F1198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F24C0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12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533B93"/>
    <w:multiLevelType w:val="hybridMultilevel"/>
    <w:tmpl w:val="34AE6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6"/>
  </w:num>
  <w:num w:numId="13">
    <w:abstractNumId w:val="40"/>
  </w:num>
  <w:num w:numId="14">
    <w:abstractNumId w:val="11"/>
  </w:num>
  <w:num w:numId="15">
    <w:abstractNumId w:val="7"/>
  </w:num>
  <w:num w:numId="16">
    <w:abstractNumId w:val="1"/>
  </w:num>
  <w:num w:numId="17">
    <w:abstractNumId w:val="16"/>
  </w:num>
  <w:num w:numId="18">
    <w:abstractNumId w:val="39"/>
  </w:num>
  <w:num w:numId="19">
    <w:abstractNumId w:val="10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8"/>
  </w:num>
  <w:num w:numId="33">
    <w:abstractNumId w:val="29"/>
  </w:num>
  <w:num w:numId="34">
    <w:abstractNumId w:val="21"/>
  </w:num>
  <w:num w:numId="35">
    <w:abstractNumId w:val="12"/>
  </w:num>
  <w:num w:numId="36">
    <w:abstractNumId w:val="17"/>
  </w:num>
  <w:num w:numId="37">
    <w:abstractNumId w:val="9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198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67CDC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6984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550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3B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D06"/>
    <w:rsid w:val="002F3ED6"/>
    <w:rsid w:val="002F49DD"/>
    <w:rsid w:val="002F4FEB"/>
    <w:rsid w:val="002F55F7"/>
    <w:rsid w:val="002F591A"/>
    <w:rsid w:val="002F688F"/>
    <w:rsid w:val="002F6D52"/>
    <w:rsid w:val="002F712C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0454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35D4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D3C38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045B"/>
    <w:rsid w:val="00441A46"/>
    <w:rsid w:val="00442368"/>
    <w:rsid w:val="00443379"/>
    <w:rsid w:val="00451BC6"/>
    <w:rsid w:val="00452832"/>
    <w:rsid w:val="004550D8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87736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402E"/>
    <w:rsid w:val="00507B96"/>
    <w:rsid w:val="00510147"/>
    <w:rsid w:val="0051074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96A4B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273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63D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3FD1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5917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6EE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44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EEC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76CE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2CDF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17B39"/>
    <w:rsid w:val="00F20584"/>
    <w:rsid w:val="00F22122"/>
    <w:rsid w:val="00F24C0A"/>
    <w:rsid w:val="00F30B8C"/>
    <w:rsid w:val="00F40307"/>
    <w:rsid w:val="00F4500D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socialitems">
    <w:name w:val="social_items"/>
    <w:basedOn w:val="Fontepargpadro"/>
    <w:rsid w:val="007D2273"/>
  </w:style>
  <w:style w:type="character" w:customStyle="1" w:styleId="postmetaitem">
    <w:name w:val="post_meta_item"/>
    <w:basedOn w:val="Fontepargpadro"/>
    <w:rsid w:val="002F3D06"/>
  </w:style>
  <w:style w:type="paragraph" w:customStyle="1" w:styleId="Default">
    <w:name w:val="Default"/>
    <w:rsid w:val="000F119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cad=rja&amp;uact=8&amp;ved=2ahUKEwiSmNfcs_7jAhV8ILkGHfsvAVgQjRx6BAgBEAU&amp;url=/url?sa=i&amp;rct=j&amp;q=&amp;esrc=s&amp;source=images&amp;cd=&amp;ved=&amp;url=https://economia.uol.com.br/album/2018/06/27/veja-como-e-feita-a-papinha-de-bebe.htm?mode=list&amp;psig=AOvVaw1hvUnjDAWyohKFPW4GVUZK&amp;ust=1565735933972525&amp;psig=AOvVaw1hvUnjDAWyohKFPW4GVUZK&amp;ust=1565735933972525" TargetMode="External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D84DB-0D39-43B6-8A3D-263EB92B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3</Pages>
  <Words>448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2019-08-13T00:57:00Z</dcterms:created>
  <dcterms:modified xsi:type="dcterms:W3CDTF">2019-08-13T00:57:00Z</dcterms:modified>
</cp:coreProperties>
</file>