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41A" w:rsidRDefault="00977208" w:rsidP="001B541A">
      <w:pPr>
        <w:pStyle w:val="ttulo-IEIJ"/>
        <w:jc w:val="center"/>
      </w:pPr>
      <w:r>
        <w:t xml:space="preserve">a </w:t>
      </w:r>
      <w:r w:rsidR="006E3353">
        <w:t>energia tem muitas faces</w:t>
      </w:r>
    </w:p>
    <w:p w:rsidR="00E373DD" w:rsidRDefault="00C75818" w:rsidP="00E373DD">
      <w:pPr>
        <w:pStyle w:val="texto-IEIJ"/>
        <w:spacing w:before="0"/>
        <w:rPr>
          <w:sz w:val="20"/>
          <w:szCs w:val="20"/>
        </w:rPr>
      </w:pPr>
      <w:r w:rsidRPr="00C758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4.8pt;margin-top:158pt;width:246pt;height:139.05pt;z-index:251662336" fillcolor="#ededed [662]" stroked="f">
            <v:textbox style="mso-fit-shape-to-text:t">
              <w:txbxContent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b/>
                      <w:sz w:val="24"/>
                      <w:szCs w:val="24"/>
                    </w:rPr>
                  </w:pPr>
                  <w:r w:rsidRPr="00977208">
                    <w:rPr>
                      <w:b/>
                      <w:sz w:val="24"/>
                      <w:szCs w:val="24"/>
                    </w:rPr>
                    <w:t>Experiência: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Bebida energética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De que vai precisar?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• copo ou jarra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77208">
                    <w:rPr>
                      <w:sz w:val="24"/>
                      <w:szCs w:val="24"/>
                    </w:rPr>
                    <w:t> 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com tampa de rosca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• 1/4 L de leite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 xml:space="preserve">• </w:t>
                  </w:r>
                  <w:proofErr w:type="gramStart"/>
                  <w:r w:rsidRPr="00977208">
                    <w:rPr>
                      <w:sz w:val="24"/>
                      <w:szCs w:val="24"/>
                    </w:rPr>
                    <w:t>1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banana pequena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 xml:space="preserve">• </w:t>
                  </w:r>
                  <w:proofErr w:type="gramStart"/>
                  <w:r w:rsidRPr="00977208">
                    <w:rPr>
                      <w:sz w:val="24"/>
                      <w:szCs w:val="24"/>
                    </w:rPr>
                    <w:t>1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colher de chá de suco de limão</w:t>
                  </w:r>
                </w:p>
                <w:p w:rsidR="00FC3FA5" w:rsidRDefault="00FC3FA5" w:rsidP="00977208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• Açúcar à vontade</w:t>
                  </w:r>
                </w:p>
                <w:p w:rsidR="00FC3FA5" w:rsidRPr="00977208" w:rsidRDefault="00FC3FA5" w:rsidP="00977208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• prato e garfo</w:t>
                  </w:r>
                </w:p>
              </w:txbxContent>
            </v:textbox>
          </v:shape>
        </w:pict>
      </w:r>
      <w:r w:rsidRPr="00C75818">
        <w:rPr>
          <w:noProof/>
        </w:rPr>
        <w:pict>
          <v:shape id="_x0000_s1030" type="#_x0000_t202" style="position:absolute;margin-left:143.55pt;margin-top:305.15pt;width:185.6pt;height:197.65pt;z-index:251664384;mso-wrap-style:none" fillcolor="#fbe4d5 [661]" stroked="f">
            <v:textbox style="mso-fit-shape-to-text:t">
              <w:txbxContent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b/>
                      <w:sz w:val="24"/>
                      <w:szCs w:val="24"/>
                    </w:rPr>
                  </w:pPr>
                  <w:r w:rsidRPr="00977208">
                    <w:rPr>
                      <w:b/>
                      <w:sz w:val="24"/>
                      <w:szCs w:val="24"/>
                    </w:rPr>
                    <w:t>Como fazer isso?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Descasque a banana, corte-</w:t>
                  </w:r>
                  <w:proofErr w:type="gramStart"/>
                  <w:r w:rsidRPr="00977208">
                    <w:rPr>
                      <w:sz w:val="24"/>
                      <w:szCs w:val="24"/>
                    </w:rPr>
                    <w:t>a</w:t>
                  </w:r>
                  <w:proofErr w:type="gramEnd"/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pedaços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e use um garfo para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amassá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>-la em um prato, adicione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suco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de limão e leite.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 xml:space="preserve">Então, despeje a </w:t>
                  </w:r>
                  <w:proofErr w:type="gramStart"/>
                  <w:r w:rsidRPr="00977208">
                    <w:rPr>
                      <w:sz w:val="24"/>
                      <w:szCs w:val="24"/>
                    </w:rPr>
                    <w:t>mistura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de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banana em uma jarra ou em um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copo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>, feche-o bem e agite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vigorosamente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>. Você pode até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cantar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sua música favorita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enquanto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chacoalha!</w:t>
                  </w:r>
                </w:p>
                <w:p w:rsidR="00FC3FA5" w:rsidRPr="00977208" w:rsidRDefault="00FC3FA5" w:rsidP="00977208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A bebida energética deve ficar</w:t>
                  </w:r>
                </w:p>
                <w:p w:rsidR="00FC3FA5" w:rsidRPr="00977208" w:rsidRDefault="00FC3FA5" w:rsidP="00977208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bem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espumante. </w:t>
                  </w:r>
                </w:p>
              </w:txbxContent>
            </v:textbox>
          </v:shape>
        </w:pict>
      </w:r>
      <w:r w:rsidRPr="00C75818">
        <w:rPr>
          <w:noProof/>
        </w:rPr>
        <w:pict>
          <v:shape id="_x0000_s1028" type="#_x0000_t202" style="position:absolute;margin-left:154.8pt;margin-top:2.75pt;width:196.5pt;height:124.4pt;z-index:251660288" fillcolor="#fff2cc [663]" stroked="f">
            <v:textbox style="mso-fit-shape-to-text:t">
              <w:txbxContent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Eu sou a fonte mais importante de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energia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para todos vocês no planeta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>Terra! Eu posso estar a 150 milhões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de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quilômetros de distância de você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proofErr w:type="gramStart"/>
                  <w:r w:rsidRPr="00977208">
                    <w:rPr>
                      <w:sz w:val="24"/>
                      <w:szCs w:val="24"/>
                    </w:rPr>
                    <w:t>mas</w:t>
                  </w:r>
                  <w:proofErr w:type="gramEnd"/>
                  <w:r w:rsidRPr="00977208">
                    <w:rPr>
                      <w:sz w:val="24"/>
                      <w:szCs w:val="24"/>
                    </w:rPr>
                    <w:t xml:space="preserve"> meus raios alegram você,  ajuda as plantas  crescerem e minha energia solar produz eletricidade . </w:t>
                  </w:r>
                </w:p>
                <w:p w:rsidR="00FC3FA5" w:rsidRPr="00977208" w:rsidRDefault="00FC3FA5" w:rsidP="00E373DD">
                  <w:pPr>
                    <w:pStyle w:val="texto-IEIJ"/>
                    <w:spacing w:before="0"/>
                    <w:rPr>
                      <w:sz w:val="24"/>
                      <w:szCs w:val="24"/>
                    </w:rPr>
                  </w:pPr>
                  <w:r w:rsidRPr="00977208">
                    <w:rPr>
                      <w:sz w:val="24"/>
                      <w:szCs w:val="24"/>
                    </w:rPr>
                    <w:t xml:space="preserve">Eu sou </w:t>
                  </w:r>
                  <w:proofErr w:type="spellStart"/>
                  <w:r w:rsidRPr="00977208">
                    <w:rPr>
                      <w:sz w:val="24"/>
                      <w:szCs w:val="24"/>
                    </w:rPr>
                    <w:t>multi-talentoso</w:t>
                  </w:r>
                  <w:proofErr w:type="spellEnd"/>
                  <w:r w:rsidRPr="00977208">
                    <w:rPr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 w:rsidR="00E373DD">
        <w:rPr>
          <w:noProof/>
          <w:sz w:val="20"/>
          <w:szCs w:val="20"/>
          <w:lang w:eastAsia="pt-BR" w:bidi="ar-SA"/>
        </w:rPr>
        <w:drawing>
          <wp:inline distT="0" distB="0" distL="0" distR="0">
            <wp:extent cx="6381750" cy="6334125"/>
            <wp:effectExtent l="19050" t="0" r="0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77" cy="633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DD" w:rsidRDefault="00E373DD" w:rsidP="00E373DD">
      <w:pPr>
        <w:pStyle w:val="texto-IEIJ"/>
        <w:spacing w:before="0"/>
        <w:rPr>
          <w:sz w:val="20"/>
          <w:szCs w:val="20"/>
        </w:rPr>
      </w:pPr>
    </w:p>
    <w:p w:rsidR="007165CC" w:rsidRDefault="007165CC" w:rsidP="00376B87">
      <w:pPr>
        <w:pStyle w:val="texto-IEIJ"/>
        <w:ind w:firstLine="709"/>
        <w:jc w:val="both"/>
        <w:rPr>
          <w:sz w:val="28"/>
          <w:szCs w:val="28"/>
        </w:rPr>
      </w:pPr>
    </w:p>
    <w:p w:rsidR="00977208" w:rsidRPr="00977208" w:rsidRDefault="00977208" w:rsidP="00376B87">
      <w:pPr>
        <w:pStyle w:val="texto-IEIJ"/>
        <w:ind w:firstLine="709"/>
        <w:jc w:val="both"/>
        <w:rPr>
          <w:sz w:val="28"/>
          <w:szCs w:val="28"/>
        </w:rPr>
      </w:pPr>
      <w:r w:rsidRPr="00977208">
        <w:rPr>
          <w:sz w:val="28"/>
          <w:szCs w:val="28"/>
        </w:rPr>
        <w:lastRenderedPageBreak/>
        <w:t>O que é energia, na verdade?</w:t>
      </w:r>
    </w:p>
    <w:p w:rsidR="00977208" w:rsidRPr="00977208" w:rsidRDefault="00977208" w:rsidP="00376B87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dia todo você está </w:t>
      </w:r>
      <w:r w:rsidRPr="00977208">
        <w:rPr>
          <w:sz w:val="28"/>
          <w:szCs w:val="28"/>
        </w:rPr>
        <w:t>absorvendo e consumindo</w:t>
      </w:r>
      <w:r>
        <w:rPr>
          <w:sz w:val="28"/>
          <w:szCs w:val="28"/>
        </w:rPr>
        <w:t xml:space="preserve"> </w:t>
      </w:r>
      <w:r w:rsidRPr="00977208">
        <w:rPr>
          <w:sz w:val="28"/>
          <w:szCs w:val="28"/>
        </w:rPr>
        <w:t>energia em diferentes</w:t>
      </w:r>
      <w:r>
        <w:rPr>
          <w:sz w:val="28"/>
          <w:szCs w:val="28"/>
        </w:rPr>
        <w:t xml:space="preserve"> </w:t>
      </w:r>
      <w:r w:rsidRPr="00977208">
        <w:rPr>
          <w:sz w:val="28"/>
          <w:szCs w:val="28"/>
        </w:rPr>
        <w:t xml:space="preserve">maneiras. </w:t>
      </w:r>
      <w:r>
        <w:rPr>
          <w:sz w:val="28"/>
          <w:szCs w:val="28"/>
        </w:rPr>
        <w:t>A e</w:t>
      </w:r>
      <w:r w:rsidRPr="00977208">
        <w:rPr>
          <w:sz w:val="28"/>
          <w:szCs w:val="28"/>
        </w:rPr>
        <w:t>nergia está disponível em</w:t>
      </w:r>
      <w:r>
        <w:rPr>
          <w:sz w:val="28"/>
          <w:szCs w:val="28"/>
        </w:rPr>
        <w:t xml:space="preserve"> </w:t>
      </w:r>
      <w:r w:rsidR="00376B87">
        <w:rPr>
          <w:sz w:val="28"/>
          <w:szCs w:val="28"/>
        </w:rPr>
        <w:t>muitas formas diferentes: b</w:t>
      </w:r>
      <w:r w:rsidRPr="00977208">
        <w:rPr>
          <w:sz w:val="28"/>
          <w:szCs w:val="28"/>
        </w:rPr>
        <w:t>eber</w:t>
      </w:r>
      <w:r w:rsidR="00376B87">
        <w:rPr>
          <w:sz w:val="28"/>
          <w:szCs w:val="28"/>
        </w:rPr>
        <w:t xml:space="preserve"> </w:t>
      </w:r>
      <w:r w:rsidRPr="00977208">
        <w:rPr>
          <w:sz w:val="28"/>
          <w:szCs w:val="28"/>
        </w:rPr>
        <w:t xml:space="preserve">um </w:t>
      </w:r>
      <w:proofErr w:type="spellStart"/>
      <w:r w:rsidR="00376B87">
        <w:rPr>
          <w:sz w:val="28"/>
          <w:szCs w:val="28"/>
        </w:rPr>
        <w:t>shake</w:t>
      </w:r>
      <w:proofErr w:type="spellEnd"/>
      <w:r w:rsidR="00376B87">
        <w:rPr>
          <w:sz w:val="28"/>
          <w:szCs w:val="28"/>
        </w:rPr>
        <w:t xml:space="preserve"> doce </w:t>
      </w:r>
      <w:r w:rsidRPr="00977208">
        <w:rPr>
          <w:sz w:val="28"/>
          <w:szCs w:val="28"/>
        </w:rPr>
        <w:t xml:space="preserve">de banana </w:t>
      </w:r>
      <w:r w:rsidR="00376B87">
        <w:rPr>
          <w:sz w:val="28"/>
          <w:szCs w:val="28"/>
        </w:rPr>
        <w:t xml:space="preserve">lhe dará a energia que </w:t>
      </w:r>
      <w:r w:rsidRPr="00977208">
        <w:rPr>
          <w:sz w:val="28"/>
          <w:szCs w:val="28"/>
        </w:rPr>
        <w:t xml:space="preserve">o </w:t>
      </w:r>
      <w:r w:rsidR="00376B87">
        <w:rPr>
          <w:sz w:val="28"/>
          <w:szCs w:val="28"/>
        </w:rPr>
        <w:t xml:space="preserve">seu </w:t>
      </w:r>
      <w:r w:rsidRPr="00977208">
        <w:rPr>
          <w:sz w:val="28"/>
          <w:szCs w:val="28"/>
        </w:rPr>
        <w:t xml:space="preserve">corpo precisa </w:t>
      </w:r>
      <w:r w:rsidR="00376B87">
        <w:rPr>
          <w:sz w:val="28"/>
          <w:szCs w:val="28"/>
        </w:rPr>
        <w:t xml:space="preserve">para brincar </w:t>
      </w:r>
      <w:r w:rsidRPr="00977208">
        <w:rPr>
          <w:sz w:val="28"/>
          <w:szCs w:val="28"/>
        </w:rPr>
        <w:t xml:space="preserve">ou </w:t>
      </w:r>
      <w:r w:rsidR="00376B87">
        <w:rPr>
          <w:sz w:val="28"/>
          <w:szCs w:val="28"/>
        </w:rPr>
        <w:t>estudar</w:t>
      </w:r>
      <w:r w:rsidRPr="00977208">
        <w:rPr>
          <w:sz w:val="28"/>
          <w:szCs w:val="28"/>
        </w:rPr>
        <w:t>.</w:t>
      </w:r>
    </w:p>
    <w:p w:rsidR="00977208" w:rsidRDefault="00977208" w:rsidP="00376B87">
      <w:pPr>
        <w:pStyle w:val="texto-IEIJ"/>
        <w:ind w:firstLine="709"/>
        <w:jc w:val="both"/>
        <w:rPr>
          <w:sz w:val="28"/>
          <w:szCs w:val="28"/>
        </w:rPr>
      </w:pPr>
      <w:r w:rsidRPr="00977208">
        <w:rPr>
          <w:sz w:val="28"/>
          <w:szCs w:val="28"/>
        </w:rPr>
        <w:t xml:space="preserve">Sentir fome </w:t>
      </w:r>
      <w:r w:rsidR="00376B87">
        <w:rPr>
          <w:sz w:val="28"/>
          <w:szCs w:val="28"/>
        </w:rPr>
        <w:t xml:space="preserve">é o aviso de </w:t>
      </w:r>
      <w:r w:rsidRPr="00977208">
        <w:rPr>
          <w:sz w:val="28"/>
          <w:szCs w:val="28"/>
        </w:rPr>
        <w:t>que</w:t>
      </w:r>
      <w:r w:rsidR="00376B87">
        <w:rPr>
          <w:sz w:val="28"/>
          <w:szCs w:val="28"/>
        </w:rPr>
        <w:t xml:space="preserve"> </w:t>
      </w:r>
      <w:r w:rsidRPr="00977208">
        <w:rPr>
          <w:sz w:val="28"/>
          <w:szCs w:val="28"/>
        </w:rPr>
        <w:t>você precisa estocar energia</w:t>
      </w:r>
      <w:r w:rsidR="00376B87">
        <w:rPr>
          <w:sz w:val="28"/>
          <w:szCs w:val="28"/>
        </w:rPr>
        <w:t xml:space="preserve"> </w:t>
      </w:r>
      <w:r w:rsidRPr="00977208">
        <w:rPr>
          <w:sz w:val="28"/>
          <w:szCs w:val="28"/>
        </w:rPr>
        <w:t>novamente. Não é possível viver</w:t>
      </w:r>
      <w:r w:rsidR="00376B87">
        <w:rPr>
          <w:sz w:val="28"/>
          <w:szCs w:val="28"/>
        </w:rPr>
        <w:t xml:space="preserve"> </w:t>
      </w:r>
      <w:r w:rsidRPr="00977208">
        <w:rPr>
          <w:sz w:val="28"/>
          <w:szCs w:val="28"/>
        </w:rPr>
        <w:t>sem energia.</w:t>
      </w:r>
    </w:p>
    <w:p w:rsidR="00376B87" w:rsidRDefault="00376B87" w:rsidP="00376B87">
      <w:pPr>
        <w:pStyle w:val="texto-IEIJ"/>
        <w:ind w:firstLine="709"/>
        <w:jc w:val="both"/>
        <w:rPr>
          <w:sz w:val="28"/>
          <w:szCs w:val="28"/>
        </w:rPr>
      </w:pPr>
      <w:r w:rsidRPr="00376B87">
        <w:rPr>
          <w:sz w:val="28"/>
          <w:szCs w:val="28"/>
        </w:rPr>
        <w:t>A energia não desaparece, é apenas</w:t>
      </w:r>
      <w:r>
        <w:rPr>
          <w:sz w:val="28"/>
          <w:szCs w:val="28"/>
        </w:rPr>
        <w:t xml:space="preserve"> convertida em outra forma. Por </w:t>
      </w:r>
      <w:r w:rsidRPr="00376B87">
        <w:rPr>
          <w:sz w:val="28"/>
          <w:szCs w:val="28"/>
        </w:rPr>
        <w:t>exemplo, a corrente que flui</w:t>
      </w:r>
      <w:r>
        <w:rPr>
          <w:sz w:val="28"/>
          <w:szCs w:val="28"/>
        </w:rPr>
        <w:t xml:space="preserve"> </w:t>
      </w:r>
      <w:r w:rsidRPr="00376B87">
        <w:rPr>
          <w:sz w:val="28"/>
          <w:szCs w:val="28"/>
        </w:rPr>
        <w:t>em u</w:t>
      </w:r>
      <w:r>
        <w:rPr>
          <w:sz w:val="28"/>
          <w:szCs w:val="28"/>
        </w:rPr>
        <w:t xml:space="preserve">ma lâmpada elétrica é convertida </w:t>
      </w:r>
      <w:r w:rsidRPr="00376B87">
        <w:rPr>
          <w:sz w:val="28"/>
          <w:szCs w:val="28"/>
        </w:rPr>
        <w:t>e</w:t>
      </w:r>
      <w:r>
        <w:rPr>
          <w:sz w:val="28"/>
          <w:szCs w:val="28"/>
        </w:rPr>
        <w:t>m energia luminosa. Mas parte dess</w:t>
      </w:r>
      <w:r w:rsidRPr="00376B87">
        <w:rPr>
          <w:sz w:val="28"/>
          <w:szCs w:val="28"/>
        </w:rPr>
        <w:t xml:space="preserve">a energia é </w:t>
      </w:r>
      <w:r>
        <w:rPr>
          <w:sz w:val="28"/>
          <w:szCs w:val="28"/>
        </w:rPr>
        <w:t>perdida</w:t>
      </w:r>
      <w:r w:rsidRPr="00376B87">
        <w:rPr>
          <w:sz w:val="28"/>
          <w:szCs w:val="28"/>
        </w:rPr>
        <w:t xml:space="preserve"> porque</w:t>
      </w:r>
      <w:r>
        <w:rPr>
          <w:sz w:val="28"/>
          <w:szCs w:val="28"/>
        </w:rPr>
        <w:t xml:space="preserve"> </w:t>
      </w:r>
      <w:r w:rsidRPr="00376B87">
        <w:rPr>
          <w:sz w:val="28"/>
          <w:szCs w:val="28"/>
        </w:rPr>
        <w:t>a lâmpada também é aquecida e</w:t>
      </w:r>
      <w:r>
        <w:rPr>
          <w:sz w:val="28"/>
          <w:szCs w:val="28"/>
        </w:rPr>
        <w:t xml:space="preserve"> </w:t>
      </w:r>
      <w:r w:rsidRPr="00376B87">
        <w:rPr>
          <w:sz w:val="28"/>
          <w:szCs w:val="28"/>
        </w:rPr>
        <w:t xml:space="preserve">isso não </w:t>
      </w:r>
      <w:r>
        <w:rPr>
          <w:sz w:val="28"/>
          <w:szCs w:val="28"/>
        </w:rPr>
        <w:t>é</w:t>
      </w:r>
      <w:r w:rsidRPr="00376B87">
        <w:rPr>
          <w:sz w:val="28"/>
          <w:szCs w:val="28"/>
        </w:rPr>
        <w:t xml:space="preserve"> transformado em luz.</w:t>
      </w:r>
      <w:r>
        <w:rPr>
          <w:sz w:val="28"/>
          <w:szCs w:val="28"/>
        </w:rPr>
        <w:t xml:space="preserve"> </w:t>
      </w:r>
    </w:p>
    <w:p w:rsidR="00EB6E34" w:rsidRDefault="00376B87" w:rsidP="00376B87">
      <w:pPr>
        <w:pStyle w:val="texto-IEIJ"/>
        <w:ind w:firstLine="709"/>
        <w:jc w:val="both"/>
        <w:rPr>
          <w:sz w:val="28"/>
          <w:szCs w:val="28"/>
        </w:rPr>
      </w:pPr>
      <w:r w:rsidRPr="00376B87">
        <w:rPr>
          <w:sz w:val="28"/>
          <w:szCs w:val="28"/>
        </w:rPr>
        <w:t xml:space="preserve">Nossa terra é habitada por </w:t>
      </w:r>
      <w:r w:rsidR="00EB6E34">
        <w:rPr>
          <w:sz w:val="28"/>
          <w:szCs w:val="28"/>
        </w:rPr>
        <w:t xml:space="preserve">mais de </w:t>
      </w:r>
      <w:r w:rsidRPr="00376B87">
        <w:rPr>
          <w:sz w:val="28"/>
          <w:szCs w:val="28"/>
        </w:rPr>
        <w:t xml:space="preserve">sete </w:t>
      </w:r>
      <w:r w:rsidR="00EB6E34">
        <w:rPr>
          <w:sz w:val="28"/>
          <w:szCs w:val="28"/>
        </w:rPr>
        <w:t>b</w:t>
      </w:r>
      <w:r w:rsidRPr="00376B87">
        <w:rPr>
          <w:sz w:val="28"/>
          <w:szCs w:val="28"/>
        </w:rPr>
        <w:t>ilhões</w:t>
      </w:r>
      <w:r w:rsidR="00EB6E34">
        <w:rPr>
          <w:sz w:val="28"/>
          <w:szCs w:val="28"/>
        </w:rPr>
        <w:t xml:space="preserve"> de </w:t>
      </w:r>
      <w:r w:rsidRPr="00376B87">
        <w:rPr>
          <w:sz w:val="28"/>
          <w:szCs w:val="28"/>
        </w:rPr>
        <w:t>pessoas. Um quinto d</w:t>
      </w:r>
      <w:r w:rsidR="00EB6E34">
        <w:rPr>
          <w:sz w:val="28"/>
          <w:szCs w:val="28"/>
        </w:rPr>
        <w:t>elas</w:t>
      </w:r>
      <w:r w:rsidRPr="00376B87">
        <w:rPr>
          <w:sz w:val="28"/>
          <w:szCs w:val="28"/>
        </w:rPr>
        <w:t xml:space="preserve"> ainda tem que </w:t>
      </w:r>
      <w:r w:rsidR="00EB6E34">
        <w:rPr>
          <w:sz w:val="28"/>
          <w:szCs w:val="28"/>
        </w:rPr>
        <w:t>viver</w:t>
      </w:r>
      <w:r w:rsidRPr="00376B87">
        <w:rPr>
          <w:sz w:val="28"/>
          <w:szCs w:val="28"/>
        </w:rPr>
        <w:t xml:space="preserve"> sem eletricidade. Você consegue imaginar uma vida sem </w:t>
      </w:r>
      <w:r w:rsidR="00EB6E34">
        <w:rPr>
          <w:sz w:val="28"/>
          <w:szCs w:val="28"/>
        </w:rPr>
        <w:t>eletricidade</w:t>
      </w:r>
      <w:r w:rsidRPr="00376B87">
        <w:rPr>
          <w:sz w:val="28"/>
          <w:szCs w:val="28"/>
        </w:rPr>
        <w:t>? Todos precisam</w:t>
      </w:r>
      <w:r w:rsidR="00EB6E34">
        <w:rPr>
          <w:sz w:val="28"/>
          <w:szCs w:val="28"/>
        </w:rPr>
        <w:t xml:space="preserve"> de </w:t>
      </w:r>
      <w:r w:rsidRPr="00376B87">
        <w:rPr>
          <w:sz w:val="28"/>
          <w:szCs w:val="28"/>
        </w:rPr>
        <w:t xml:space="preserve">luz elétrica, </w:t>
      </w:r>
      <w:r w:rsidR="000537DF">
        <w:rPr>
          <w:sz w:val="28"/>
          <w:szCs w:val="28"/>
        </w:rPr>
        <w:t>n</w:t>
      </w:r>
      <w:r w:rsidRPr="00376B87">
        <w:rPr>
          <w:sz w:val="28"/>
          <w:szCs w:val="28"/>
        </w:rPr>
        <w:t xml:space="preserve">a geladeira ou </w:t>
      </w:r>
      <w:r w:rsidR="000537DF">
        <w:rPr>
          <w:sz w:val="28"/>
          <w:szCs w:val="28"/>
        </w:rPr>
        <w:t>para</w:t>
      </w:r>
      <w:r w:rsidRPr="00376B87">
        <w:rPr>
          <w:sz w:val="28"/>
          <w:szCs w:val="28"/>
        </w:rPr>
        <w:t xml:space="preserve"> assistir </w:t>
      </w:r>
      <w:r w:rsidR="00EB6E34">
        <w:rPr>
          <w:sz w:val="28"/>
          <w:szCs w:val="28"/>
        </w:rPr>
        <w:t xml:space="preserve">à </w:t>
      </w:r>
      <w:r w:rsidRPr="00376B87">
        <w:rPr>
          <w:sz w:val="28"/>
          <w:szCs w:val="28"/>
        </w:rPr>
        <w:t xml:space="preserve">TV. </w:t>
      </w:r>
    </w:p>
    <w:p w:rsidR="00376B87" w:rsidRDefault="00376B87" w:rsidP="00376B87">
      <w:pPr>
        <w:pStyle w:val="texto-IEIJ"/>
        <w:ind w:firstLine="709"/>
        <w:jc w:val="both"/>
        <w:rPr>
          <w:sz w:val="28"/>
          <w:szCs w:val="28"/>
        </w:rPr>
      </w:pPr>
      <w:r w:rsidRPr="00376B87">
        <w:rPr>
          <w:sz w:val="28"/>
          <w:szCs w:val="28"/>
        </w:rPr>
        <w:t xml:space="preserve">Como o número de pessoas </w:t>
      </w:r>
      <w:r w:rsidR="00EB6E34">
        <w:rPr>
          <w:sz w:val="28"/>
          <w:szCs w:val="28"/>
        </w:rPr>
        <w:t xml:space="preserve">neste </w:t>
      </w:r>
      <w:r w:rsidRPr="00376B87">
        <w:rPr>
          <w:sz w:val="28"/>
          <w:szCs w:val="28"/>
        </w:rPr>
        <w:t>planeta está aumentando constantemente de ano para ano, é óbvio que</w:t>
      </w:r>
      <w:r w:rsidR="00EB6E34">
        <w:rPr>
          <w:sz w:val="28"/>
          <w:szCs w:val="28"/>
        </w:rPr>
        <w:t xml:space="preserve"> a necessidade de energia também está</w:t>
      </w:r>
      <w:r w:rsidRPr="00376B87">
        <w:rPr>
          <w:sz w:val="28"/>
          <w:szCs w:val="28"/>
        </w:rPr>
        <w:t xml:space="preserve"> aumentando.</w:t>
      </w:r>
    </w:p>
    <w:p w:rsidR="00FC3FA5" w:rsidRDefault="00B63A83" w:rsidP="00B63A83">
      <w:pPr>
        <w:pStyle w:val="texto-IEIJ"/>
        <w:ind w:firstLine="709"/>
        <w:jc w:val="both"/>
        <w:rPr>
          <w:sz w:val="28"/>
          <w:szCs w:val="28"/>
        </w:rPr>
      </w:pPr>
      <w:r w:rsidRPr="00B63A83">
        <w:rPr>
          <w:sz w:val="28"/>
          <w:szCs w:val="28"/>
        </w:rPr>
        <w:t>Como a eletricidade entra</w:t>
      </w:r>
      <w:r w:rsidR="00FC3FA5">
        <w:rPr>
          <w:sz w:val="28"/>
          <w:szCs w:val="28"/>
        </w:rPr>
        <w:t xml:space="preserve"> em nossas casas</w:t>
      </w:r>
      <w:r w:rsidRPr="00B63A83">
        <w:rPr>
          <w:sz w:val="28"/>
          <w:szCs w:val="28"/>
        </w:rPr>
        <w:t>? A eletricidade é</w:t>
      </w:r>
      <w:r w:rsidR="00FC3FA5">
        <w:rPr>
          <w:sz w:val="28"/>
          <w:szCs w:val="28"/>
        </w:rPr>
        <w:t xml:space="preserve"> produzida</w:t>
      </w:r>
      <w:r w:rsidRPr="00B63A83">
        <w:rPr>
          <w:sz w:val="28"/>
          <w:szCs w:val="28"/>
        </w:rPr>
        <w:t xml:space="preserve"> em usinas e</w:t>
      </w:r>
      <w:r w:rsidR="00FC3FA5">
        <w:rPr>
          <w:sz w:val="28"/>
          <w:szCs w:val="28"/>
        </w:rPr>
        <w:t xml:space="preserve"> transportada</w:t>
      </w:r>
      <w:r w:rsidRPr="00B63A83">
        <w:rPr>
          <w:sz w:val="28"/>
          <w:szCs w:val="28"/>
        </w:rPr>
        <w:t xml:space="preserve"> para as cidades usando</w:t>
      </w:r>
      <w:r w:rsidR="00FC3FA5">
        <w:rPr>
          <w:sz w:val="28"/>
          <w:szCs w:val="28"/>
        </w:rPr>
        <w:t xml:space="preserve"> </w:t>
      </w:r>
      <w:r w:rsidR="000537DF">
        <w:rPr>
          <w:sz w:val="28"/>
          <w:szCs w:val="28"/>
        </w:rPr>
        <w:t>longos cabos de energia</w:t>
      </w:r>
      <w:r w:rsidRPr="00B63A83">
        <w:rPr>
          <w:sz w:val="28"/>
          <w:szCs w:val="28"/>
        </w:rPr>
        <w:t>. É então</w:t>
      </w:r>
      <w:r w:rsidR="00FC3FA5">
        <w:rPr>
          <w:sz w:val="28"/>
          <w:szCs w:val="28"/>
        </w:rPr>
        <w:t xml:space="preserve"> distribuída</w:t>
      </w:r>
      <w:r w:rsidRPr="00B63A83">
        <w:rPr>
          <w:sz w:val="28"/>
          <w:szCs w:val="28"/>
        </w:rPr>
        <w:t xml:space="preserve"> para as casas por</w:t>
      </w:r>
      <w:r w:rsidR="00FC3FA5">
        <w:rPr>
          <w:sz w:val="28"/>
          <w:szCs w:val="28"/>
        </w:rPr>
        <w:t xml:space="preserve"> </w:t>
      </w:r>
      <w:r w:rsidRPr="00B63A83">
        <w:rPr>
          <w:sz w:val="28"/>
          <w:szCs w:val="28"/>
        </w:rPr>
        <w:t>estações de transformadores e</w:t>
      </w:r>
      <w:r w:rsidR="00FC3FA5">
        <w:rPr>
          <w:sz w:val="28"/>
          <w:szCs w:val="28"/>
        </w:rPr>
        <w:t xml:space="preserve"> </w:t>
      </w:r>
      <w:r w:rsidRPr="00B63A83">
        <w:rPr>
          <w:sz w:val="28"/>
          <w:szCs w:val="28"/>
        </w:rPr>
        <w:t xml:space="preserve">caixas de junção. </w:t>
      </w:r>
    </w:p>
    <w:p w:rsidR="00B63A83" w:rsidRPr="00B63A83" w:rsidRDefault="00B63A83" w:rsidP="00B63A83">
      <w:pPr>
        <w:pStyle w:val="texto-IEIJ"/>
        <w:ind w:firstLine="709"/>
        <w:jc w:val="both"/>
        <w:rPr>
          <w:sz w:val="28"/>
          <w:szCs w:val="28"/>
        </w:rPr>
      </w:pPr>
      <w:r w:rsidRPr="00B63A83">
        <w:rPr>
          <w:sz w:val="28"/>
          <w:szCs w:val="28"/>
        </w:rPr>
        <w:t>Da próxima vez que você</w:t>
      </w:r>
      <w:r w:rsidR="00FC3FA5">
        <w:rPr>
          <w:sz w:val="28"/>
          <w:szCs w:val="28"/>
        </w:rPr>
        <w:t xml:space="preserve"> </w:t>
      </w:r>
      <w:r w:rsidR="000537DF">
        <w:rPr>
          <w:sz w:val="28"/>
          <w:szCs w:val="28"/>
        </w:rPr>
        <w:t>for</w:t>
      </w:r>
      <w:r w:rsidRPr="00B63A83">
        <w:rPr>
          <w:sz w:val="28"/>
          <w:szCs w:val="28"/>
        </w:rPr>
        <w:t xml:space="preserve"> </w:t>
      </w:r>
      <w:r w:rsidR="00FC3FA5">
        <w:rPr>
          <w:sz w:val="28"/>
          <w:szCs w:val="28"/>
        </w:rPr>
        <w:t>passear</w:t>
      </w:r>
      <w:r w:rsidRPr="00B63A83">
        <w:rPr>
          <w:sz w:val="28"/>
          <w:szCs w:val="28"/>
        </w:rPr>
        <w:t>, veja se consegue</w:t>
      </w:r>
      <w:r w:rsidR="00FC3FA5">
        <w:rPr>
          <w:sz w:val="28"/>
          <w:szCs w:val="28"/>
        </w:rPr>
        <w:t xml:space="preserve"> identificar </w:t>
      </w:r>
      <w:r w:rsidRPr="00B63A83">
        <w:rPr>
          <w:sz w:val="28"/>
          <w:szCs w:val="28"/>
        </w:rPr>
        <w:t xml:space="preserve">as caixas de </w:t>
      </w:r>
      <w:r w:rsidR="00FC3FA5">
        <w:rPr>
          <w:sz w:val="28"/>
          <w:szCs w:val="28"/>
        </w:rPr>
        <w:t xml:space="preserve">junção em sua </w:t>
      </w:r>
      <w:r w:rsidRPr="00B63A83">
        <w:rPr>
          <w:sz w:val="28"/>
          <w:szCs w:val="28"/>
        </w:rPr>
        <w:t>rua!</w:t>
      </w:r>
    </w:p>
    <w:p w:rsidR="00B63A83" w:rsidRPr="00B63A83" w:rsidRDefault="00B63A83" w:rsidP="00B63A83">
      <w:pPr>
        <w:pStyle w:val="texto-IEIJ"/>
        <w:ind w:firstLine="709"/>
        <w:jc w:val="both"/>
        <w:rPr>
          <w:sz w:val="28"/>
          <w:szCs w:val="28"/>
        </w:rPr>
      </w:pPr>
      <w:r w:rsidRPr="00B63A83">
        <w:rPr>
          <w:sz w:val="28"/>
          <w:szCs w:val="28"/>
        </w:rPr>
        <w:t>Existem muitas maneiras de produzir eletricidade e "carregá-la"</w:t>
      </w:r>
      <w:r w:rsidR="00FC3FA5">
        <w:rPr>
          <w:sz w:val="28"/>
          <w:szCs w:val="28"/>
        </w:rPr>
        <w:t xml:space="preserve"> </w:t>
      </w:r>
      <w:r w:rsidRPr="00B63A83">
        <w:rPr>
          <w:sz w:val="28"/>
          <w:szCs w:val="28"/>
        </w:rPr>
        <w:t>na rede de fornecimento de energia,</w:t>
      </w:r>
      <w:r w:rsidR="00FC3FA5">
        <w:rPr>
          <w:sz w:val="28"/>
          <w:szCs w:val="28"/>
        </w:rPr>
        <w:t xml:space="preserve"> </w:t>
      </w:r>
      <w:r w:rsidRPr="00B63A83">
        <w:rPr>
          <w:sz w:val="28"/>
          <w:szCs w:val="28"/>
        </w:rPr>
        <w:t>como os operadores das usinas dizem.</w:t>
      </w:r>
    </w:p>
    <w:p w:rsidR="00B63A83" w:rsidRPr="00B63A83" w:rsidRDefault="00B63A83" w:rsidP="00B63A83">
      <w:pPr>
        <w:pStyle w:val="texto-IEIJ"/>
        <w:ind w:firstLine="709"/>
        <w:jc w:val="both"/>
        <w:rPr>
          <w:sz w:val="28"/>
          <w:szCs w:val="28"/>
        </w:rPr>
      </w:pPr>
      <w:r w:rsidRPr="00B63A83">
        <w:rPr>
          <w:sz w:val="28"/>
          <w:szCs w:val="28"/>
        </w:rPr>
        <w:t>Mais da metade da eletricidade</w:t>
      </w:r>
      <w:r w:rsidR="00FC3FA5">
        <w:rPr>
          <w:sz w:val="28"/>
          <w:szCs w:val="28"/>
        </w:rPr>
        <w:t xml:space="preserve"> produzida</w:t>
      </w:r>
      <w:r w:rsidRPr="00B63A83">
        <w:rPr>
          <w:sz w:val="28"/>
          <w:szCs w:val="28"/>
        </w:rPr>
        <w:t xml:space="preserve"> na</w:t>
      </w:r>
      <w:r w:rsidR="00FC3FA5">
        <w:rPr>
          <w:sz w:val="28"/>
          <w:szCs w:val="28"/>
        </w:rPr>
        <w:t xml:space="preserve"> Alemanha, por exemplo, é criada</w:t>
      </w:r>
      <w:r w:rsidRPr="00B63A83">
        <w:rPr>
          <w:sz w:val="28"/>
          <w:szCs w:val="28"/>
        </w:rPr>
        <w:t xml:space="preserve"> usando carvão e</w:t>
      </w:r>
      <w:r w:rsidR="00FC3FA5">
        <w:rPr>
          <w:sz w:val="28"/>
          <w:szCs w:val="28"/>
        </w:rPr>
        <w:t xml:space="preserve"> gás natural. Ess</w:t>
      </w:r>
      <w:r w:rsidRPr="00B63A83">
        <w:rPr>
          <w:sz w:val="28"/>
          <w:szCs w:val="28"/>
        </w:rPr>
        <w:t xml:space="preserve">es </w:t>
      </w:r>
      <w:r w:rsidR="00FC3FA5">
        <w:rPr>
          <w:sz w:val="28"/>
          <w:szCs w:val="28"/>
        </w:rPr>
        <w:t xml:space="preserve">materiais </w:t>
      </w:r>
      <w:r w:rsidRPr="00B63A83">
        <w:rPr>
          <w:sz w:val="28"/>
          <w:szCs w:val="28"/>
        </w:rPr>
        <w:t>de alta energia</w:t>
      </w:r>
      <w:r w:rsidR="00FC3FA5">
        <w:rPr>
          <w:sz w:val="28"/>
          <w:szCs w:val="28"/>
        </w:rPr>
        <w:t xml:space="preserve"> </w:t>
      </w:r>
      <w:r w:rsidRPr="00B63A83">
        <w:rPr>
          <w:sz w:val="28"/>
          <w:szCs w:val="28"/>
        </w:rPr>
        <w:t>são queimados e o</w:t>
      </w:r>
      <w:r w:rsidR="00FC3FA5">
        <w:rPr>
          <w:sz w:val="28"/>
          <w:szCs w:val="28"/>
        </w:rPr>
        <w:t xml:space="preserve"> </w:t>
      </w:r>
      <w:r w:rsidRPr="00B63A83">
        <w:rPr>
          <w:sz w:val="28"/>
          <w:szCs w:val="28"/>
        </w:rPr>
        <w:t>calor que é liberado é convertido</w:t>
      </w:r>
      <w:r w:rsidR="00FC3FA5">
        <w:rPr>
          <w:sz w:val="28"/>
          <w:szCs w:val="28"/>
        </w:rPr>
        <w:t xml:space="preserve"> </w:t>
      </w:r>
      <w:r w:rsidRPr="00B63A83">
        <w:rPr>
          <w:sz w:val="28"/>
          <w:szCs w:val="28"/>
        </w:rPr>
        <w:t>em eletricidade.</w:t>
      </w:r>
    </w:p>
    <w:p w:rsidR="00B63A83" w:rsidRPr="00B63A83" w:rsidRDefault="00B63A83" w:rsidP="00B63A83">
      <w:pPr>
        <w:pStyle w:val="texto-IEIJ"/>
        <w:ind w:firstLine="709"/>
        <w:jc w:val="both"/>
        <w:rPr>
          <w:sz w:val="28"/>
          <w:szCs w:val="28"/>
        </w:rPr>
      </w:pPr>
      <w:r w:rsidRPr="00B63A83">
        <w:rPr>
          <w:sz w:val="28"/>
          <w:szCs w:val="28"/>
        </w:rPr>
        <w:t xml:space="preserve">Uma grande quantidade </w:t>
      </w:r>
      <w:r w:rsidR="00FC3FA5">
        <w:rPr>
          <w:sz w:val="28"/>
          <w:szCs w:val="28"/>
        </w:rPr>
        <w:t xml:space="preserve">de </w:t>
      </w:r>
      <w:r w:rsidRPr="00B63A83">
        <w:rPr>
          <w:sz w:val="28"/>
          <w:szCs w:val="28"/>
        </w:rPr>
        <w:t xml:space="preserve">eletricidade </w:t>
      </w:r>
      <w:r w:rsidR="00FC3FA5">
        <w:rPr>
          <w:sz w:val="28"/>
          <w:szCs w:val="28"/>
        </w:rPr>
        <w:t xml:space="preserve">adicional </w:t>
      </w:r>
      <w:r w:rsidRPr="00B63A83">
        <w:rPr>
          <w:sz w:val="28"/>
          <w:szCs w:val="28"/>
        </w:rPr>
        <w:t>necessária é produzida</w:t>
      </w:r>
      <w:r w:rsidR="00FC3FA5">
        <w:rPr>
          <w:sz w:val="28"/>
          <w:szCs w:val="28"/>
        </w:rPr>
        <w:t xml:space="preserve"> </w:t>
      </w:r>
      <w:r w:rsidRPr="00B63A83">
        <w:rPr>
          <w:sz w:val="28"/>
          <w:szCs w:val="28"/>
        </w:rPr>
        <w:t xml:space="preserve">do urânio </w:t>
      </w:r>
      <w:r w:rsidR="00FC3FA5">
        <w:rPr>
          <w:sz w:val="28"/>
          <w:szCs w:val="28"/>
        </w:rPr>
        <w:t xml:space="preserve">em usinas de </w:t>
      </w:r>
      <w:r w:rsidRPr="00B63A83">
        <w:rPr>
          <w:sz w:val="28"/>
          <w:szCs w:val="28"/>
        </w:rPr>
        <w:t>energia nuclear.</w:t>
      </w:r>
    </w:p>
    <w:p w:rsidR="00B63A83" w:rsidRPr="00B63A83" w:rsidRDefault="00B63A83" w:rsidP="00B63A83">
      <w:pPr>
        <w:pStyle w:val="texto-IEIJ"/>
        <w:ind w:firstLine="709"/>
        <w:jc w:val="both"/>
        <w:rPr>
          <w:sz w:val="28"/>
          <w:szCs w:val="28"/>
        </w:rPr>
      </w:pPr>
      <w:r w:rsidRPr="00B63A83">
        <w:rPr>
          <w:sz w:val="28"/>
          <w:szCs w:val="28"/>
        </w:rPr>
        <w:t>Demorou milhões de anos para formar</w:t>
      </w:r>
      <w:r w:rsidR="00FC3FA5">
        <w:rPr>
          <w:sz w:val="28"/>
          <w:szCs w:val="28"/>
        </w:rPr>
        <w:t xml:space="preserve"> </w:t>
      </w:r>
      <w:r w:rsidRPr="00B63A83">
        <w:rPr>
          <w:sz w:val="28"/>
          <w:szCs w:val="28"/>
        </w:rPr>
        <w:t xml:space="preserve">nosso carvão, petróleo e </w:t>
      </w:r>
      <w:r w:rsidR="00F16F66">
        <w:rPr>
          <w:sz w:val="28"/>
          <w:szCs w:val="28"/>
        </w:rPr>
        <w:t xml:space="preserve">fontes de </w:t>
      </w:r>
      <w:r w:rsidRPr="00B63A83">
        <w:rPr>
          <w:sz w:val="28"/>
          <w:szCs w:val="28"/>
        </w:rPr>
        <w:t xml:space="preserve">gás natural. Se </w:t>
      </w:r>
      <w:r w:rsidR="007165CC">
        <w:rPr>
          <w:sz w:val="28"/>
          <w:szCs w:val="28"/>
        </w:rPr>
        <w:t xml:space="preserve">quiséssemos medir o processo de formação dessas fontes de energia comparado com o tempo da vida do homem, </w:t>
      </w:r>
      <w:r w:rsidRPr="00B63A83">
        <w:rPr>
          <w:sz w:val="28"/>
          <w:szCs w:val="28"/>
        </w:rPr>
        <w:t>levaria</w:t>
      </w:r>
      <w:r w:rsidR="000537DF">
        <w:rPr>
          <w:sz w:val="28"/>
          <w:szCs w:val="28"/>
        </w:rPr>
        <w:t xml:space="preserve"> muito tempo para produzi-la </w:t>
      </w:r>
      <w:r w:rsidRPr="00B63A83">
        <w:rPr>
          <w:sz w:val="28"/>
          <w:szCs w:val="28"/>
        </w:rPr>
        <w:t>novamente - e é por isso que chamamos</w:t>
      </w:r>
      <w:r w:rsidR="007165CC">
        <w:rPr>
          <w:sz w:val="28"/>
          <w:szCs w:val="28"/>
        </w:rPr>
        <w:t xml:space="preserve"> essa fonte de </w:t>
      </w:r>
      <w:r w:rsidRPr="00B63A83">
        <w:rPr>
          <w:sz w:val="28"/>
          <w:szCs w:val="28"/>
        </w:rPr>
        <w:t xml:space="preserve">energia </w:t>
      </w:r>
      <w:r w:rsidR="007165CC">
        <w:rPr>
          <w:sz w:val="28"/>
          <w:szCs w:val="28"/>
        </w:rPr>
        <w:t xml:space="preserve">de </w:t>
      </w:r>
      <w:r w:rsidRPr="00B63A83">
        <w:rPr>
          <w:sz w:val="28"/>
          <w:szCs w:val="28"/>
        </w:rPr>
        <w:t>"não renovável"</w:t>
      </w:r>
      <w:r w:rsidR="007165CC">
        <w:rPr>
          <w:sz w:val="28"/>
          <w:szCs w:val="28"/>
        </w:rPr>
        <w:t xml:space="preserve">. </w:t>
      </w:r>
    </w:p>
    <w:p w:rsidR="007165CC" w:rsidRDefault="00B63A83" w:rsidP="00B63A83">
      <w:pPr>
        <w:pStyle w:val="texto-IEIJ"/>
        <w:ind w:firstLine="709"/>
        <w:jc w:val="both"/>
        <w:rPr>
          <w:sz w:val="28"/>
          <w:szCs w:val="28"/>
        </w:rPr>
      </w:pPr>
      <w:r w:rsidRPr="00B63A83">
        <w:rPr>
          <w:sz w:val="28"/>
          <w:szCs w:val="28"/>
        </w:rPr>
        <w:t>As fontes renováveis ​​de</w:t>
      </w:r>
      <w:r w:rsidR="007165CC">
        <w:rPr>
          <w:sz w:val="28"/>
          <w:szCs w:val="28"/>
        </w:rPr>
        <w:t xml:space="preserve"> </w:t>
      </w:r>
      <w:r w:rsidRPr="00B63A83">
        <w:rPr>
          <w:sz w:val="28"/>
          <w:szCs w:val="28"/>
        </w:rPr>
        <w:t xml:space="preserve">energia incluem: </w:t>
      </w:r>
    </w:p>
    <w:p w:rsidR="00B63A83" w:rsidRPr="00B63A83" w:rsidRDefault="007165CC" w:rsidP="00B63A83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b</w:t>
      </w:r>
      <w:r w:rsidR="00B63A83" w:rsidRPr="00B63A83">
        <w:rPr>
          <w:sz w:val="28"/>
          <w:szCs w:val="28"/>
        </w:rPr>
        <w:t>iomassa -</w:t>
      </w:r>
      <w:r>
        <w:rPr>
          <w:sz w:val="28"/>
          <w:szCs w:val="28"/>
        </w:rPr>
        <w:t xml:space="preserve"> </w:t>
      </w:r>
      <w:r w:rsidR="00B63A83" w:rsidRPr="00B63A83">
        <w:rPr>
          <w:sz w:val="28"/>
          <w:szCs w:val="28"/>
        </w:rPr>
        <w:t>que é produzido usando</w:t>
      </w:r>
      <w:r>
        <w:rPr>
          <w:sz w:val="28"/>
          <w:szCs w:val="28"/>
        </w:rPr>
        <w:t xml:space="preserve"> </w:t>
      </w:r>
      <w:r w:rsidR="00B63A83" w:rsidRPr="00B63A83">
        <w:rPr>
          <w:sz w:val="28"/>
          <w:szCs w:val="28"/>
        </w:rPr>
        <w:t>plantas que crescem novamente rapidamente</w:t>
      </w:r>
      <w:r>
        <w:rPr>
          <w:sz w:val="28"/>
          <w:szCs w:val="28"/>
        </w:rPr>
        <w:t xml:space="preserve">; </w:t>
      </w:r>
    </w:p>
    <w:p w:rsidR="00EB6E34" w:rsidRDefault="00B63A83" w:rsidP="00B63A83">
      <w:pPr>
        <w:pStyle w:val="texto-IEIJ"/>
        <w:ind w:firstLine="709"/>
        <w:jc w:val="both"/>
        <w:rPr>
          <w:sz w:val="28"/>
          <w:szCs w:val="28"/>
        </w:rPr>
      </w:pPr>
      <w:r w:rsidRPr="00B63A83">
        <w:rPr>
          <w:sz w:val="28"/>
          <w:szCs w:val="28"/>
        </w:rPr>
        <w:t>- bem como sol, vento e</w:t>
      </w:r>
      <w:r w:rsidR="007165CC">
        <w:rPr>
          <w:sz w:val="28"/>
          <w:szCs w:val="28"/>
        </w:rPr>
        <w:t xml:space="preserve"> </w:t>
      </w:r>
      <w:r w:rsidR="007165CC" w:rsidRPr="00B63A83">
        <w:rPr>
          <w:sz w:val="28"/>
          <w:szCs w:val="28"/>
        </w:rPr>
        <w:t>água</w:t>
      </w:r>
      <w:r w:rsidRPr="00B63A83">
        <w:rPr>
          <w:sz w:val="28"/>
          <w:szCs w:val="28"/>
        </w:rPr>
        <w:t>. A luz do sol impulsiona a</w:t>
      </w:r>
      <w:r w:rsidR="007165CC">
        <w:rPr>
          <w:sz w:val="28"/>
          <w:szCs w:val="28"/>
        </w:rPr>
        <w:t xml:space="preserve">s usinas de </w:t>
      </w:r>
      <w:r w:rsidRPr="00B63A83">
        <w:rPr>
          <w:sz w:val="28"/>
          <w:szCs w:val="28"/>
        </w:rPr>
        <w:t xml:space="preserve">energia </w:t>
      </w:r>
      <w:r w:rsidR="007165CC">
        <w:rPr>
          <w:sz w:val="28"/>
          <w:szCs w:val="28"/>
        </w:rPr>
        <w:t>solar</w:t>
      </w:r>
      <w:r w:rsidRPr="00B63A83">
        <w:rPr>
          <w:sz w:val="28"/>
          <w:szCs w:val="28"/>
        </w:rPr>
        <w:t xml:space="preserve">, </w:t>
      </w:r>
      <w:r w:rsidR="007165CC">
        <w:rPr>
          <w:sz w:val="28"/>
          <w:szCs w:val="28"/>
        </w:rPr>
        <w:t>o</w:t>
      </w:r>
      <w:proofErr w:type="gramStart"/>
      <w:r w:rsidR="007165CC">
        <w:rPr>
          <w:sz w:val="28"/>
          <w:szCs w:val="28"/>
        </w:rPr>
        <w:t xml:space="preserve"> </w:t>
      </w:r>
      <w:r w:rsidRPr="00B63A83">
        <w:rPr>
          <w:sz w:val="28"/>
          <w:szCs w:val="28"/>
        </w:rPr>
        <w:t xml:space="preserve"> </w:t>
      </w:r>
      <w:proofErr w:type="gramEnd"/>
      <w:r w:rsidRPr="00B63A83">
        <w:rPr>
          <w:sz w:val="28"/>
          <w:szCs w:val="28"/>
        </w:rPr>
        <w:t>vento</w:t>
      </w:r>
      <w:r w:rsidR="007165CC">
        <w:rPr>
          <w:sz w:val="28"/>
          <w:szCs w:val="28"/>
        </w:rPr>
        <w:t xml:space="preserve"> move </w:t>
      </w:r>
      <w:r w:rsidRPr="00B63A83">
        <w:rPr>
          <w:sz w:val="28"/>
          <w:szCs w:val="28"/>
        </w:rPr>
        <w:t>m</w:t>
      </w:r>
      <w:r w:rsidR="007165CC">
        <w:rPr>
          <w:sz w:val="28"/>
          <w:szCs w:val="28"/>
        </w:rPr>
        <w:t xml:space="preserve">oinhos de vento e o movimento da </w:t>
      </w:r>
      <w:r w:rsidRPr="00B63A83">
        <w:rPr>
          <w:sz w:val="28"/>
          <w:szCs w:val="28"/>
        </w:rPr>
        <w:t>água também pode ser usad</w:t>
      </w:r>
      <w:r w:rsidR="007165CC">
        <w:rPr>
          <w:sz w:val="28"/>
          <w:szCs w:val="28"/>
        </w:rPr>
        <w:t>o</w:t>
      </w:r>
      <w:r w:rsidRPr="00B63A83">
        <w:rPr>
          <w:sz w:val="28"/>
          <w:szCs w:val="28"/>
        </w:rPr>
        <w:t xml:space="preserve"> para produzir eletricidade</w:t>
      </w:r>
      <w:r w:rsidR="007165CC">
        <w:rPr>
          <w:sz w:val="28"/>
          <w:szCs w:val="28"/>
        </w:rPr>
        <w:t xml:space="preserve">. </w:t>
      </w:r>
    </w:p>
    <w:p w:rsidR="007165CC" w:rsidRDefault="007165CC" w:rsidP="00B63A83">
      <w:pPr>
        <w:pStyle w:val="texto-IEIJ"/>
        <w:ind w:firstLine="709"/>
        <w:jc w:val="both"/>
        <w:rPr>
          <w:sz w:val="28"/>
          <w:szCs w:val="28"/>
        </w:rPr>
      </w:pPr>
    </w:p>
    <w:p w:rsidR="00E40D80" w:rsidRDefault="00E40D80" w:rsidP="00E40D8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PROPOSTA:</w:t>
      </w:r>
    </w:p>
    <w:p w:rsidR="00E40D80" w:rsidRPr="00F3184C" w:rsidRDefault="00E40D80" w:rsidP="00E40D80">
      <w:pPr>
        <w:pStyle w:val="texto-IEIJ"/>
        <w:jc w:val="both"/>
        <w:rPr>
          <w:sz w:val="28"/>
          <w:szCs w:val="28"/>
        </w:rPr>
      </w:pPr>
      <w:r w:rsidRPr="00F3184C">
        <w:rPr>
          <w:sz w:val="28"/>
          <w:szCs w:val="28"/>
        </w:rPr>
        <w:t>O que é uma nuvem de palavras?</w:t>
      </w:r>
    </w:p>
    <w:p w:rsidR="00E40D80" w:rsidRDefault="00E40D80" w:rsidP="00E40D80">
      <w:pPr>
        <w:pStyle w:val="texto-IEIJ"/>
        <w:ind w:firstLine="709"/>
        <w:jc w:val="both"/>
        <w:rPr>
          <w:spacing w:val="-1"/>
          <w:sz w:val="28"/>
          <w:szCs w:val="28"/>
        </w:rPr>
      </w:pPr>
      <w:r w:rsidRPr="00F3184C">
        <w:rPr>
          <w:spacing w:val="-1"/>
          <w:sz w:val="28"/>
          <w:szCs w:val="28"/>
        </w:rPr>
        <w:t xml:space="preserve">Uma nuvem de palavras (também conhecida como nuvem de </w:t>
      </w:r>
      <w:proofErr w:type="spellStart"/>
      <w:r w:rsidRPr="00F3184C">
        <w:rPr>
          <w:spacing w:val="-1"/>
          <w:sz w:val="28"/>
          <w:szCs w:val="28"/>
        </w:rPr>
        <w:t>tags</w:t>
      </w:r>
      <w:proofErr w:type="spellEnd"/>
      <w:r w:rsidRPr="00F3184C">
        <w:rPr>
          <w:spacing w:val="-1"/>
          <w:sz w:val="28"/>
          <w:szCs w:val="28"/>
        </w:rPr>
        <w:t xml:space="preserve"> ou texto) é uma representação visual da frequência e do valor das palavras. Ela é </w:t>
      </w:r>
      <w:proofErr w:type="gramStart"/>
      <w:r w:rsidRPr="00F3184C">
        <w:rPr>
          <w:spacing w:val="-1"/>
          <w:sz w:val="28"/>
          <w:szCs w:val="28"/>
        </w:rPr>
        <w:t>usado</w:t>
      </w:r>
      <w:proofErr w:type="gramEnd"/>
      <w:r w:rsidRPr="00F3184C">
        <w:rPr>
          <w:spacing w:val="-1"/>
          <w:sz w:val="28"/>
          <w:szCs w:val="28"/>
        </w:rPr>
        <w:t xml:space="preserve"> para destacar com que frequência um termo ou categoria específica aparece em uma fonte de dados. Quanto mais vezes uma palavra-chave estiver presente em um conjunto de dados, maior e mais forte será a palavra-chave.</w:t>
      </w:r>
    </w:p>
    <w:p w:rsidR="00E40D80" w:rsidRDefault="00E40D80" w:rsidP="00E40D80">
      <w:pPr>
        <w:pStyle w:val="texto-IEIJ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Após a leitura atenta dos textos, analise a frequência e o valor das palavras. Elabore uma nuvem de palavras, observando que a distribuição das palavras da nuvem deve seguir um padrão estético. </w:t>
      </w:r>
    </w:p>
    <w:p w:rsidR="00E40D80" w:rsidRDefault="00E40D80" w:rsidP="00E40D80">
      <w:pPr>
        <w:pStyle w:val="texto-IEIJ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Use régua e/ou outros marcadores para obter uma boa apresentação. </w:t>
      </w:r>
    </w:p>
    <w:p w:rsidR="00E40D80" w:rsidRDefault="00E40D80" w:rsidP="00E40D80">
      <w:pPr>
        <w:pStyle w:val="texto-IEIJ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As palavras devem ser classificadas por cores. </w:t>
      </w:r>
    </w:p>
    <w:p w:rsidR="00E40D80" w:rsidRDefault="00E40D80" w:rsidP="00E40D80">
      <w:pPr>
        <w:pStyle w:val="texto-IEIJ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Faça margens de </w:t>
      </w:r>
      <w:proofErr w:type="gramStart"/>
      <w:r>
        <w:rPr>
          <w:spacing w:val="-1"/>
          <w:sz w:val="28"/>
          <w:szCs w:val="28"/>
        </w:rPr>
        <w:t>2</w:t>
      </w:r>
      <w:proofErr w:type="gramEnd"/>
      <w:r>
        <w:rPr>
          <w:spacing w:val="-1"/>
          <w:sz w:val="28"/>
          <w:szCs w:val="28"/>
        </w:rPr>
        <w:t xml:space="preserve"> cm em sua folha de papel sem pauta.  </w:t>
      </w:r>
    </w:p>
    <w:p w:rsidR="00E40D80" w:rsidRDefault="00E40D80" w:rsidP="00E40D80">
      <w:pPr>
        <w:pStyle w:val="texto-IEIJ"/>
        <w:jc w:val="both"/>
        <w:rPr>
          <w:spacing w:val="-1"/>
          <w:sz w:val="28"/>
          <w:szCs w:val="28"/>
        </w:rPr>
      </w:pPr>
    </w:p>
    <w:p w:rsidR="00E40D80" w:rsidRDefault="00E40D80" w:rsidP="00E40D80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6120765" cy="3827340"/>
            <wp:effectExtent l="19050" t="0" r="0" b="0"/>
            <wp:docPr id="18" name="Imagem 4" descr="Master of Science (MSc Energy Scien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ter of Science (MSc Energy Science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80" w:rsidRDefault="00E40D80" w:rsidP="00E40D80">
      <w:pPr>
        <w:pStyle w:val="texto-IEIJ"/>
      </w:pPr>
    </w:p>
    <w:p w:rsidR="00E40D80" w:rsidRDefault="00E40D80" w:rsidP="00E40D80">
      <w:pPr>
        <w:pStyle w:val="texto-IEIJ"/>
      </w:pPr>
    </w:p>
    <w:p w:rsidR="00E40D80" w:rsidRDefault="00E40D80" w:rsidP="00E40D80">
      <w:pPr>
        <w:pStyle w:val="texto-IEIJ"/>
      </w:pPr>
    </w:p>
    <w:p w:rsidR="00E40D80" w:rsidRPr="006B0296" w:rsidRDefault="00E40D80" w:rsidP="00E40D80">
      <w:pPr>
        <w:pStyle w:val="texto-IEIJ"/>
      </w:pPr>
    </w:p>
    <w:p w:rsidR="00E40D80" w:rsidRPr="00774359" w:rsidRDefault="00E40D80" w:rsidP="00E40D80">
      <w:pPr>
        <w:pStyle w:val="texto-IEIJ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E373DD" w:rsidRDefault="00E373DD" w:rsidP="00E373DD">
      <w:pPr>
        <w:pStyle w:val="texto-IEIJ"/>
        <w:spacing w:before="0"/>
        <w:rPr>
          <w:sz w:val="20"/>
          <w:szCs w:val="20"/>
        </w:rPr>
      </w:pPr>
    </w:p>
    <w:p w:rsidR="00E373DD" w:rsidRDefault="00E373DD" w:rsidP="00E373DD">
      <w:pPr>
        <w:pStyle w:val="texto-IEIJ"/>
        <w:spacing w:before="0"/>
        <w:rPr>
          <w:sz w:val="20"/>
          <w:szCs w:val="20"/>
        </w:rPr>
      </w:pPr>
    </w:p>
    <w:p w:rsidR="006E3353" w:rsidRPr="00E373DD" w:rsidRDefault="006E3353" w:rsidP="00E373DD">
      <w:pPr>
        <w:pStyle w:val="texto-IEIJ"/>
        <w:spacing w:before="0"/>
        <w:rPr>
          <w:sz w:val="20"/>
          <w:szCs w:val="20"/>
        </w:rPr>
      </w:pPr>
    </w:p>
    <w:sectPr w:rsidR="006E3353" w:rsidRPr="00E373DD" w:rsidSect="00E2379F">
      <w:headerReference w:type="default" r:id="rId10"/>
      <w:headerReference w:type="first" r:id="rId11"/>
      <w:footerReference w:type="first" r:id="rId12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F2" w:rsidRDefault="00B43AF2">
      <w:r>
        <w:separator/>
      </w:r>
    </w:p>
  </w:endnote>
  <w:endnote w:type="continuationSeparator" w:id="0">
    <w:p w:rsidR="00B43AF2" w:rsidRDefault="00B4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A5" w:rsidRDefault="00FC3FA5">
    <w:pPr>
      <w:pStyle w:val="Rodap"/>
    </w:pPr>
  </w:p>
  <w:p w:rsidR="00FC3FA5" w:rsidRDefault="00FC3FA5">
    <w:pPr>
      <w:pStyle w:val="Rodap"/>
    </w:pPr>
  </w:p>
  <w:p w:rsidR="00FC3FA5" w:rsidRDefault="00FC3F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F2" w:rsidRDefault="00B43AF2">
      <w:r>
        <w:separator/>
      </w:r>
    </w:p>
  </w:footnote>
  <w:footnote w:type="continuationSeparator" w:id="0">
    <w:p w:rsidR="00B43AF2" w:rsidRDefault="00B4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A5" w:rsidRPr="00CD785C" w:rsidRDefault="00FC3FA5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C3FA5" w:rsidTr="00FF6324">
      <w:trPr>
        <w:trHeight w:val="397"/>
      </w:trPr>
      <w:tc>
        <w:tcPr>
          <w:tcW w:w="6091" w:type="dxa"/>
          <w:gridSpan w:val="3"/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C3FA5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C3FA5" w:rsidRDefault="00C75818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C75818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748317" r:id="rId2"/>
            </w:pict>
          </w:r>
          <w:r w:rsidR="00FC3FA5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C3FA5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C3FA5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C3FA5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C3FA5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C3FA5" w:rsidRDefault="00FC3FA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C3FA5" w:rsidRPr="00946776" w:rsidRDefault="00FC3FA5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19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C3FA5" w:rsidRPr="00342091" w:rsidRDefault="00FC3FA5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C3FA5" w:rsidRPr="00342091" w:rsidRDefault="005D075C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FC3FA5" w:rsidRPr="00342091" w:rsidRDefault="00FC3FA5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17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4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3"/>
  </w:num>
  <w:num w:numId="46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>
      <o:colormenu v:ext="edit" fillcolor="none [663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37DF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3FF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879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6B87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06F76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075C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1918"/>
    <w:rsid w:val="006E31D7"/>
    <w:rsid w:val="006E3353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65CC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77B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7BD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983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57A6"/>
    <w:rsid w:val="0096798A"/>
    <w:rsid w:val="00967B82"/>
    <w:rsid w:val="009743E7"/>
    <w:rsid w:val="00975C2F"/>
    <w:rsid w:val="00975C96"/>
    <w:rsid w:val="00976C7C"/>
    <w:rsid w:val="00977208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E794E"/>
    <w:rsid w:val="00AF08A1"/>
    <w:rsid w:val="00AF48C7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3AF2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3A83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44E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818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3DD"/>
    <w:rsid w:val="00E37D71"/>
    <w:rsid w:val="00E4052C"/>
    <w:rsid w:val="00E406B3"/>
    <w:rsid w:val="00E4075A"/>
    <w:rsid w:val="00E40D80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6E34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4177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6F66"/>
    <w:rsid w:val="00F17013"/>
    <w:rsid w:val="00F20584"/>
    <w:rsid w:val="00F22122"/>
    <w:rsid w:val="00F30B8C"/>
    <w:rsid w:val="00F40307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3FA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3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A122-ECFD-446F-AF4D-5BEC0E52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503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2019-08-19T22:32:00Z</dcterms:created>
  <dcterms:modified xsi:type="dcterms:W3CDTF">2019-08-19T22:32:00Z</dcterms:modified>
</cp:coreProperties>
</file>