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722497" w:rsidP="001B541A">
      <w:pPr>
        <w:pStyle w:val="ttulo-IEIJ"/>
        <w:jc w:val="center"/>
      </w:pPr>
      <w:r>
        <w:t>a energia</w:t>
      </w:r>
    </w:p>
    <w:p w:rsidR="00BE71C3" w:rsidRPr="00BE71C3" w:rsidRDefault="00BE71C3" w:rsidP="00BE71C3">
      <w:pPr>
        <w:pStyle w:val="texto-IEIJ"/>
      </w:pPr>
    </w:p>
    <w:p w:rsidR="00F17D82" w:rsidRDefault="00F17D82" w:rsidP="00F17D82">
      <w:pPr>
        <w:pStyle w:val="Ttulo1"/>
        <w:shd w:val="clear" w:color="auto" w:fill="FFFFFF"/>
        <w:spacing w:before="120"/>
        <w:jc w:val="center"/>
        <w:rPr>
          <w:rStyle w:val="ms-rtefontsize-4"/>
          <w:rFonts w:ascii="Tahoma" w:hAnsi="Tahoma" w:cs="Tahoma"/>
          <w:color w:val="000000"/>
          <w:sz w:val="36"/>
          <w:szCs w:val="36"/>
        </w:rPr>
      </w:pPr>
      <w:r>
        <w:rPr>
          <w:rStyle w:val="ms-rtefontsize-4"/>
          <w:rFonts w:ascii="Tahoma" w:hAnsi="Tahoma" w:cs="Tahoma"/>
          <w:color w:val="000000"/>
          <w:sz w:val="36"/>
          <w:szCs w:val="36"/>
        </w:rPr>
        <w:t>O que é energia?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851"/>
      </w:tblGrid>
      <w:tr w:rsidR="00F17D82" w:rsidTr="00BE71C3">
        <w:tc>
          <w:tcPr>
            <w:tcW w:w="4928" w:type="dxa"/>
          </w:tcPr>
          <w:p w:rsidR="00F17D82" w:rsidRPr="006544DF" w:rsidRDefault="00F17D82" w:rsidP="00F17D82">
            <w:pPr>
              <w:pStyle w:val="texto-IEIJ"/>
              <w:jc w:val="both"/>
              <w:rPr>
                <w:sz w:val="26"/>
                <w:szCs w:val="26"/>
              </w:rPr>
            </w:pPr>
            <w:r w:rsidRPr="006544DF">
              <w:rPr>
                <w:rStyle w:val="Forte"/>
                <w:bCs w:val="0"/>
                <w:sz w:val="26"/>
                <w:szCs w:val="26"/>
              </w:rPr>
              <w:t>De onde a energia vem?</w:t>
            </w:r>
          </w:p>
          <w:p w:rsidR="00F17D82" w:rsidRPr="006544DF" w:rsidRDefault="00F17D82" w:rsidP="00F17D82">
            <w:pPr>
              <w:pStyle w:val="texto-IEIJ"/>
              <w:ind w:firstLine="709"/>
              <w:jc w:val="both"/>
              <w:rPr>
                <w:sz w:val="26"/>
                <w:szCs w:val="26"/>
              </w:rPr>
            </w:pPr>
            <w:r w:rsidRPr="006544DF">
              <w:rPr>
                <w:sz w:val="26"/>
                <w:szCs w:val="26"/>
              </w:rPr>
              <w:t>Ao acordar todas as manhãs, podemos ver e sentir a maior </w:t>
            </w:r>
            <w:r w:rsidRPr="006544DF">
              <w:rPr>
                <w:rStyle w:val="Forte"/>
                <w:b w:val="0"/>
                <w:bCs w:val="0"/>
                <w:sz w:val="26"/>
                <w:szCs w:val="26"/>
              </w:rPr>
              <w:t>fonte de energia</w:t>
            </w:r>
            <w:r w:rsidRPr="006544DF">
              <w:rPr>
                <w:sz w:val="26"/>
                <w:szCs w:val="26"/>
              </w:rPr>
              <w:t> para o planeta Terra: o sol! O </w:t>
            </w:r>
            <w:r w:rsidRPr="006544DF">
              <w:rPr>
                <w:rStyle w:val="Forte"/>
                <w:b w:val="0"/>
                <w:bCs w:val="0"/>
                <w:sz w:val="26"/>
                <w:szCs w:val="26"/>
              </w:rPr>
              <w:t>sol</w:t>
            </w:r>
            <w:r w:rsidRPr="006544DF">
              <w:rPr>
                <w:sz w:val="26"/>
                <w:szCs w:val="26"/>
              </w:rPr>
              <w:t> faz a água do mar e dos rios evaporar e formar as nuvens de chuva. Ao aquecer a Terra, ajuda a formar os ventos. As plantas utilizam o sol para crescer. O ser humano pode utilizar diretamente o sol como fonte de energia ou utilizar outras fontes de energia influenciadas pelo sol.</w:t>
            </w:r>
          </w:p>
          <w:p w:rsidR="00F17D82" w:rsidRDefault="00F17D82" w:rsidP="006544DF">
            <w:pPr>
              <w:pStyle w:val="texto-IEIJ"/>
              <w:ind w:firstLine="709"/>
              <w:jc w:val="both"/>
            </w:pPr>
            <w:r w:rsidRPr="006544DF">
              <w:rPr>
                <w:rStyle w:val="ms-rtefontface-1"/>
                <w:sz w:val="26"/>
                <w:szCs w:val="26"/>
              </w:rPr>
              <w:t>Para entender o que é energia, vamos conhecer as várias outras formas em que ela está presente na natureza e como podemos utilizá-la.</w:t>
            </w:r>
          </w:p>
        </w:tc>
        <w:tc>
          <w:tcPr>
            <w:tcW w:w="4851" w:type="dxa"/>
          </w:tcPr>
          <w:p w:rsidR="00F17D82" w:rsidRDefault="00F17D82" w:rsidP="00F17D82">
            <w:r w:rsidRPr="00F17D82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179705</wp:posOffset>
                  </wp:positionV>
                  <wp:extent cx="2743200" cy="2377440"/>
                  <wp:effectExtent l="19050" t="0" r="0" b="0"/>
                  <wp:wrapThrough wrapText="bothSides">
                    <wp:wrapPolygon edited="0">
                      <wp:start x="-150" y="0"/>
                      <wp:lineTo x="-150" y="21462"/>
                      <wp:lineTo x="21600" y="21462"/>
                      <wp:lineTo x="21600" y="0"/>
                      <wp:lineTo x="-150" y="0"/>
                    </wp:wrapPolygon>
                  </wp:wrapThrough>
                  <wp:docPr id="21" name="Imagem 23" descr="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7D82" w:rsidTr="00BE71C3">
        <w:tc>
          <w:tcPr>
            <w:tcW w:w="4928" w:type="dxa"/>
          </w:tcPr>
          <w:p w:rsidR="00F17D82" w:rsidRPr="00F17D82" w:rsidRDefault="006544DF" w:rsidP="00F17D82">
            <w:pPr>
              <w:pStyle w:val="texto-IEIJ"/>
              <w:jc w:val="both"/>
              <w:rPr>
                <w:rStyle w:val="Forte"/>
                <w:b w:val="0"/>
                <w:bCs w:val="0"/>
                <w:sz w:val="28"/>
                <w:szCs w:val="28"/>
              </w:rPr>
            </w:pPr>
            <w:r w:rsidRPr="006544DF">
              <w:rPr>
                <w:rStyle w:val="Forte"/>
                <w:b w:val="0"/>
                <w:bCs w:val="0"/>
                <w:sz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5715</wp:posOffset>
                  </wp:positionV>
                  <wp:extent cx="2552700" cy="2428875"/>
                  <wp:effectExtent l="19050" t="0" r="0" b="0"/>
                  <wp:wrapThrough wrapText="bothSides">
                    <wp:wrapPolygon edited="0">
                      <wp:start x="-161" y="0"/>
                      <wp:lineTo x="-161" y="21515"/>
                      <wp:lineTo x="21600" y="21515"/>
                      <wp:lineTo x="21600" y="0"/>
                      <wp:lineTo x="-161" y="0"/>
                    </wp:wrapPolygon>
                  </wp:wrapThrough>
                  <wp:docPr id="22" name="Imagem 24" descr="mascote Watt raio amarelo como ser humano primi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scote Watt raio amarelo como ser humano primi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1" w:type="dxa"/>
          </w:tcPr>
          <w:p w:rsidR="006544DF" w:rsidRPr="006544DF" w:rsidRDefault="006544DF" w:rsidP="006544DF">
            <w:pPr>
              <w:pStyle w:val="texto-IEIJ"/>
              <w:jc w:val="both"/>
              <w:rPr>
                <w:sz w:val="26"/>
                <w:szCs w:val="26"/>
              </w:rPr>
            </w:pPr>
            <w:r w:rsidRPr="006544DF">
              <w:rPr>
                <w:rStyle w:val="Forte"/>
                <w:bCs w:val="0"/>
                <w:sz w:val="26"/>
                <w:szCs w:val="26"/>
              </w:rPr>
              <w:t>Como o ser humano utiliza energia?</w:t>
            </w:r>
          </w:p>
          <w:p w:rsidR="006544DF" w:rsidRPr="006544DF" w:rsidRDefault="006544DF" w:rsidP="006544DF">
            <w:pPr>
              <w:pStyle w:val="texto-IEIJ"/>
              <w:ind w:firstLine="709"/>
              <w:jc w:val="both"/>
              <w:rPr>
                <w:sz w:val="26"/>
                <w:szCs w:val="26"/>
              </w:rPr>
            </w:pPr>
            <w:r w:rsidRPr="006544DF">
              <w:rPr>
                <w:rStyle w:val="ms-rtefontface-1"/>
                <w:sz w:val="26"/>
                <w:szCs w:val="26"/>
              </w:rPr>
              <w:t xml:space="preserve">O fogo foi </w:t>
            </w:r>
            <w:proofErr w:type="gramStart"/>
            <w:r w:rsidRPr="006544DF">
              <w:rPr>
                <w:rStyle w:val="ms-rtefontface-1"/>
                <w:sz w:val="26"/>
                <w:szCs w:val="26"/>
              </w:rPr>
              <w:t>a</w:t>
            </w:r>
            <w:proofErr w:type="gramEnd"/>
            <w:r w:rsidRPr="006544DF">
              <w:rPr>
                <w:rStyle w:val="ms-rtefontface-1"/>
                <w:sz w:val="26"/>
                <w:szCs w:val="26"/>
              </w:rPr>
              <w:t xml:space="preserve"> primeira forma de energia dominada pela humanidade. Com o fogo, o ser humano aprendeu a espantar animais selvagens, cozinhar alimentos e fazer ferramentas e utensílios para o uso em sua jornada pela Terra.</w:t>
            </w:r>
          </w:p>
          <w:p w:rsidR="00F17D82" w:rsidRPr="00F17D82" w:rsidRDefault="006544DF" w:rsidP="00BE71C3">
            <w:pPr>
              <w:pStyle w:val="texto-IEIJ"/>
              <w:ind w:firstLine="709"/>
              <w:jc w:val="both"/>
            </w:pPr>
            <w:r w:rsidRPr="006544DF">
              <w:rPr>
                <w:rStyle w:val="ms-rtefontface-1"/>
                <w:sz w:val="26"/>
                <w:szCs w:val="26"/>
              </w:rPr>
              <w:t>Os primeiros utensílios feitos com o uso do fogo foram panelas e jarros de barro cozido, que facilitaram a vida do ser humano. Posteriormente, começou a utilizar o fogo para fundir metais e fazer lanças, flechas, espadas e outros</w:t>
            </w:r>
            <w:r w:rsidRPr="00F17D82">
              <w:rPr>
                <w:rStyle w:val="ms-rtefontface-1"/>
                <w:sz w:val="28"/>
                <w:szCs w:val="28"/>
              </w:rPr>
              <w:t xml:space="preserve"> </w:t>
            </w:r>
            <w:r w:rsidRPr="006544DF">
              <w:rPr>
                <w:rStyle w:val="ms-rtefontface-1"/>
                <w:sz w:val="26"/>
                <w:szCs w:val="26"/>
              </w:rPr>
              <w:t>instrumentos mais elaborados.</w:t>
            </w:r>
          </w:p>
        </w:tc>
      </w:tr>
    </w:tbl>
    <w:p w:rsidR="00F17D82" w:rsidRDefault="00F17D82" w:rsidP="00F17D82"/>
    <w:tbl>
      <w:tblPr>
        <w:tblStyle w:val="Tabelacomgrade"/>
        <w:tblW w:w="0" w:type="auto"/>
        <w:tblLook w:val="04A0"/>
      </w:tblPr>
      <w:tblGrid>
        <w:gridCol w:w="4489"/>
        <w:gridCol w:w="5366"/>
      </w:tblGrid>
      <w:tr w:rsidR="006544DF" w:rsidTr="00BE71C3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6544DF" w:rsidRPr="006544DF" w:rsidRDefault="006544DF" w:rsidP="006544DF">
            <w:pPr>
              <w:pStyle w:val="texto-IEIJ"/>
              <w:ind w:firstLine="709"/>
              <w:jc w:val="both"/>
              <w:rPr>
                <w:rStyle w:val="ms-rtefontface-1"/>
                <w:sz w:val="26"/>
                <w:szCs w:val="26"/>
              </w:rPr>
            </w:pPr>
            <w:r w:rsidRPr="006544DF">
              <w:rPr>
                <w:rStyle w:val="ms-rtefontface-1"/>
                <w:sz w:val="26"/>
                <w:szCs w:val="26"/>
              </w:rPr>
              <w:t>Outra </w:t>
            </w:r>
            <w:r w:rsidRPr="006544DF">
              <w:rPr>
                <w:rStyle w:val="Forte"/>
                <w:b w:val="0"/>
                <w:bCs w:val="0"/>
                <w:sz w:val="26"/>
                <w:szCs w:val="26"/>
              </w:rPr>
              <w:t>forma de energia</w:t>
            </w:r>
            <w:r w:rsidRPr="006544DF">
              <w:rPr>
                <w:rStyle w:val="ms-rtefontface-1"/>
                <w:sz w:val="26"/>
                <w:szCs w:val="26"/>
              </w:rPr>
              <w:t> utilizada pela humanidade foi o movimento dos fluidos, como a água dos rios e o vento. Ainda existem no Brasil e em outras partes do mundo as rodas d’água e os monjolos, que utilizam a energia das águas para trituração de grãos.</w:t>
            </w:r>
          </w:p>
          <w:p w:rsidR="006544DF" w:rsidRDefault="006544DF" w:rsidP="00F17D82"/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6544DF" w:rsidRDefault="006544DF" w:rsidP="00F17D82">
            <w:r w:rsidRPr="006544DF"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66675</wp:posOffset>
                  </wp:positionV>
                  <wp:extent cx="2026920" cy="1508125"/>
                  <wp:effectExtent l="19050" t="0" r="0" b="0"/>
                  <wp:wrapThrough wrapText="bothSides">
                    <wp:wrapPolygon edited="0">
                      <wp:start x="1624" y="0"/>
                      <wp:lineTo x="203" y="1091"/>
                      <wp:lineTo x="-203" y="6275"/>
                      <wp:lineTo x="609" y="8731"/>
                      <wp:lineTo x="812" y="16643"/>
                      <wp:lineTo x="2842" y="17462"/>
                      <wp:lineTo x="10759" y="17462"/>
                      <wp:lineTo x="7308" y="18008"/>
                      <wp:lineTo x="7308" y="20190"/>
                      <wp:lineTo x="10353" y="20190"/>
                      <wp:lineTo x="11571" y="20190"/>
                      <wp:lineTo x="14211" y="20190"/>
                      <wp:lineTo x="14008" y="18280"/>
                      <wp:lineTo x="16647" y="17462"/>
                      <wp:lineTo x="21519" y="15552"/>
                      <wp:lineTo x="21519" y="1091"/>
                      <wp:lineTo x="5887" y="0"/>
                      <wp:lineTo x="1624" y="0"/>
                    </wp:wrapPolygon>
                  </wp:wrapThrough>
                  <wp:docPr id="33" name="Imagem 25" descr="monjolo água cai de um lado de um eixo e peso soca grãos do outro 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njolo água cai de um lado de um eixo e peso soca grãos do outro 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4DF" w:rsidTr="00BE71C3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6544DF" w:rsidRPr="00F17D82" w:rsidRDefault="00F17D82" w:rsidP="006544DF">
            <w:pPr>
              <w:pStyle w:val="texto-IEIJ"/>
              <w:ind w:firstLine="709"/>
              <w:jc w:val="both"/>
              <w:rPr>
                <w:rStyle w:val="ms-rtefontface-1"/>
                <w:sz w:val="28"/>
                <w:szCs w:val="28"/>
              </w:rPr>
            </w:pPr>
            <w:r w:rsidRPr="006544DF">
              <w:rPr>
                <w:rStyle w:val="ms-rtefontface-1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35560</wp:posOffset>
                  </wp:positionV>
                  <wp:extent cx="1152525" cy="1336675"/>
                  <wp:effectExtent l="19050" t="0" r="9525" b="0"/>
                  <wp:wrapThrough wrapText="bothSides">
                    <wp:wrapPolygon edited="0">
                      <wp:start x="357" y="0"/>
                      <wp:lineTo x="-357" y="16623"/>
                      <wp:lineTo x="4641" y="19702"/>
                      <wp:lineTo x="8569" y="20010"/>
                      <wp:lineTo x="9283" y="20010"/>
                      <wp:lineTo x="13567" y="20010"/>
                      <wp:lineTo x="17851" y="19702"/>
                      <wp:lineTo x="21421" y="17239"/>
                      <wp:lineTo x="21779" y="10159"/>
                      <wp:lineTo x="21779" y="616"/>
                      <wp:lineTo x="8926" y="0"/>
                      <wp:lineTo x="357" y="0"/>
                    </wp:wrapPolygon>
                  </wp:wrapThrough>
                  <wp:docPr id="34" name="Imagem 26" descr="moinho de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oinho de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6544DF" w:rsidRPr="006544DF" w:rsidRDefault="006544DF" w:rsidP="006544DF">
            <w:pPr>
              <w:jc w:val="both"/>
              <w:rPr>
                <w:sz w:val="26"/>
                <w:szCs w:val="26"/>
              </w:rPr>
            </w:pPr>
            <w:r w:rsidRPr="006544DF">
              <w:rPr>
                <w:rStyle w:val="ms-rtefontface-1"/>
                <w:sz w:val="26"/>
                <w:szCs w:val="26"/>
              </w:rPr>
              <w:t>Os moinhos de vento também serviram para moer grãos, como o trigo, para fazer alimentos e hoje em dia servem principalmente para bombear água para locais mais altos.</w:t>
            </w:r>
          </w:p>
        </w:tc>
      </w:tr>
      <w:tr w:rsidR="006544DF" w:rsidTr="00BE71C3">
        <w:tc>
          <w:tcPr>
            <w:tcW w:w="9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44DF" w:rsidRPr="006544DF" w:rsidRDefault="006544DF" w:rsidP="006544DF">
            <w:pPr>
              <w:pStyle w:val="texto-IEIJ"/>
              <w:ind w:firstLine="709"/>
              <w:jc w:val="both"/>
              <w:rPr>
                <w:rStyle w:val="ms-rtefontface-1"/>
                <w:sz w:val="26"/>
                <w:szCs w:val="26"/>
              </w:rPr>
            </w:pPr>
            <w:r w:rsidRPr="006544DF">
              <w:rPr>
                <w:rStyle w:val="ms-rtefontface-1"/>
                <w:sz w:val="26"/>
                <w:szCs w:val="26"/>
              </w:rPr>
              <w:t>Utilizar a energia dos animais domesticados ajudou o ser humano a preparar a terra para cultivar alimentos, transportar cargas pesadas e ainda, se deslocar com maior velocidade.</w:t>
            </w:r>
          </w:p>
        </w:tc>
      </w:tr>
      <w:tr w:rsidR="006544DF" w:rsidTr="00BE71C3">
        <w:tc>
          <w:tcPr>
            <w:tcW w:w="9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44DF" w:rsidRPr="00F17D82" w:rsidRDefault="00F17D82" w:rsidP="006544DF">
            <w:pPr>
              <w:pStyle w:val="texto-IEIJ"/>
              <w:jc w:val="both"/>
              <w:rPr>
                <w:rStyle w:val="ms-rtefontface-1"/>
                <w:sz w:val="28"/>
                <w:szCs w:val="28"/>
              </w:rPr>
            </w:pPr>
            <w:r w:rsidRPr="006544DF">
              <w:rPr>
                <w:rStyle w:val="ms-rtefontface-1"/>
                <w:sz w:val="28"/>
                <w:szCs w:val="28"/>
              </w:rPr>
              <w:drawing>
                <wp:inline distT="0" distB="0" distL="0" distR="0">
                  <wp:extent cx="6189568" cy="1758338"/>
                  <wp:effectExtent l="0" t="0" r="0" b="0"/>
                  <wp:docPr id="35" name="Imagem 27" descr="arado, carroça, carro-de-boi e b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rado, carroça, carro-de-boi e bi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114" cy="176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ade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5919"/>
      </w:tblGrid>
      <w:tr w:rsidR="006544DF" w:rsidRPr="006544DF" w:rsidTr="00BE71C3">
        <w:tc>
          <w:tcPr>
            <w:tcW w:w="3936" w:type="dxa"/>
          </w:tcPr>
          <w:p w:rsidR="006544DF" w:rsidRPr="006544DF" w:rsidRDefault="006544DF" w:rsidP="006544DF">
            <w:pPr>
              <w:pStyle w:val="texto-IEIJ"/>
              <w:ind w:firstLine="709"/>
              <w:jc w:val="both"/>
              <w:rPr>
                <w:sz w:val="26"/>
                <w:szCs w:val="26"/>
              </w:rPr>
            </w:pPr>
            <w:r w:rsidRPr="006544DF">
              <w:rPr>
                <w:rStyle w:val="ms-rtefontface-1"/>
                <w:sz w:val="26"/>
                <w:szCs w:val="26"/>
              </w:rPr>
              <w:t>Hoje convivemos com várias formas de energia, que utilizamos na nossa vida diária. Na sua casa tem a geladeira, a televisão, as lâmpadas, o seu brinquedo a pilha - todos precisam de energia para funcionar. Uma pipa no ar está utilizando a energia do vento, uma panela no fogão cozinhando alimentos está</w:t>
            </w:r>
            <w:proofErr w:type="gramStart"/>
            <w:r w:rsidRPr="006544DF">
              <w:rPr>
                <w:rStyle w:val="ms-rtefontface-1"/>
                <w:sz w:val="26"/>
                <w:szCs w:val="26"/>
              </w:rPr>
              <w:t xml:space="preserve"> </w:t>
            </w:r>
            <w:r w:rsidR="00BE71C3" w:rsidRPr="006544DF">
              <w:rPr>
                <w:rStyle w:val="ms-rtefontface-1"/>
                <w:sz w:val="26"/>
                <w:szCs w:val="26"/>
              </w:rPr>
              <w:t xml:space="preserve"> </w:t>
            </w:r>
            <w:proofErr w:type="gramEnd"/>
            <w:r w:rsidR="00BE71C3" w:rsidRPr="006544DF">
              <w:rPr>
                <w:rStyle w:val="ms-rtefontface-1"/>
                <w:sz w:val="26"/>
                <w:szCs w:val="26"/>
              </w:rPr>
              <w:t>utilizando</w:t>
            </w:r>
          </w:p>
        </w:tc>
        <w:tc>
          <w:tcPr>
            <w:tcW w:w="5919" w:type="dxa"/>
          </w:tcPr>
          <w:p w:rsidR="006544DF" w:rsidRPr="006544DF" w:rsidRDefault="006544DF" w:rsidP="006544DF">
            <w:pPr>
              <w:rPr>
                <w:sz w:val="26"/>
                <w:szCs w:val="26"/>
              </w:rPr>
            </w:pPr>
            <w:r w:rsidRPr="006544DF">
              <w:rPr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48260</wp:posOffset>
                  </wp:positionV>
                  <wp:extent cx="3609975" cy="2181225"/>
                  <wp:effectExtent l="19050" t="0" r="9525" b="0"/>
                  <wp:wrapThrough wrapText="bothSides">
                    <wp:wrapPolygon edited="0">
                      <wp:start x="16300" y="377"/>
                      <wp:lineTo x="114" y="3018"/>
                      <wp:lineTo x="-114" y="6414"/>
                      <wp:lineTo x="-114" y="17355"/>
                      <wp:lineTo x="4217" y="18487"/>
                      <wp:lineTo x="10828" y="18487"/>
                      <wp:lineTo x="2964" y="19808"/>
                      <wp:lineTo x="2964" y="20940"/>
                      <wp:lineTo x="13792" y="20940"/>
                      <wp:lineTo x="17326" y="20940"/>
                      <wp:lineTo x="20175" y="20940"/>
                      <wp:lineTo x="19947" y="19808"/>
                      <wp:lineTo x="10828" y="18487"/>
                      <wp:lineTo x="21657" y="18487"/>
                      <wp:lineTo x="21657" y="1321"/>
                      <wp:lineTo x="21429" y="1132"/>
                      <wp:lineTo x="18351" y="377"/>
                      <wp:lineTo x="16300" y="377"/>
                    </wp:wrapPolygon>
                  </wp:wrapThrough>
                  <wp:docPr id="36" name="Imagem 28" descr="chuveiro elétrico corrente elétrica alimenta resistência que aquece água e aquecedor gás natural é queimado e aquece á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uveiro elétrico corrente elétrica alimenta resistência que aquece água e aquecedor gás natural é queimado e aquece á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elacomgrade"/>
        <w:tblW w:w="0" w:type="auto"/>
        <w:tblLook w:val="04A0"/>
      </w:tblPr>
      <w:tblGrid>
        <w:gridCol w:w="9779"/>
      </w:tblGrid>
      <w:tr w:rsidR="006544DF" w:rsidRPr="006544DF" w:rsidTr="00BE71C3"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</w:tcPr>
          <w:p w:rsidR="006544DF" w:rsidRPr="006544DF" w:rsidRDefault="006544DF" w:rsidP="006544DF">
            <w:pPr>
              <w:jc w:val="both"/>
              <w:rPr>
                <w:sz w:val="26"/>
                <w:szCs w:val="26"/>
              </w:rPr>
            </w:pPr>
            <w:proofErr w:type="gramStart"/>
            <w:r w:rsidRPr="006544DF">
              <w:rPr>
                <w:rStyle w:val="ms-rtefontface-1"/>
                <w:sz w:val="26"/>
                <w:szCs w:val="26"/>
              </w:rPr>
              <w:t>a</w:t>
            </w:r>
            <w:proofErr w:type="gramEnd"/>
            <w:r w:rsidRPr="006544DF">
              <w:rPr>
                <w:rStyle w:val="ms-rtefontface-1"/>
                <w:sz w:val="26"/>
                <w:szCs w:val="26"/>
              </w:rPr>
              <w:t xml:space="preserve"> energia do fogo, uma criança correndo está usando a energia dos alimentos que ela ingeriu e a televisão usa energia elétrica para que possamos assistir a nossos filmes e desenhos favoritos. Portanto, atenção ao seu dia a dia: você mesmo poderá descobrir outras formas de utilização da energia. </w:t>
            </w:r>
          </w:p>
        </w:tc>
      </w:tr>
    </w:tbl>
    <w:p w:rsidR="006544DF" w:rsidRDefault="006544DF" w:rsidP="00F17D82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6"/>
        <w:gridCol w:w="4689"/>
      </w:tblGrid>
      <w:tr w:rsidR="006544DF" w:rsidTr="00BE71C3">
        <w:tc>
          <w:tcPr>
            <w:tcW w:w="5166" w:type="dxa"/>
          </w:tcPr>
          <w:p w:rsidR="006544DF" w:rsidRDefault="006544DF" w:rsidP="00F17D82">
            <w:r w:rsidRPr="006544DF"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53975</wp:posOffset>
                  </wp:positionV>
                  <wp:extent cx="3124200" cy="1866900"/>
                  <wp:effectExtent l="19050" t="0" r="0" b="0"/>
                  <wp:wrapThrough wrapText="bothSides">
                    <wp:wrapPolygon edited="0">
                      <wp:start x="-132" y="0"/>
                      <wp:lineTo x="-132" y="21380"/>
                      <wp:lineTo x="21600" y="21380"/>
                      <wp:lineTo x="21600" y="0"/>
                      <wp:lineTo x="-132" y="0"/>
                    </wp:wrapPolygon>
                  </wp:wrapThrough>
                  <wp:docPr id="37" name="Imagem 29" descr="carro sendo abastecido em posto de combustív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rro sendo abastecido em posto de combustíve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9" w:type="dxa"/>
          </w:tcPr>
          <w:p w:rsidR="006544DF" w:rsidRPr="00BE71C3" w:rsidRDefault="006544DF" w:rsidP="006544DF">
            <w:pPr>
              <w:pStyle w:val="texto-IEIJ"/>
              <w:ind w:firstLine="709"/>
              <w:jc w:val="both"/>
              <w:rPr>
                <w:sz w:val="26"/>
                <w:szCs w:val="26"/>
              </w:rPr>
            </w:pPr>
            <w:r w:rsidRPr="00BE71C3">
              <w:rPr>
                <w:rStyle w:val="ms-rtefontface-1"/>
                <w:sz w:val="26"/>
                <w:szCs w:val="26"/>
              </w:rPr>
              <w:t>Todos os carros precisam de energia para funcionar. O ônibus, o transporte escolar, o navio, o avião, todos precisam de uma </w:t>
            </w:r>
            <w:r w:rsidRPr="00BE71C3">
              <w:rPr>
                <w:rStyle w:val="Forte"/>
                <w:b w:val="0"/>
                <w:bCs w:val="0"/>
                <w:sz w:val="26"/>
                <w:szCs w:val="26"/>
              </w:rPr>
              <w:t>forma de energia</w:t>
            </w:r>
            <w:r w:rsidRPr="00BE71C3">
              <w:rPr>
                <w:rStyle w:val="ms-rtefontface-1"/>
                <w:sz w:val="26"/>
                <w:szCs w:val="26"/>
              </w:rPr>
              <w:t>. Essa energia vem dos </w:t>
            </w:r>
            <w:r w:rsidRPr="00BE71C3">
              <w:rPr>
                <w:rStyle w:val="Forte"/>
                <w:b w:val="0"/>
                <w:bCs w:val="0"/>
                <w:sz w:val="26"/>
                <w:szCs w:val="26"/>
              </w:rPr>
              <w:t>combustíveis</w:t>
            </w:r>
            <w:r w:rsidRPr="00BE71C3">
              <w:rPr>
                <w:rStyle w:val="ms-rtefontface-1"/>
                <w:sz w:val="26"/>
                <w:szCs w:val="26"/>
              </w:rPr>
              <w:t> (leia mais em </w:t>
            </w:r>
            <w:hyperlink r:id="rId15" w:history="1">
              <w:r w:rsidRPr="00BE71C3">
                <w:rPr>
                  <w:rStyle w:val="Forte"/>
                  <w:b w:val="0"/>
                  <w:bCs w:val="0"/>
                  <w:sz w:val="26"/>
                  <w:szCs w:val="26"/>
                </w:rPr>
                <w:t>O que são combustíveis</w:t>
              </w:r>
            </w:hyperlink>
            <w:r w:rsidRPr="00BE71C3">
              <w:rPr>
                <w:rStyle w:val="ms-rtefontface-1"/>
                <w:sz w:val="26"/>
                <w:szCs w:val="26"/>
              </w:rPr>
              <w:t>).</w:t>
            </w:r>
          </w:p>
          <w:p w:rsidR="006544DF" w:rsidRDefault="006544DF" w:rsidP="006544DF">
            <w:pPr>
              <w:pStyle w:val="texto-IEIJ"/>
              <w:ind w:firstLine="709"/>
              <w:jc w:val="both"/>
            </w:pPr>
            <w:r w:rsidRPr="00BE71C3">
              <w:rPr>
                <w:sz w:val="26"/>
                <w:szCs w:val="26"/>
              </w:rPr>
              <w:t>Talvez você já tenha visto um carro sendo abastecido com gasolina, álcool (etanol) ou mesmo gás (GNV – Gás Natural Veicular) num posto de combustíveis.</w:t>
            </w:r>
          </w:p>
        </w:tc>
      </w:tr>
      <w:tr w:rsidR="006544DF" w:rsidTr="00BE71C3">
        <w:tc>
          <w:tcPr>
            <w:tcW w:w="4889" w:type="dxa"/>
          </w:tcPr>
          <w:p w:rsidR="006544DF" w:rsidRPr="00BE71C3" w:rsidRDefault="006544DF" w:rsidP="006544DF">
            <w:pPr>
              <w:pStyle w:val="texto-IEIJ"/>
              <w:ind w:firstLine="709"/>
              <w:jc w:val="both"/>
              <w:rPr>
                <w:sz w:val="26"/>
                <w:szCs w:val="26"/>
              </w:rPr>
            </w:pPr>
            <w:r w:rsidRPr="00BE71C3">
              <w:rPr>
                <w:sz w:val="26"/>
                <w:szCs w:val="26"/>
              </w:rPr>
              <w:t>Ah! A sua bicicleta também precisa de energia: a sua energia, que você obtém dos alimentos.</w:t>
            </w:r>
          </w:p>
          <w:p w:rsidR="006544DF" w:rsidRPr="006544DF" w:rsidRDefault="006544DF" w:rsidP="006544DF">
            <w:pPr>
              <w:pStyle w:val="texto-IEIJ"/>
              <w:ind w:firstLine="709"/>
              <w:jc w:val="both"/>
            </w:pPr>
            <w:r w:rsidRPr="00BE71C3">
              <w:rPr>
                <w:rStyle w:val="ms-rtefontface-1"/>
                <w:sz w:val="26"/>
                <w:szCs w:val="26"/>
              </w:rPr>
              <w:t>Observando todos esses tipos de energia a nossa volta, podemos agora entender o conceito de energia do dicionário: “energia é a capacidade de um sistema de realizar trabalho”. “Trabalho” significa deslocar, rodar, transformar. A Ciência nos ensina que a energia existe em grande quantidade no universo e que ela não aumenta nem diminui, mas passa por muitas transformações.</w:t>
            </w:r>
          </w:p>
        </w:tc>
        <w:tc>
          <w:tcPr>
            <w:tcW w:w="4890" w:type="dxa"/>
          </w:tcPr>
          <w:p w:rsidR="006544DF" w:rsidRPr="00F17D82" w:rsidRDefault="00F17D82" w:rsidP="006544DF">
            <w:pPr>
              <w:pStyle w:val="texto-IEIJ"/>
              <w:jc w:val="both"/>
              <w:rPr>
                <w:rStyle w:val="ms-rtefontface-1"/>
                <w:sz w:val="28"/>
                <w:szCs w:val="28"/>
              </w:rPr>
            </w:pPr>
            <w:r w:rsidRPr="006544DF">
              <w:rPr>
                <w:rStyle w:val="ms-rtefontface-1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147955</wp:posOffset>
                  </wp:positionV>
                  <wp:extent cx="1988185" cy="2653665"/>
                  <wp:effectExtent l="19050" t="0" r="0" b="0"/>
                  <wp:wrapThrough wrapText="bothSides">
                    <wp:wrapPolygon edited="0">
                      <wp:start x="-207" y="0"/>
                      <wp:lineTo x="-207" y="21398"/>
                      <wp:lineTo x="21524" y="21398"/>
                      <wp:lineTo x="21524" y="0"/>
                      <wp:lineTo x="-207" y="0"/>
                    </wp:wrapPolygon>
                  </wp:wrapThrough>
                  <wp:docPr id="38" name="Imagem 30" descr="menina em bicicleta com comida na barr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nina em bicicleta com comida na barri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265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4DF" w:rsidTr="00BE71C3">
        <w:tc>
          <w:tcPr>
            <w:tcW w:w="9855" w:type="dxa"/>
            <w:gridSpan w:val="2"/>
          </w:tcPr>
          <w:p w:rsidR="006544DF" w:rsidRPr="00BE71C3" w:rsidRDefault="006544DF" w:rsidP="006544DF">
            <w:pPr>
              <w:pStyle w:val="texto-IEIJ"/>
              <w:jc w:val="both"/>
              <w:rPr>
                <w:rStyle w:val="ms-rtefontface-1"/>
                <w:sz w:val="26"/>
                <w:szCs w:val="26"/>
              </w:rPr>
            </w:pPr>
            <w:r>
              <w:rPr>
                <w:rStyle w:val="ms-rtefontface-1"/>
                <w:sz w:val="28"/>
                <w:szCs w:val="28"/>
              </w:rPr>
              <w:t xml:space="preserve"> </w:t>
            </w:r>
            <w:r w:rsidR="00BE71C3">
              <w:rPr>
                <w:rStyle w:val="ms-rtefontface-1"/>
                <w:sz w:val="28"/>
                <w:szCs w:val="28"/>
              </w:rPr>
              <w:t xml:space="preserve">           </w:t>
            </w:r>
            <w:r w:rsidRPr="00BE71C3">
              <w:rPr>
                <w:rStyle w:val="ms-rtefontface-1"/>
                <w:sz w:val="26"/>
                <w:szCs w:val="26"/>
              </w:rPr>
              <w:t>Então, a </w:t>
            </w:r>
            <w:r w:rsidRPr="00BE71C3">
              <w:rPr>
                <w:rStyle w:val="Forte"/>
                <w:b w:val="0"/>
                <w:bCs w:val="0"/>
                <w:sz w:val="26"/>
                <w:szCs w:val="26"/>
              </w:rPr>
              <w:t>energia </w:t>
            </w:r>
            <w:r w:rsidRPr="00BE71C3">
              <w:rPr>
                <w:rStyle w:val="ms-rtefontface-1"/>
                <w:sz w:val="26"/>
                <w:szCs w:val="26"/>
              </w:rPr>
              <w:t>é muito importante para a nossa sobrevivência e conforto e é parte da história da humanidade, que ao longo dos tempos vem aprimorando as formas de transformá-la e utilizá-la a seu favor. Mas nesses processos de</w:t>
            </w:r>
            <w:r w:rsidR="00BE71C3">
              <w:rPr>
                <w:rStyle w:val="ms-rtefontface-1"/>
                <w:sz w:val="26"/>
                <w:szCs w:val="26"/>
              </w:rPr>
              <w:t xml:space="preserve"> </w:t>
            </w:r>
            <w:r w:rsidRPr="00BE71C3">
              <w:rPr>
                <w:rStyle w:val="Forte"/>
                <w:b w:val="0"/>
                <w:bCs w:val="0"/>
                <w:sz w:val="26"/>
                <w:szCs w:val="26"/>
              </w:rPr>
              <w:t>transformação de energia</w:t>
            </w:r>
            <w:r w:rsidRPr="00BE71C3">
              <w:rPr>
                <w:rStyle w:val="ms-rtefontface-1"/>
                <w:sz w:val="26"/>
                <w:szCs w:val="26"/>
              </w:rPr>
              <w:t>, quase sempre causamos algum impacto ambiental, ou seja, prejudicamos a flora, a fauna ou pessoas, produzimos resíduos (lixo) ou corremos o risco de esgotar um recurso natural (acabar com florestas, por exemplo). Por isso, nós temos a responsabilidade de cuidar para que a energia não seja mal utilizada ou desperdiçada</w:t>
            </w:r>
            <w:r w:rsidR="00BE71C3">
              <w:rPr>
                <w:rStyle w:val="ms-rtefontface-1"/>
                <w:sz w:val="26"/>
                <w:szCs w:val="26"/>
              </w:rPr>
              <w:t xml:space="preserve">. </w:t>
            </w:r>
          </w:p>
        </w:tc>
      </w:tr>
    </w:tbl>
    <w:p w:rsidR="00BE71C3" w:rsidRDefault="00BE71C3" w:rsidP="006544DF"/>
    <w:p w:rsidR="00BE71C3" w:rsidRDefault="00BE71C3" w:rsidP="006544DF"/>
    <w:p w:rsidR="00BE71C3" w:rsidRDefault="00BE71C3" w:rsidP="006544DF"/>
    <w:p w:rsidR="00BE71C3" w:rsidRDefault="00BE71C3" w:rsidP="006544DF"/>
    <w:p w:rsidR="00BE71C3" w:rsidRDefault="00BE71C3" w:rsidP="006544DF"/>
    <w:p w:rsidR="00BE71C3" w:rsidRDefault="00BE71C3" w:rsidP="006544DF"/>
    <w:p w:rsidR="00BE71C3" w:rsidRDefault="00BE71C3" w:rsidP="006544DF"/>
    <w:p w:rsidR="005960BC" w:rsidRDefault="006544DF" w:rsidP="006544DF">
      <w:pPr>
        <w:rPr>
          <w:sz w:val="28"/>
          <w:szCs w:val="28"/>
        </w:rPr>
      </w:pPr>
      <w:r>
        <w:br w:type="textWrapping" w:clear="all"/>
      </w:r>
    </w:p>
    <w:p w:rsidR="005960BC" w:rsidRDefault="005960BC" w:rsidP="00F3184C">
      <w:pPr>
        <w:pStyle w:val="texto-IEIJ"/>
        <w:jc w:val="both"/>
        <w:rPr>
          <w:sz w:val="28"/>
          <w:szCs w:val="28"/>
        </w:rPr>
      </w:pPr>
    </w:p>
    <w:p w:rsidR="00F3184C" w:rsidRDefault="00F3184C" w:rsidP="00F3184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PROPOSTA:</w:t>
      </w:r>
    </w:p>
    <w:p w:rsidR="00F3184C" w:rsidRPr="00F3184C" w:rsidRDefault="00F3184C" w:rsidP="00F3184C">
      <w:pPr>
        <w:pStyle w:val="texto-IEIJ"/>
        <w:jc w:val="both"/>
        <w:rPr>
          <w:sz w:val="28"/>
          <w:szCs w:val="28"/>
        </w:rPr>
      </w:pPr>
      <w:r w:rsidRPr="00F3184C">
        <w:rPr>
          <w:sz w:val="28"/>
          <w:szCs w:val="28"/>
        </w:rPr>
        <w:t>O que é uma nuvem de palavras?</w:t>
      </w:r>
    </w:p>
    <w:p w:rsidR="00F3184C" w:rsidRDefault="00F3184C" w:rsidP="00F3184C">
      <w:pPr>
        <w:pStyle w:val="texto-IEIJ"/>
        <w:ind w:firstLine="709"/>
        <w:jc w:val="both"/>
        <w:rPr>
          <w:spacing w:val="-1"/>
          <w:sz w:val="28"/>
          <w:szCs w:val="28"/>
        </w:rPr>
      </w:pPr>
      <w:r w:rsidRPr="00F3184C">
        <w:rPr>
          <w:spacing w:val="-1"/>
          <w:sz w:val="28"/>
          <w:szCs w:val="28"/>
        </w:rPr>
        <w:t xml:space="preserve">Uma nuvem de palavras (também conhecida como nuvem de </w:t>
      </w:r>
      <w:proofErr w:type="spellStart"/>
      <w:r w:rsidRPr="00F3184C">
        <w:rPr>
          <w:spacing w:val="-1"/>
          <w:sz w:val="28"/>
          <w:szCs w:val="28"/>
        </w:rPr>
        <w:t>tags</w:t>
      </w:r>
      <w:proofErr w:type="spellEnd"/>
      <w:r w:rsidRPr="00F3184C">
        <w:rPr>
          <w:spacing w:val="-1"/>
          <w:sz w:val="28"/>
          <w:szCs w:val="28"/>
        </w:rPr>
        <w:t xml:space="preserve"> ou texto) é uma representação visual da frequência e do valor das palavras. Ela é </w:t>
      </w:r>
      <w:proofErr w:type="gramStart"/>
      <w:r w:rsidRPr="00F3184C">
        <w:rPr>
          <w:spacing w:val="-1"/>
          <w:sz w:val="28"/>
          <w:szCs w:val="28"/>
        </w:rPr>
        <w:t>usado</w:t>
      </w:r>
      <w:proofErr w:type="gramEnd"/>
      <w:r w:rsidRPr="00F3184C">
        <w:rPr>
          <w:spacing w:val="-1"/>
          <w:sz w:val="28"/>
          <w:szCs w:val="28"/>
        </w:rPr>
        <w:t xml:space="preserve"> para destacar com que frequência um termo ou categoria específica aparece em uma fonte de dados. Quanto mais vezes uma palavra-chave estiver presente em um conjunto de dados, maior e mais forte será a palavra-chave.</w:t>
      </w:r>
    </w:p>
    <w:p w:rsidR="00A85D23" w:rsidRDefault="00A85D23" w:rsidP="005960BC">
      <w:pPr>
        <w:pStyle w:val="texto-IEIJ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Após a leitura atenta dos textos, analise a frequência e o valor das palavras. Elabore uma nuvem de palavras, observando que a distribuição das palavras da nuvem deve seguir um padrão estético. </w:t>
      </w:r>
    </w:p>
    <w:p w:rsidR="00A85D23" w:rsidRDefault="00A85D23" w:rsidP="00A85D23">
      <w:pPr>
        <w:pStyle w:val="texto-IEIJ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Use régua e/ou outros marcadores para obter uma boa apresentação. </w:t>
      </w:r>
    </w:p>
    <w:p w:rsidR="00A85D23" w:rsidRDefault="00A85D23" w:rsidP="00A85D23">
      <w:pPr>
        <w:pStyle w:val="texto-IEIJ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As palavras devem ser classificadas por cores. </w:t>
      </w:r>
    </w:p>
    <w:p w:rsidR="00A85D23" w:rsidRDefault="00A85D23" w:rsidP="00A85D23">
      <w:pPr>
        <w:pStyle w:val="texto-IEIJ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Faça margens de </w:t>
      </w:r>
      <w:proofErr w:type="gramStart"/>
      <w:r>
        <w:rPr>
          <w:spacing w:val="-1"/>
          <w:sz w:val="28"/>
          <w:szCs w:val="28"/>
        </w:rPr>
        <w:t>2</w:t>
      </w:r>
      <w:proofErr w:type="gramEnd"/>
      <w:r>
        <w:rPr>
          <w:spacing w:val="-1"/>
          <w:sz w:val="28"/>
          <w:szCs w:val="28"/>
        </w:rPr>
        <w:t xml:space="preserve"> cm em sua folha de papel sem pauta.  </w:t>
      </w:r>
    </w:p>
    <w:p w:rsidR="00A85D23" w:rsidRDefault="00A85D23" w:rsidP="00A85D23">
      <w:pPr>
        <w:pStyle w:val="texto-IEIJ"/>
        <w:jc w:val="both"/>
        <w:rPr>
          <w:spacing w:val="-1"/>
          <w:sz w:val="28"/>
          <w:szCs w:val="28"/>
        </w:rPr>
      </w:pPr>
    </w:p>
    <w:p w:rsidR="00722497" w:rsidRDefault="00F3184C" w:rsidP="006B0296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3827340"/>
            <wp:effectExtent l="19050" t="0" r="0" b="0"/>
            <wp:docPr id="18" name="Imagem 4" descr="Master of Science (MSc Energy Scie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ter of Science (MSc Energy Science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97" w:rsidRDefault="00722497" w:rsidP="006B0296">
      <w:pPr>
        <w:pStyle w:val="texto-IEIJ"/>
      </w:pPr>
    </w:p>
    <w:p w:rsidR="00722497" w:rsidRDefault="00722497" w:rsidP="006B0296">
      <w:pPr>
        <w:pStyle w:val="texto-IEIJ"/>
      </w:pPr>
    </w:p>
    <w:p w:rsidR="006B0296" w:rsidRDefault="006B0296" w:rsidP="006B0296">
      <w:pPr>
        <w:pStyle w:val="texto-IEIJ"/>
      </w:pPr>
    </w:p>
    <w:p w:rsidR="006B0296" w:rsidRPr="006B0296" w:rsidRDefault="006B0296" w:rsidP="006B0296">
      <w:pPr>
        <w:pStyle w:val="texto-IEIJ"/>
      </w:pPr>
    </w:p>
    <w:p w:rsidR="00774359" w:rsidRPr="00774359" w:rsidRDefault="00774359" w:rsidP="00A85D23">
      <w:pPr>
        <w:pStyle w:val="texto-IEIJ"/>
        <w:jc w:val="both"/>
        <w:rPr>
          <w:sz w:val="28"/>
          <w:szCs w:val="28"/>
        </w:rPr>
      </w:pPr>
      <w:r>
        <w:tab/>
      </w:r>
      <w:r w:rsidR="001955B7">
        <w:rPr>
          <w:sz w:val="28"/>
          <w:szCs w:val="28"/>
        </w:rPr>
        <w:t xml:space="preserve"> </w:t>
      </w:r>
    </w:p>
    <w:sectPr w:rsidR="00774359" w:rsidRPr="00774359" w:rsidSect="00E2379F">
      <w:headerReference w:type="default" r:id="rId18"/>
      <w:headerReference w:type="first" r:id="rId19"/>
      <w:footerReference w:type="first" r:id="rId20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2A5" w:rsidRDefault="005022A5">
      <w:r>
        <w:separator/>
      </w:r>
    </w:p>
  </w:endnote>
  <w:endnote w:type="continuationSeparator" w:id="0">
    <w:p w:rsidR="005022A5" w:rsidRDefault="005022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Default="00CC12DB">
    <w:pPr>
      <w:pStyle w:val="Rodap"/>
    </w:pPr>
  </w:p>
  <w:p w:rsidR="00CC12DB" w:rsidRDefault="00CC12DB">
    <w:pPr>
      <w:pStyle w:val="Rodap"/>
    </w:pPr>
  </w:p>
  <w:p w:rsidR="00CC12DB" w:rsidRDefault="00CC12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2A5" w:rsidRDefault="005022A5">
      <w:r>
        <w:separator/>
      </w:r>
    </w:p>
  </w:footnote>
  <w:footnote w:type="continuationSeparator" w:id="0">
    <w:p w:rsidR="005022A5" w:rsidRDefault="005022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Pr="00CD785C" w:rsidRDefault="00CC12D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CC12DB" w:rsidTr="00FF6324">
      <w:trPr>
        <w:trHeight w:val="397"/>
      </w:trPr>
      <w:tc>
        <w:tcPr>
          <w:tcW w:w="6091" w:type="dxa"/>
          <w:gridSpan w:val="3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CC12DB" w:rsidRDefault="000D3D06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0D3D06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748194" r:id="rId2"/>
            </w:pic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CC12D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CC12DB" w:rsidRPr="00946776" w:rsidRDefault="006B0296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19</w: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CC12DB" w:rsidRPr="00342091" w:rsidRDefault="006B0296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</w:t>
          </w:r>
          <w:r w:rsidR="00722497">
            <w:rPr>
              <w:rFonts w:asciiTheme="minorHAnsi" w:hAnsiTheme="minorHAnsi"/>
              <w:b/>
              <w:noProof/>
              <w:lang w:eastAsia="pt-BR" w:bidi="ar-SA"/>
            </w:rPr>
            <w:t>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CC12DB" w:rsidRPr="00342091" w:rsidRDefault="00BE71C3" w:rsidP="008C4F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Gama </w:t>
          </w:r>
        </w:p>
      </w:tc>
    </w:tr>
  </w:tbl>
  <w:p w:rsidR="00CC12DB" w:rsidRPr="00342091" w:rsidRDefault="00CC12D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7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6"/>
  </w:num>
  <w:num w:numId="6">
    <w:abstractNumId w:val="35"/>
  </w:num>
  <w:num w:numId="7">
    <w:abstractNumId w:val="29"/>
  </w:num>
  <w:num w:numId="8">
    <w:abstractNumId w:val="30"/>
  </w:num>
  <w:num w:numId="9">
    <w:abstractNumId w:val="22"/>
  </w:num>
  <w:num w:numId="10">
    <w:abstractNumId w:val="23"/>
  </w:num>
  <w:num w:numId="11">
    <w:abstractNumId w:val="38"/>
  </w:num>
  <w:num w:numId="12">
    <w:abstractNumId w:val="6"/>
  </w:num>
  <w:num w:numId="13">
    <w:abstractNumId w:val="45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42"/>
  </w:num>
  <w:num w:numId="19">
    <w:abstractNumId w:val="10"/>
  </w:num>
  <w:num w:numId="20">
    <w:abstractNumId w:val="25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1"/>
  </w:num>
  <w:num w:numId="24">
    <w:abstractNumId w:val="32"/>
  </w:num>
  <w:num w:numId="25">
    <w:abstractNumId w:val="27"/>
  </w:num>
  <w:num w:numId="26">
    <w:abstractNumId w:val="40"/>
  </w:num>
  <w:num w:numId="27">
    <w:abstractNumId w:val="4"/>
  </w:num>
  <w:num w:numId="28">
    <w:abstractNumId w:val="17"/>
  </w:num>
  <w:num w:numId="29">
    <w:abstractNumId w:val="28"/>
  </w:num>
  <w:num w:numId="30">
    <w:abstractNumId w:val="37"/>
  </w:num>
  <w:num w:numId="31">
    <w:abstractNumId w:val="13"/>
  </w:num>
  <w:num w:numId="32">
    <w:abstractNumId w:val="8"/>
  </w:num>
  <w:num w:numId="33">
    <w:abstractNumId w:val="31"/>
  </w:num>
  <w:num w:numId="34">
    <w:abstractNumId w:val="21"/>
  </w:num>
  <w:num w:numId="35">
    <w:abstractNumId w:val="12"/>
  </w:num>
  <w:num w:numId="36">
    <w:abstractNumId w:val="16"/>
  </w:num>
  <w:num w:numId="37">
    <w:abstractNumId w:val="9"/>
  </w:num>
  <w:num w:numId="38">
    <w:abstractNumId w:val="34"/>
  </w:num>
  <w:num w:numId="39">
    <w:abstractNumId w:val="2"/>
  </w:num>
  <w:num w:numId="40">
    <w:abstractNumId w:val="20"/>
  </w:num>
  <w:num w:numId="41">
    <w:abstractNumId w:val="24"/>
  </w:num>
  <w:num w:numId="42">
    <w:abstractNumId w:val="33"/>
  </w:num>
  <w:num w:numId="43">
    <w:abstractNumId w:val="26"/>
  </w:num>
  <w:num w:numId="44">
    <w:abstractNumId w:val="39"/>
  </w:num>
  <w:num w:numId="45">
    <w:abstractNumId w:val="44"/>
  </w:num>
  <w:num w:numId="46">
    <w:abstractNumId w:val="19"/>
  </w:num>
  <w:num w:numId="47">
    <w:abstractNumId w:val="4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01A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5A53"/>
    <w:rsid w:val="00167538"/>
    <w:rsid w:val="00171A50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955B7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1EE4"/>
    <w:rsid w:val="00423BA0"/>
    <w:rsid w:val="00425F65"/>
    <w:rsid w:val="00427051"/>
    <w:rsid w:val="0043024D"/>
    <w:rsid w:val="00430817"/>
    <w:rsid w:val="004309C8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2A5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33A1"/>
    <w:rsid w:val="00594BD5"/>
    <w:rsid w:val="005960BC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4DF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E71C3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4F26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F00C68"/>
    <w:rsid w:val="00F0456F"/>
    <w:rsid w:val="00F05E38"/>
    <w:rsid w:val="00F07BFD"/>
    <w:rsid w:val="00F11CA8"/>
    <w:rsid w:val="00F147CB"/>
    <w:rsid w:val="00F17013"/>
    <w:rsid w:val="00F17D82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ms-rtefontsize-4">
    <w:name w:val="ms-rtefontsize-4"/>
    <w:basedOn w:val="Fontepargpadro"/>
    <w:rsid w:val="00F17D82"/>
  </w:style>
  <w:style w:type="character" w:customStyle="1" w:styleId="ms-rtefontface-1">
    <w:name w:val="ms-rtefontface-1"/>
    <w:basedOn w:val="Fontepargpadro"/>
    <w:rsid w:val="00F17D82"/>
  </w:style>
  <w:style w:type="character" w:customStyle="1" w:styleId="ms-rtethemeforecolor-5-0">
    <w:name w:val="ms-rtethemeforecolor-5-0"/>
    <w:basedOn w:val="Fontepargpadro"/>
    <w:rsid w:val="00F17D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9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epe.gov.br/pt/abcdenergia/o-que-sao-combustiveis" TargetMode="Externa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oleObject" Target="embeddings/oleObject1.bin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7D064-7DC0-4706-BA17-5A6C47CAD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4</TotalTime>
  <Pages>4</Pages>
  <Words>720</Words>
  <Characters>3889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2019-08-19T22:30:00Z</dcterms:created>
  <dcterms:modified xsi:type="dcterms:W3CDTF">2019-08-19T22:30:00Z</dcterms:modified>
</cp:coreProperties>
</file>