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761C2F" w:rsidRDefault="00761C2F" w:rsidP="00761C2F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3780" cy="2169160"/>
            <wp:effectExtent l="19050" t="0" r="127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D4" w:rsidRDefault="004258D4" w:rsidP="00761C2F">
      <w:pPr>
        <w:pStyle w:val="texto-IEIJ"/>
        <w:rPr>
          <w:lang w:eastAsia="pt-BR" w:bidi="ar-SA"/>
        </w:rPr>
      </w:pP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Olá pessoal! </w:t>
      </w: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Estamos </w:t>
      </w:r>
      <w:r>
        <w:rPr>
          <w:sz w:val="28"/>
          <w:szCs w:val="28"/>
        </w:rPr>
        <w:t xml:space="preserve">mobilizando o projeto </w:t>
      </w:r>
      <w:proofErr w:type="spellStart"/>
      <w:r w:rsidRPr="004258D4">
        <w:rPr>
          <w:i/>
          <w:sz w:val="28"/>
          <w:szCs w:val="28"/>
        </w:rPr>
        <w:t>thrift</w:t>
      </w:r>
      <w:proofErr w:type="spellEnd"/>
      <w:r w:rsidRPr="004258D4">
        <w:rPr>
          <w:i/>
          <w:sz w:val="28"/>
          <w:szCs w:val="28"/>
        </w:rPr>
        <w:t xml:space="preserve"> shop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coordenado pela </w:t>
      </w:r>
      <w:proofErr w:type="spellStart"/>
      <w:r>
        <w:rPr>
          <w:sz w:val="28"/>
          <w:szCs w:val="28"/>
        </w:rPr>
        <w:t>teacher</w:t>
      </w:r>
      <w:proofErr w:type="spellEnd"/>
      <w:r>
        <w:rPr>
          <w:sz w:val="28"/>
          <w:szCs w:val="28"/>
        </w:rPr>
        <w:t xml:space="preserve"> Julia. </w:t>
      </w: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258D4">
        <w:rPr>
          <w:sz w:val="28"/>
          <w:szCs w:val="28"/>
        </w:rPr>
        <w:t xml:space="preserve">O que é uma alternativa à compra, vocês me perguntam? É uma forma de renovar seu guarda-roupa sem precisar comprar roupas novas. Desafio aceito. O </w:t>
      </w:r>
      <w:proofErr w:type="spellStart"/>
      <w:r w:rsidRPr="004258D4">
        <w:rPr>
          <w:i/>
          <w:sz w:val="28"/>
          <w:szCs w:val="28"/>
        </w:rPr>
        <w:t>thrift</w:t>
      </w:r>
      <w:proofErr w:type="spellEnd"/>
      <w:r w:rsidRPr="004258D4">
        <w:rPr>
          <w:i/>
          <w:sz w:val="28"/>
          <w:szCs w:val="28"/>
        </w:rPr>
        <w:t xml:space="preserve"> shop</w:t>
      </w:r>
      <w:r>
        <w:rPr>
          <w:sz w:val="28"/>
          <w:szCs w:val="28"/>
        </w:rPr>
        <w:t xml:space="preserve"> (brechó)</w:t>
      </w:r>
      <w:r w:rsidRPr="004258D4">
        <w:rPr>
          <w:sz w:val="28"/>
          <w:szCs w:val="28"/>
        </w:rPr>
        <w:t xml:space="preserve"> é um movimento que está transformando a</w:t>
      </w:r>
      <w:r>
        <w:rPr>
          <w:sz w:val="28"/>
          <w:szCs w:val="28"/>
        </w:rPr>
        <w:t xml:space="preserve"> moda em uma força do bem, inspirado em Fashion </w:t>
      </w:r>
      <w:proofErr w:type="spellStart"/>
      <w:r>
        <w:rPr>
          <w:sz w:val="28"/>
          <w:szCs w:val="28"/>
        </w:rPr>
        <w:t>Revolution</w:t>
      </w:r>
      <w:proofErr w:type="spellEnd"/>
      <w:r>
        <w:rPr>
          <w:sz w:val="28"/>
          <w:szCs w:val="28"/>
        </w:rPr>
        <w:t xml:space="preserve"> – movimento internacional de conscientização do comércio de roupas. </w:t>
      </w: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Ele nos pede para sermos curiosos sobre as roupas que usamos e questionar: “quem fez minhas roupas?”. É uma pergunta difícil de responder e nem todas as marcas podem fazer isso, mas precisamos começar a questionar quem fez nossas roupas e de onde elas vieram. </w:t>
      </w:r>
    </w:p>
    <w:p w:rsidR="004258D4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Aqui está um fato muito </w:t>
      </w:r>
      <w:r>
        <w:rPr>
          <w:sz w:val="28"/>
          <w:szCs w:val="28"/>
        </w:rPr>
        <w:t>louco</w:t>
      </w:r>
      <w:r w:rsidRPr="004258D4">
        <w:rPr>
          <w:sz w:val="28"/>
          <w:szCs w:val="28"/>
        </w:rPr>
        <w:t>: para produzir uma camiseta são gastos 2</w:t>
      </w:r>
      <w:r>
        <w:rPr>
          <w:sz w:val="28"/>
          <w:szCs w:val="28"/>
        </w:rPr>
        <w:t>.</w:t>
      </w:r>
      <w:r w:rsidRPr="004258D4">
        <w:rPr>
          <w:sz w:val="28"/>
          <w:szCs w:val="28"/>
        </w:rPr>
        <w:t xml:space="preserve">720 litros de água. Essa é a quantia que eu e você iremos beber durante </w:t>
      </w:r>
      <w:proofErr w:type="gramStart"/>
      <w:r w:rsidRPr="004258D4">
        <w:rPr>
          <w:sz w:val="28"/>
          <w:szCs w:val="28"/>
        </w:rPr>
        <w:t>3</w:t>
      </w:r>
      <w:proofErr w:type="gramEnd"/>
      <w:r w:rsidRPr="004258D4">
        <w:rPr>
          <w:sz w:val="28"/>
          <w:szCs w:val="28"/>
        </w:rPr>
        <w:t xml:space="preserve"> anos! Produzir roupas depende de uma quantia enorme de recursos. E, infelizmente, muitas das nossas roupas acabam em aterros. </w:t>
      </w:r>
    </w:p>
    <w:p w:rsidR="004258D4" w:rsidRPr="004258D4" w:rsidRDefault="004258D4" w:rsidP="004258D4">
      <w:pPr>
        <w:pStyle w:val="texto-IEIJ"/>
        <w:ind w:firstLine="709"/>
        <w:jc w:val="both"/>
        <w:rPr>
          <w:sz w:val="28"/>
          <w:szCs w:val="28"/>
          <w:lang w:eastAsia="pt-BR" w:bidi="ar-SA"/>
        </w:rPr>
      </w:pPr>
      <w:r w:rsidRPr="004258D4">
        <w:rPr>
          <w:sz w:val="28"/>
          <w:szCs w:val="28"/>
        </w:rPr>
        <w:t xml:space="preserve">E, aproximadamente 95% delas poderiam ser recicladas ou passar por </w:t>
      </w:r>
      <w:r>
        <w:rPr>
          <w:sz w:val="28"/>
          <w:szCs w:val="28"/>
        </w:rPr>
        <w:t>reusos</w:t>
      </w:r>
      <w:r w:rsidRPr="004258D4">
        <w:rPr>
          <w:sz w:val="28"/>
          <w:szCs w:val="28"/>
        </w:rPr>
        <w:t>. Nós precisamos repensar a maneira de comprar, usar e descar</w:t>
      </w:r>
      <w:r>
        <w:rPr>
          <w:sz w:val="28"/>
          <w:szCs w:val="28"/>
        </w:rPr>
        <w:t>tar roupas. É por isso que estamos</w:t>
      </w:r>
      <w:r w:rsidRPr="004258D4">
        <w:rPr>
          <w:sz w:val="28"/>
          <w:szCs w:val="28"/>
        </w:rPr>
        <w:t xml:space="preserve"> escolhendo uma alternativa. Para provar que você não precisa comprar </w:t>
      </w:r>
      <w:r w:rsidRPr="004258D4">
        <w:rPr>
          <w:sz w:val="28"/>
          <w:szCs w:val="28"/>
        </w:rPr>
        <w:lastRenderedPageBreak/>
        <w:t>roupas novas para experimentar uma aquisição!</w:t>
      </w:r>
    </w:p>
    <w:p w:rsidR="00C07D49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Você não precisa comprar roupas para ter a experiência de uma aquisição. Ao invés da aquisição tradicional, em que você compra e posta um vídeo sobre o que comprou, experimente a </w:t>
      </w:r>
      <w:r>
        <w:rPr>
          <w:sz w:val="28"/>
          <w:szCs w:val="28"/>
        </w:rPr>
        <w:t xml:space="preserve">troca, </w:t>
      </w:r>
      <w:r w:rsidRPr="004258D4">
        <w:rPr>
          <w:sz w:val="28"/>
          <w:szCs w:val="28"/>
        </w:rPr>
        <w:t xml:space="preserve">uma forma de renovar seu guarda roupa sem precisar comprar roupas novas. </w:t>
      </w:r>
    </w:p>
    <w:p w:rsidR="00C07D49" w:rsidRDefault="004258D4" w:rsidP="004258D4">
      <w:pPr>
        <w:pStyle w:val="texto-IEIJ"/>
        <w:ind w:firstLine="709"/>
        <w:jc w:val="both"/>
        <w:rPr>
          <w:sz w:val="28"/>
          <w:szCs w:val="28"/>
        </w:rPr>
      </w:pPr>
      <w:r w:rsidRPr="004258D4">
        <w:rPr>
          <w:sz w:val="28"/>
          <w:szCs w:val="28"/>
        </w:rPr>
        <w:t xml:space="preserve">Junte-se às </w:t>
      </w:r>
      <w:r w:rsidR="00C07D49">
        <w:rPr>
          <w:sz w:val="28"/>
          <w:szCs w:val="28"/>
        </w:rPr>
        <w:t>ideias ecológicas</w:t>
      </w:r>
      <w:r w:rsidRPr="004258D4">
        <w:rPr>
          <w:sz w:val="28"/>
          <w:szCs w:val="28"/>
        </w:rPr>
        <w:t xml:space="preserve"> e compartilhe uma forma melhor, mais divertida e fabulosa de adquirir roupas, desde o </w:t>
      </w:r>
      <w:proofErr w:type="spellStart"/>
      <w:r w:rsidRPr="004258D4">
        <w:rPr>
          <w:sz w:val="28"/>
          <w:szCs w:val="28"/>
        </w:rPr>
        <w:t>upcycling</w:t>
      </w:r>
      <w:proofErr w:type="spellEnd"/>
      <w:r w:rsidRPr="004258D4">
        <w:rPr>
          <w:sz w:val="28"/>
          <w:szCs w:val="28"/>
        </w:rPr>
        <w:t xml:space="preserve"> </w:t>
      </w:r>
      <w:r w:rsidR="00C07D49">
        <w:rPr>
          <w:sz w:val="28"/>
          <w:szCs w:val="28"/>
        </w:rPr>
        <w:t xml:space="preserve">(reutilização) </w:t>
      </w:r>
      <w:r w:rsidRPr="004258D4">
        <w:rPr>
          <w:sz w:val="28"/>
          <w:szCs w:val="28"/>
        </w:rPr>
        <w:t>a</w:t>
      </w:r>
      <w:r w:rsidR="00C07D49">
        <w:rPr>
          <w:sz w:val="28"/>
          <w:szCs w:val="28"/>
        </w:rPr>
        <w:t>té trocas e garimpos em brechós</w:t>
      </w:r>
      <w:r w:rsidRPr="004258D4">
        <w:rPr>
          <w:sz w:val="28"/>
          <w:szCs w:val="28"/>
        </w:rPr>
        <w:t xml:space="preserve">. </w:t>
      </w:r>
    </w:p>
    <w:p w:rsidR="003C0E04" w:rsidRDefault="003C0E04" w:rsidP="004258D4">
      <w:pPr>
        <w:pStyle w:val="texto-IEIJ"/>
        <w:ind w:firstLine="709"/>
        <w:jc w:val="both"/>
        <w:rPr>
          <w:sz w:val="28"/>
          <w:szCs w:val="28"/>
        </w:rPr>
      </w:pPr>
    </w:p>
    <w:p w:rsidR="004258D4" w:rsidRDefault="00907DBC" w:rsidP="00761C2F">
      <w:pPr>
        <w:pStyle w:val="Ttulo2"/>
        <w:shd w:val="clear" w:color="auto" w:fill="FFFFFF"/>
        <w:spacing w:before="120"/>
        <w:jc w:val="center"/>
        <w:rPr>
          <w:rFonts w:ascii="Courier" w:hAnsi="Courier"/>
          <w:color w:val="000000"/>
          <w:spacing w:val="50"/>
          <w:sz w:val="44"/>
          <w:szCs w:val="44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584201"/>
            <wp:effectExtent l="19050" t="0" r="0" b="0"/>
            <wp:docPr id="24" name="Imagem 2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65" w:rsidRDefault="00336265" w:rsidP="00336265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336265">
        <w:rPr>
          <w:sz w:val="28"/>
          <w:szCs w:val="28"/>
          <w:shd w:val="clear" w:color="auto" w:fill="FFFFFF"/>
        </w:rPr>
        <w:t xml:space="preserve">Sustentabilidade, eco, ética, moda sustentável, verde… esses termos e expressões são cheios de significados e pouco a pouco, tomam espaço e se tornam cada vez mais visíveis em nosso dia a dia. Mas é claro que, como toda tendência (ou a maioria), não existe inovação se não houver uma razão. </w:t>
      </w:r>
    </w:p>
    <w:p w:rsidR="00336265" w:rsidRPr="00336265" w:rsidRDefault="00336265" w:rsidP="00336265">
      <w:pPr>
        <w:pStyle w:val="texto-IEIJ"/>
        <w:ind w:firstLine="709"/>
        <w:jc w:val="both"/>
        <w:rPr>
          <w:b/>
          <w:sz w:val="28"/>
          <w:szCs w:val="28"/>
        </w:rPr>
      </w:pPr>
      <w:r w:rsidRPr="00336265">
        <w:rPr>
          <w:sz w:val="28"/>
          <w:szCs w:val="28"/>
          <w:shd w:val="clear" w:color="auto" w:fill="FFFFFF"/>
        </w:rPr>
        <w:t>A moda é uma das maiores indústrias do mundo, tanto no sentido de desenvolvimento econômico e geração de empregos, como quanto ao consumo de recursos naturais – matérias-primas, energia, água e químicos – necessários para fazer esse segmento girar. E, apesar de toda grandiosidade e glamour, é preciso pensar no impacto que a indústria tem no nosso planeta e nas pessoas diretamente relacionadas a ela, uma informação que geralmente está muito longe das vitrines e das revistas.</w:t>
      </w:r>
    </w:p>
    <w:p w:rsidR="00336265" w:rsidRPr="00336265" w:rsidRDefault="00336265" w:rsidP="00336265">
      <w:pPr>
        <w:pStyle w:val="texto-IEIJ"/>
        <w:jc w:val="both"/>
        <w:rPr>
          <w:b/>
          <w:sz w:val="28"/>
          <w:szCs w:val="28"/>
        </w:rPr>
      </w:pPr>
    </w:p>
    <w:p w:rsidR="00336265" w:rsidRDefault="00336265" w:rsidP="00907DBC">
      <w:pPr>
        <w:rPr>
          <w:b/>
          <w:sz w:val="28"/>
          <w:szCs w:val="28"/>
        </w:rPr>
      </w:pPr>
    </w:p>
    <w:p w:rsidR="00907DBC" w:rsidRDefault="00907DBC" w:rsidP="00907DBC">
      <w:pPr>
        <w:rPr>
          <w:b/>
          <w:sz w:val="28"/>
          <w:szCs w:val="28"/>
        </w:rPr>
      </w:pPr>
      <w:r w:rsidRPr="00907DBC">
        <w:rPr>
          <w:b/>
          <w:sz w:val="28"/>
          <w:szCs w:val="28"/>
        </w:rPr>
        <w:t xml:space="preserve">PROPOSTA: </w:t>
      </w:r>
    </w:p>
    <w:p w:rsidR="00907DBC" w:rsidRDefault="00907DBC" w:rsidP="00907DBC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Elabore, no mínimo, </w:t>
      </w:r>
      <w:proofErr w:type="gramStart"/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 xml:space="preserve"> frases importantes sobre o texto lido. </w:t>
      </w:r>
      <w:r w:rsidR="00C66F56">
        <w:rPr>
          <w:sz w:val="28"/>
          <w:szCs w:val="28"/>
        </w:rPr>
        <w:t xml:space="preserve">Ilustre-as. </w:t>
      </w:r>
    </w:p>
    <w:p w:rsidR="00907DBC" w:rsidRDefault="00907DBC" w:rsidP="00907DBC">
      <w:pPr>
        <w:rPr>
          <w:sz w:val="28"/>
          <w:szCs w:val="28"/>
        </w:rPr>
      </w:pPr>
      <w:r>
        <w:rPr>
          <w:sz w:val="28"/>
          <w:szCs w:val="28"/>
        </w:rPr>
        <w:tab/>
        <w:t>Escreva-as no</w:t>
      </w:r>
      <w:r w:rsidR="00C66F56">
        <w:rPr>
          <w:sz w:val="28"/>
          <w:szCs w:val="28"/>
        </w:rPr>
        <w:t xml:space="preserve"> papel adesivo anexo. Siga o modelo dos quadrinhos que a </w:t>
      </w:r>
      <w:proofErr w:type="spellStart"/>
      <w:r w:rsidR="00C66F56">
        <w:rPr>
          <w:sz w:val="28"/>
          <w:szCs w:val="28"/>
        </w:rPr>
        <w:t>teacher</w:t>
      </w:r>
      <w:proofErr w:type="spellEnd"/>
      <w:r w:rsidR="00C66F56">
        <w:rPr>
          <w:sz w:val="28"/>
          <w:szCs w:val="28"/>
        </w:rPr>
        <w:t xml:space="preserve"> Julia fixou nas paredes das escadas da Escola. </w:t>
      </w:r>
    </w:p>
    <w:p w:rsidR="00336265" w:rsidRDefault="00336265" w:rsidP="00907DBC">
      <w:pPr>
        <w:rPr>
          <w:sz w:val="28"/>
          <w:szCs w:val="28"/>
        </w:rPr>
      </w:pPr>
    </w:p>
    <w:p w:rsidR="00336265" w:rsidRDefault="00336265" w:rsidP="00907DBC">
      <w:pPr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>
            <wp:extent cx="5677535" cy="5677535"/>
            <wp:effectExtent l="19050" t="0" r="0" b="0"/>
            <wp:docPr id="28" name="Imagem 28" descr="Resultado de imagem para fashion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m para fashion revolu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65" w:rsidRDefault="00336265" w:rsidP="00907DBC">
      <w:pPr>
        <w:rPr>
          <w:sz w:val="28"/>
          <w:szCs w:val="28"/>
        </w:rPr>
      </w:pPr>
    </w:p>
    <w:sectPr w:rsidR="00336265" w:rsidSect="00095001">
      <w:headerReference w:type="default" r:id="rId12"/>
      <w:headerReference w:type="first" r:id="rId13"/>
      <w:footerReference w:type="first" r:id="rId14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BDC" w:rsidRDefault="00DA4BDC">
      <w:r>
        <w:separator/>
      </w:r>
    </w:p>
  </w:endnote>
  <w:endnote w:type="continuationSeparator" w:id="0">
    <w:p w:rsidR="00DA4BDC" w:rsidRDefault="00DA4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BDC" w:rsidRDefault="00DA4BDC">
      <w:r>
        <w:separator/>
      </w:r>
    </w:p>
  </w:footnote>
  <w:footnote w:type="continuationSeparator" w:id="0">
    <w:p w:rsidR="00DA4BDC" w:rsidRDefault="00DA4B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FF17F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F17F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9561916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33626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3626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14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36265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0E04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4BDC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2E912-6181-4112-88F7-D939A0ADE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16</TotalTime>
  <Pages>3</Pages>
  <Words>420</Words>
  <Characters>2274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2019-09-09T22:19:00Z</dcterms:created>
  <dcterms:modified xsi:type="dcterms:W3CDTF">2019-09-09T22:19:00Z</dcterms:modified>
</cp:coreProperties>
</file>