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471D" w:rsidRDefault="00C412E8" w:rsidP="006F3704">
      <w:pPr>
        <w:pStyle w:val="01Ttulo-IEIJ"/>
        <w:rPr>
          <w:lang w:val="en-US"/>
        </w:rPr>
      </w:pPr>
      <w:r w:rsidRPr="00C412E8">
        <w:rPr>
          <w:noProof/>
          <w:lang w:eastAsia="pt-BR" w:bidi="ar-SA"/>
        </w:rPr>
        <mc:AlternateContent>
          <mc:Choice Requires="wps">
            <w:drawing>
              <wp:anchor distT="45720" distB="45720" distL="114300" distR="114300" simplePos="0" relativeHeight="251659264" behindDoc="0" locked="0" layoutInCell="1" allowOverlap="1" wp14:anchorId="13D39017" wp14:editId="364B6F9D">
                <wp:simplePos x="0" y="0"/>
                <wp:positionH relativeFrom="margin">
                  <wp:align>right</wp:align>
                </wp:positionH>
                <wp:positionV relativeFrom="paragraph">
                  <wp:posOffset>59027</wp:posOffset>
                </wp:positionV>
                <wp:extent cx="457200" cy="267970"/>
                <wp:effectExtent l="0" t="0" r="19050" b="1778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970"/>
                        </a:xfrm>
                        <a:prstGeom prst="rect">
                          <a:avLst/>
                        </a:prstGeom>
                        <a:solidFill>
                          <a:srgbClr val="FFFFFF"/>
                        </a:solidFill>
                        <a:ln w="9525">
                          <a:solidFill>
                            <a:srgbClr val="000000"/>
                          </a:solidFill>
                          <a:miter lim="800000"/>
                          <a:headEnd/>
                          <a:tailEnd/>
                        </a:ln>
                      </wps:spPr>
                      <wps:txbx>
                        <w:txbxContent>
                          <w:p w:rsidR="00C412E8" w:rsidRDefault="007A03F7" w:rsidP="00C412E8">
                            <w:r>
                              <w:t>P</w:t>
                            </w:r>
                            <w:r w:rsidR="00C412E8">
                              <w: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39017" id="_x0000_t202" coordsize="21600,21600" o:spt="202" path="m,l,21600r21600,l21600,xe">
                <v:stroke joinstyle="miter"/>
                <v:path gradientshapeok="t" o:connecttype="rect"/>
              </v:shapetype>
              <v:shape id="Caixa de Texto 2" o:spid="_x0000_s1026" type="#_x0000_t202" style="position:absolute;left:0;text-align:left;margin-left:-15.2pt;margin-top:4.65pt;width:36pt;height:2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">
                <v:textbox>
                  <w:txbxContent>
                    <w:p w:rsidR="00C412E8" w:rsidRDefault="007A03F7" w:rsidP="00C412E8">
                      <w:r>
                        <w:t>P</w:t>
                      </w:r>
                      <w:r w:rsidR="00C412E8">
                        <w:t>ET</w:t>
                      </w:r>
                    </w:p>
                  </w:txbxContent>
                </v:textbox>
                <w10:wrap anchorx="margin"/>
              </v:shape>
            </w:pict>
          </mc:Fallback>
        </mc:AlternateContent>
      </w:r>
      <w:r w:rsidR="00B668BB">
        <w:rPr>
          <w:lang w:val="en-US"/>
        </w:rPr>
        <w:t xml:space="preserve">english homework </w:t>
      </w:r>
      <w:r w:rsidR="006F3C7E">
        <w:rPr>
          <w:lang w:val="en-US"/>
        </w:rPr>
        <w:t>x</w:t>
      </w:r>
    </w:p>
    <w:p w:rsidR="000C4AB9" w:rsidRDefault="000C4AB9" w:rsidP="000C4AB9">
      <w:pPr>
        <w:pStyle w:val="03Texto-IEIJ"/>
        <w:jc w:val="right"/>
        <w:rPr>
          <w:i/>
          <w:sz w:val="20"/>
          <w:lang w:val="en-US"/>
        </w:rPr>
      </w:pPr>
      <w:r>
        <w:rPr>
          <w:i/>
          <w:sz w:val="20"/>
          <w:lang w:val="en-US"/>
        </w:rPr>
        <w:t>Teacher Julia</w:t>
      </w:r>
    </w:p>
    <w:p w:rsidR="00FE471D" w:rsidRPr="006F3C7E" w:rsidRDefault="00FE471D" w:rsidP="00C412E8">
      <w:pPr>
        <w:pStyle w:val="Corpodetexto"/>
        <w:rPr>
          <w:lang w:val="en-US"/>
        </w:rPr>
      </w:pPr>
    </w:p>
    <w:p w:rsidR="007A03F7" w:rsidRDefault="002D225F" w:rsidP="00B668BB">
      <w:pPr>
        <w:widowControl/>
        <w:suppressAutoHyphens w:val="0"/>
        <w:rPr>
          <w:lang w:val="en-US"/>
        </w:rPr>
      </w:pPr>
      <w:r>
        <w:rPr>
          <w:lang w:val="en-US"/>
        </w:rPr>
        <w:t>1. Read the text below</w:t>
      </w:r>
      <w:r w:rsidR="00714655">
        <w:rPr>
          <w:lang w:val="en-US"/>
        </w:rPr>
        <w:t xml:space="preserve"> </w:t>
      </w:r>
      <w:r w:rsidR="00B668BB">
        <w:rPr>
          <w:lang w:val="en-US"/>
        </w:rPr>
        <w:t xml:space="preserve">and </w:t>
      </w:r>
      <w:r>
        <w:rPr>
          <w:lang w:val="en-US"/>
        </w:rPr>
        <w:t>write a summary (8-10 lines) with the most important information</w:t>
      </w:r>
      <w:r w:rsidR="00B668BB">
        <w:rPr>
          <w:lang w:val="en-US"/>
        </w:rPr>
        <w:t xml:space="preserve">. You can send it by e-mail to </w:t>
      </w:r>
      <w:hyperlink r:id="rId7" w:history="1">
        <w:r w:rsidR="00B668BB" w:rsidRPr="00BD4E86">
          <w:rPr>
            <w:rStyle w:val="Hyperlink"/>
            <w:lang w:val="en-US"/>
          </w:rPr>
          <w:t>ieij.2019@gmail.com</w:t>
        </w:r>
      </w:hyperlink>
      <w:r w:rsidR="00B668BB">
        <w:rPr>
          <w:lang w:val="en-US"/>
        </w:rPr>
        <w:t xml:space="preserve"> or hand it in on paper. </w:t>
      </w:r>
      <w:bookmarkStart w:id="0" w:name="_GoBack"/>
      <w:bookmarkEnd w:id="0"/>
    </w:p>
    <w:p w:rsidR="00714655" w:rsidRDefault="00714655" w:rsidP="00B668BB">
      <w:pPr>
        <w:widowControl/>
        <w:suppressAutoHyphens w:val="0"/>
        <w:rPr>
          <w:lang w:val="en-US"/>
        </w:rPr>
      </w:pPr>
    </w:p>
    <w:p w:rsidR="00714655" w:rsidRPr="00714655" w:rsidRDefault="00714655" w:rsidP="00714655">
      <w:pPr>
        <w:pStyle w:val="Ttulo1"/>
        <w:spacing w:before="0" w:beforeAutospacing="0" w:after="0" w:afterAutospacing="0"/>
        <w:textAlignment w:val="baseline"/>
        <w:rPr>
          <w:rFonts w:ascii="inherit" w:hAnsi="inherit"/>
          <w:b w:val="0"/>
          <w:bCs w:val="0"/>
          <w:caps/>
          <w:sz w:val="50"/>
          <w:szCs w:val="50"/>
          <w:lang w:val="en-US"/>
        </w:rPr>
      </w:pPr>
      <w:hyperlink r:id="rId8" w:history="1">
        <w:r w:rsidRPr="00714655">
          <w:rPr>
            <w:rStyle w:val="Hyperlink"/>
            <w:rFonts w:ascii="inherit" w:hAnsi="inherit"/>
            <w:b w:val="0"/>
            <w:bCs w:val="0"/>
            <w:caps/>
            <w:color w:val="41A62A"/>
            <w:sz w:val="50"/>
            <w:szCs w:val="50"/>
            <w:bdr w:val="none" w:sz="0" w:space="0" w:color="auto" w:frame="1"/>
            <w:lang w:val="en-US"/>
          </w:rPr>
          <w:t>THE FIRST NAMED HUMAN</w:t>
        </w:r>
      </w:hyperlink>
    </w:p>
    <w:p w:rsidR="002D225F" w:rsidRPr="00714655" w:rsidRDefault="002D225F" w:rsidP="00714655">
      <w:pPr>
        <w:shd w:val="clear" w:color="auto" w:fill="FFFFFF"/>
        <w:textAlignment w:val="baseline"/>
        <w:rPr>
          <w:rFonts w:ascii="inherit" w:hAnsi="inherit"/>
          <w:caps/>
          <w:color w:val="767676"/>
          <w:sz w:val="18"/>
          <w:szCs w:val="18"/>
          <w:lang w:val="en-US"/>
        </w:rPr>
      </w:pPr>
    </w:p>
    <w:p w:rsidR="00714655" w:rsidRPr="00714655" w:rsidRDefault="00714655" w:rsidP="00714655">
      <w:pPr>
        <w:pStyle w:val="NormalWeb"/>
        <w:shd w:val="clear" w:color="auto" w:fill="FFFFFF"/>
        <w:spacing w:before="0" w:after="360"/>
        <w:textAlignment w:val="baseline"/>
        <w:rPr>
          <w:rFonts w:ascii="inherit" w:hAnsi="inherit" w:cs="Arial"/>
          <w:color w:val="2B2B2B"/>
          <w:lang w:val="en-US"/>
        </w:rPr>
      </w:pPr>
      <w:r w:rsidRPr="00714655">
        <w:rPr>
          <w:rFonts w:ascii="inherit" w:hAnsi="inherit" w:cs="Arial"/>
          <w:color w:val="2B2B2B"/>
          <w:lang w:val="en-US"/>
        </w:rPr>
        <w:t xml:space="preserve">Not surprisingly, the record of the first humans identified by a personal name goes back to before the dawn of history itself. Through his artistic ‘Love Symbol’, the </w:t>
      </w:r>
      <w:proofErr w:type="spellStart"/>
      <w:r w:rsidRPr="00714655">
        <w:rPr>
          <w:rFonts w:ascii="inherit" w:hAnsi="inherit" w:cs="Arial"/>
          <w:color w:val="2B2B2B"/>
          <w:lang w:val="en-US"/>
        </w:rPr>
        <w:t>The</w:t>
      </w:r>
      <w:proofErr w:type="spellEnd"/>
      <w:r w:rsidRPr="00714655">
        <w:rPr>
          <w:rFonts w:ascii="inherit" w:hAnsi="inherit" w:cs="Arial"/>
          <w:color w:val="2B2B2B"/>
          <w:lang w:val="en-US"/>
        </w:rPr>
        <w:t xml:space="preserve"> Artist Formerly Known as Prince gave us a clue how pre-writing names </w:t>
      </w:r>
      <w:proofErr w:type="gramStart"/>
      <w:r w:rsidRPr="00714655">
        <w:rPr>
          <w:rFonts w:ascii="inherit" w:hAnsi="inherit" w:cs="Arial"/>
          <w:color w:val="2B2B2B"/>
          <w:lang w:val="en-US"/>
        </w:rPr>
        <w:t>were probably rendered</w:t>
      </w:r>
      <w:proofErr w:type="gramEnd"/>
      <w:r w:rsidRPr="00714655">
        <w:rPr>
          <w:rFonts w:ascii="inherit" w:hAnsi="inherit" w:cs="Arial"/>
          <w:color w:val="2B2B2B"/>
          <w:lang w:val="en-US"/>
        </w:rPr>
        <w:t>!</w:t>
      </w:r>
    </w:p>
    <w:p w:rsidR="00714655" w:rsidRDefault="00714655" w:rsidP="002D225F">
      <w:pPr>
        <w:pStyle w:val="NormalWeb"/>
        <w:shd w:val="clear" w:color="auto" w:fill="FFFFFF"/>
        <w:spacing w:before="0" w:after="360"/>
        <w:textAlignment w:val="baseline"/>
        <w:rPr>
          <w:rStyle w:val="nfase"/>
          <w:rFonts w:ascii="inherit" w:hAnsi="inherit" w:cs="Arial"/>
          <w:color w:val="2B2B2B"/>
          <w:bdr w:val="none" w:sz="0" w:space="0" w:color="auto" w:frame="1"/>
          <w:lang w:val="en-US"/>
        </w:rPr>
      </w:pPr>
      <w:r>
        <w:rPr>
          <w:rFonts w:ascii="inherit" w:hAnsi="inherit" w:cs="Arial"/>
          <w:noProof/>
          <w:color w:val="2B2B2B"/>
          <w:lang w:eastAsia="pt-BR"/>
        </w:rPr>
        <w:drawing>
          <wp:inline distT="0" distB="0" distL="0" distR="0" wp14:anchorId="359FB91E" wp14:editId="4B8D81AC">
            <wp:extent cx="2324100" cy="890905"/>
            <wp:effectExtent l="0" t="0" r="0" b="4445"/>
            <wp:docPr id="6" name="Imagem 6" descr="http://sten.astronomycafe.net/wp-content/uploads/2017/01/JiahuSymbols-300x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n.astronomycafe.net/wp-content/uploads/2017/01/JiahuSymbols-300x1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2059" cy="897789"/>
                    </a:xfrm>
                    <a:prstGeom prst="rect">
                      <a:avLst/>
                    </a:prstGeom>
                    <a:noFill/>
                    <a:ln>
                      <a:noFill/>
                    </a:ln>
                  </pic:spPr>
                </pic:pic>
              </a:graphicData>
            </a:graphic>
          </wp:inline>
        </w:drawing>
      </w:r>
      <w:r w:rsidR="002D225F">
        <w:rPr>
          <w:rStyle w:val="nfase"/>
          <w:rFonts w:ascii="inherit" w:hAnsi="inherit" w:cs="Arial"/>
          <w:color w:val="2B2B2B"/>
          <w:bdr w:val="none" w:sz="0" w:space="0" w:color="auto" w:frame="1"/>
          <w:lang w:val="en-US"/>
        </w:rPr>
        <w:br/>
      </w:r>
      <w:r w:rsidRPr="00714655">
        <w:rPr>
          <w:rStyle w:val="nfase"/>
          <w:rFonts w:ascii="inherit" w:hAnsi="inherit" w:cs="Arial"/>
          <w:color w:val="2B2B2B"/>
          <w:bdr w:val="none" w:sz="0" w:space="0" w:color="auto" w:frame="1"/>
          <w:lang w:val="en-US"/>
        </w:rPr>
        <w:t xml:space="preserve">Example of </w:t>
      </w:r>
      <w:proofErr w:type="spellStart"/>
      <w:r w:rsidRPr="00714655">
        <w:rPr>
          <w:rStyle w:val="nfase"/>
          <w:rFonts w:ascii="inherit" w:hAnsi="inherit" w:cs="Arial"/>
          <w:color w:val="2B2B2B"/>
          <w:bdr w:val="none" w:sz="0" w:space="0" w:color="auto" w:frame="1"/>
          <w:lang w:val="en-US"/>
        </w:rPr>
        <w:t>Jiahu</w:t>
      </w:r>
      <w:proofErr w:type="spellEnd"/>
      <w:r w:rsidRPr="00714655">
        <w:rPr>
          <w:rStyle w:val="nfase"/>
          <w:rFonts w:ascii="inherit" w:hAnsi="inherit" w:cs="Arial"/>
          <w:color w:val="2B2B2B"/>
          <w:bdr w:val="none" w:sz="0" w:space="0" w:color="auto" w:frame="1"/>
          <w:lang w:val="en-US"/>
        </w:rPr>
        <w:t xml:space="preserve"> Symbols (Wikipedia)</w:t>
      </w:r>
    </w:p>
    <w:p w:rsidR="002D225F" w:rsidRPr="00714655" w:rsidRDefault="002D225F" w:rsidP="00714655">
      <w:pPr>
        <w:pStyle w:val="NormalWeb"/>
        <w:shd w:val="clear" w:color="auto" w:fill="FFFFFF"/>
        <w:spacing w:before="0" w:after="0"/>
        <w:textAlignment w:val="baseline"/>
        <w:rPr>
          <w:rFonts w:ascii="inherit" w:hAnsi="inherit" w:cs="Arial"/>
          <w:color w:val="2B2B2B"/>
          <w:lang w:val="en-US"/>
        </w:rPr>
      </w:pPr>
    </w:p>
    <w:p w:rsidR="00714655" w:rsidRPr="00714655" w:rsidRDefault="00714655" w:rsidP="00714655">
      <w:pPr>
        <w:pStyle w:val="NormalWeb"/>
        <w:shd w:val="clear" w:color="auto" w:fill="FFFFFF"/>
        <w:spacing w:before="0" w:after="0"/>
        <w:textAlignment w:val="baseline"/>
        <w:rPr>
          <w:rFonts w:ascii="inherit" w:hAnsi="inherit" w:cs="Arial"/>
          <w:color w:val="2B2B2B"/>
          <w:lang w:val="en-US"/>
        </w:rPr>
      </w:pPr>
      <w:r w:rsidRPr="00714655">
        <w:rPr>
          <w:rStyle w:val="Forte"/>
          <w:rFonts w:ascii="inherit" w:hAnsi="inherit" w:cs="Arial"/>
          <w:color w:val="2B2B2B"/>
          <w:bdr w:val="none" w:sz="0" w:space="0" w:color="auto" w:frame="1"/>
          <w:lang w:val="en-US"/>
        </w:rPr>
        <w:t>China</w:t>
      </w:r>
    </w:p>
    <w:p w:rsidR="00714655" w:rsidRPr="00714655" w:rsidRDefault="00714655" w:rsidP="00714655">
      <w:pPr>
        <w:pStyle w:val="NormalWeb"/>
        <w:shd w:val="clear" w:color="auto" w:fill="FFFFFF"/>
        <w:spacing w:before="0" w:after="360"/>
        <w:textAlignment w:val="baseline"/>
        <w:rPr>
          <w:rFonts w:ascii="inherit" w:hAnsi="inherit" w:cs="Arial"/>
          <w:color w:val="2B2B2B"/>
          <w:lang w:val="en-US"/>
        </w:rPr>
      </w:pPr>
      <w:r w:rsidRPr="00714655">
        <w:rPr>
          <w:rFonts w:ascii="inherit" w:hAnsi="inherit" w:cs="Arial"/>
          <w:color w:val="2B2B2B"/>
          <w:lang w:val="en-US"/>
        </w:rPr>
        <w:t xml:space="preserve">Pottery shards and other artifacts uncovered in China often bare curious symbols dating from the dawn of Chinese writing between 6600 and 6200 BC. Called </w:t>
      </w:r>
      <w:proofErr w:type="spellStart"/>
      <w:r w:rsidRPr="00714655">
        <w:rPr>
          <w:rFonts w:ascii="inherit" w:hAnsi="inherit" w:cs="Arial"/>
          <w:color w:val="2B2B2B"/>
          <w:lang w:val="en-US"/>
        </w:rPr>
        <w:t>Jiahu</w:t>
      </w:r>
      <w:proofErr w:type="spellEnd"/>
      <w:r w:rsidRPr="00714655">
        <w:rPr>
          <w:rFonts w:ascii="inherit" w:hAnsi="inherit" w:cs="Arial"/>
          <w:color w:val="2B2B2B"/>
          <w:lang w:val="en-US"/>
        </w:rPr>
        <w:t xml:space="preserve"> Symbols, they are not part of a written language but merely </w:t>
      </w:r>
      <w:proofErr w:type="gramStart"/>
      <w:r w:rsidRPr="00714655">
        <w:rPr>
          <w:rFonts w:ascii="inherit" w:hAnsi="inherit" w:cs="Arial"/>
          <w:color w:val="2B2B2B"/>
          <w:lang w:val="en-US"/>
        </w:rPr>
        <w:t>personally-invented</w:t>
      </w:r>
      <w:proofErr w:type="gramEnd"/>
      <w:r w:rsidRPr="00714655">
        <w:rPr>
          <w:rFonts w:ascii="inherit" w:hAnsi="inherit" w:cs="Arial"/>
          <w:color w:val="2B2B2B"/>
          <w:lang w:val="en-US"/>
        </w:rPr>
        <w:t xml:space="preserve"> symbols scratched on pottery to mark ownership by a specific individual: In other words a name!</w:t>
      </w:r>
    </w:p>
    <w:p w:rsidR="00714655" w:rsidRPr="00714655" w:rsidRDefault="00714655" w:rsidP="00714655">
      <w:pPr>
        <w:pStyle w:val="NormalWeb"/>
        <w:shd w:val="clear" w:color="auto" w:fill="FFFFFF"/>
        <w:spacing w:before="0" w:after="0"/>
        <w:textAlignment w:val="baseline"/>
        <w:rPr>
          <w:rFonts w:ascii="inherit" w:hAnsi="inherit" w:cs="Arial"/>
          <w:color w:val="2B2B2B"/>
          <w:lang w:val="en-US"/>
        </w:rPr>
      </w:pPr>
      <w:proofErr w:type="spellStart"/>
      <w:r w:rsidRPr="00714655">
        <w:rPr>
          <w:rStyle w:val="Forte"/>
          <w:rFonts w:ascii="inherit" w:hAnsi="inherit" w:cs="Arial"/>
          <w:color w:val="2B2B2B"/>
          <w:bdr w:val="none" w:sz="0" w:space="0" w:color="auto" w:frame="1"/>
          <w:lang w:val="en-US"/>
        </w:rPr>
        <w:t>Summeria</w:t>
      </w:r>
      <w:proofErr w:type="spellEnd"/>
    </w:p>
    <w:p w:rsidR="00714655" w:rsidRPr="00714655" w:rsidRDefault="00714655" w:rsidP="00714655">
      <w:pPr>
        <w:pStyle w:val="NormalWeb"/>
        <w:shd w:val="clear" w:color="auto" w:fill="FFFFFF"/>
        <w:spacing w:before="0" w:after="360"/>
        <w:textAlignment w:val="baseline"/>
        <w:rPr>
          <w:rFonts w:ascii="inherit" w:hAnsi="inherit" w:cs="Arial"/>
          <w:color w:val="2B2B2B"/>
          <w:lang w:val="en-US"/>
        </w:rPr>
      </w:pPr>
      <w:r w:rsidRPr="00714655">
        <w:rPr>
          <w:rFonts w:ascii="inherit" w:hAnsi="inherit" w:cs="Arial"/>
          <w:color w:val="2B2B2B"/>
          <w:lang w:val="en-US"/>
        </w:rPr>
        <w:t xml:space="preserve">The first recorded name given in an actual writing system </w:t>
      </w:r>
      <w:proofErr w:type="gramStart"/>
      <w:r w:rsidRPr="00714655">
        <w:rPr>
          <w:rFonts w:ascii="inherit" w:hAnsi="inherit" w:cs="Arial"/>
          <w:color w:val="2B2B2B"/>
          <w:lang w:val="en-US"/>
        </w:rPr>
        <w:t>can be found</w:t>
      </w:r>
      <w:proofErr w:type="gramEnd"/>
      <w:r w:rsidRPr="00714655">
        <w:rPr>
          <w:rFonts w:ascii="inherit" w:hAnsi="inherit" w:cs="Arial"/>
          <w:color w:val="2B2B2B"/>
          <w:lang w:val="en-US"/>
        </w:rPr>
        <w:t xml:space="preserve"> on clay tablets dating from the </w:t>
      </w:r>
      <w:proofErr w:type="spellStart"/>
      <w:r w:rsidRPr="00714655">
        <w:rPr>
          <w:rFonts w:ascii="inherit" w:hAnsi="inherit" w:cs="Arial"/>
          <w:color w:val="2B2B2B"/>
          <w:lang w:val="en-US"/>
        </w:rPr>
        <w:t>Jemdet</w:t>
      </w:r>
      <w:proofErr w:type="spellEnd"/>
      <w:r w:rsidRPr="00714655">
        <w:rPr>
          <w:rFonts w:ascii="inherit" w:hAnsi="inherit" w:cs="Arial"/>
          <w:color w:val="2B2B2B"/>
          <w:lang w:val="en-US"/>
        </w:rPr>
        <w:t xml:space="preserve"> Nasr period in </w:t>
      </w:r>
      <w:proofErr w:type="spellStart"/>
      <w:r w:rsidRPr="00714655">
        <w:rPr>
          <w:rFonts w:ascii="inherit" w:hAnsi="inherit" w:cs="Arial"/>
          <w:color w:val="2B2B2B"/>
          <w:lang w:val="en-US"/>
        </w:rPr>
        <w:t>Sumeria</w:t>
      </w:r>
      <w:proofErr w:type="spellEnd"/>
      <w:r w:rsidRPr="00714655">
        <w:rPr>
          <w:rFonts w:ascii="inherit" w:hAnsi="inherit" w:cs="Arial"/>
          <w:color w:val="2B2B2B"/>
          <w:lang w:val="en-US"/>
        </w:rPr>
        <w:t xml:space="preserve"> between 3200 and 3101 BC.</w:t>
      </w:r>
    </w:p>
    <w:p w:rsidR="00714655" w:rsidRPr="002D225F" w:rsidRDefault="002D225F" w:rsidP="00714655">
      <w:pPr>
        <w:pStyle w:val="NormalWeb"/>
        <w:shd w:val="clear" w:color="auto" w:fill="FFFFFF"/>
        <w:spacing w:before="0" w:after="360"/>
        <w:textAlignment w:val="baseline"/>
        <w:rPr>
          <w:rFonts w:ascii="inherit" w:hAnsi="inherit" w:cs="Arial"/>
          <w:color w:val="2B2B2B"/>
          <w:lang w:val="en-US"/>
        </w:rPr>
      </w:pPr>
      <w:r>
        <w:rPr>
          <w:rFonts w:ascii="inherit" w:hAnsi="inherit" w:cs="Arial"/>
          <w:noProof/>
          <w:color w:val="2B2B2B"/>
          <w:lang w:eastAsia="pt-BR"/>
        </w:rPr>
        <w:drawing>
          <wp:anchor distT="0" distB="0" distL="114300" distR="114300" simplePos="0" relativeHeight="251660288" behindDoc="0" locked="0" layoutInCell="1" allowOverlap="1" wp14:anchorId="10FF3B08" wp14:editId="2A8860FF">
            <wp:simplePos x="0" y="0"/>
            <wp:positionH relativeFrom="margin">
              <wp:align>left</wp:align>
            </wp:positionH>
            <wp:positionV relativeFrom="paragraph">
              <wp:posOffset>302260</wp:posOffset>
            </wp:positionV>
            <wp:extent cx="2114550" cy="1910080"/>
            <wp:effectExtent l="0" t="0" r="0" b="0"/>
            <wp:wrapThrough wrapText="bothSides">
              <wp:wrapPolygon edited="0">
                <wp:start x="0" y="0"/>
                <wp:lineTo x="0" y="21327"/>
                <wp:lineTo x="21405" y="21327"/>
                <wp:lineTo x="21405" y="0"/>
                <wp:lineTo x="0" y="0"/>
              </wp:wrapPolygon>
            </wp:wrapThrough>
            <wp:docPr id="5" name="Imagem 5" descr="http://sten.astronomycafe.net/wp-content/uploads/2017/01/JemdetNasrCuneiform-300x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n.astronomycafe.net/wp-content/uploads/2017/01/JemdetNasrCuneiform-300x2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91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4655" w:rsidRPr="00714655" w:rsidRDefault="00714655" w:rsidP="00714655">
      <w:pPr>
        <w:pStyle w:val="NormalWeb"/>
        <w:shd w:val="clear" w:color="auto" w:fill="FFFFFF"/>
        <w:spacing w:before="0" w:after="0"/>
        <w:textAlignment w:val="baseline"/>
        <w:rPr>
          <w:rFonts w:ascii="inherit" w:hAnsi="inherit" w:cs="Arial"/>
          <w:color w:val="2B2B2B"/>
          <w:lang w:val="en-US"/>
        </w:rPr>
      </w:pPr>
      <w:r w:rsidRPr="00714655">
        <w:rPr>
          <w:rStyle w:val="nfase"/>
          <w:rFonts w:ascii="inherit" w:hAnsi="inherit" w:cs="Arial"/>
          <w:color w:val="2B2B2B"/>
          <w:bdr w:val="none" w:sz="0" w:space="0" w:color="auto" w:frame="1"/>
          <w:lang w:val="en-US"/>
        </w:rPr>
        <w:t xml:space="preserve">Example of </w:t>
      </w:r>
      <w:proofErr w:type="spellStart"/>
      <w:r w:rsidRPr="00714655">
        <w:rPr>
          <w:rStyle w:val="nfase"/>
          <w:rFonts w:ascii="inherit" w:hAnsi="inherit" w:cs="Arial"/>
          <w:color w:val="2B2B2B"/>
          <w:bdr w:val="none" w:sz="0" w:space="0" w:color="auto" w:frame="1"/>
          <w:lang w:val="en-US"/>
        </w:rPr>
        <w:t>Jemdet</w:t>
      </w:r>
      <w:proofErr w:type="spellEnd"/>
      <w:r w:rsidRPr="00714655">
        <w:rPr>
          <w:rStyle w:val="nfase"/>
          <w:rFonts w:ascii="inherit" w:hAnsi="inherit" w:cs="Arial"/>
          <w:color w:val="2B2B2B"/>
          <w:bdr w:val="none" w:sz="0" w:space="0" w:color="auto" w:frame="1"/>
          <w:lang w:val="en-US"/>
        </w:rPr>
        <w:t xml:space="preserve"> Nasr cuneiform (Credit: Metropolitan Museum of Art)</w:t>
      </w:r>
    </w:p>
    <w:p w:rsidR="00714655" w:rsidRDefault="00714655" w:rsidP="00714655">
      <w:pPr>
        <w:pStyle w:val="NormalWeb"/>
        <w:shd w:val="clear" w:color="auto" w:fill="FFFFFF"/>
        <w:spacing w:before="0" w:after="0"/>
        <w:textAlignment w:val="baseline"/>
        <w:rPr>
          <w:rFonts w:ascii="inherit" w:hAnsi="inherit" w:cs="Arial"/>
          <w:color w:val="2B2B2B"/>
          <w:lang w:val="en-US"/>
        </w:rPr>
      </w:pPr>
      <w:r w:rsidRPr="00714655">
        <w:rPr>
          <w:rFonts w:ascii="inherit" w:hAnsi="inherit" w:cs="Arial"/>
          <w:color w:val="2B2B2B"/>
          <w:lang w:val="en-US"/>
        </w:rPr>
        <w:t>The tablets are not profound treatises on human thinking, but accounting ledgers for tallying up goods and possessions! Some of the first names are those of the slave owner </w:t>
      </w:r>
      <w:r w:rsidRPr="00714655">
        <w:rPr>
          <w:rStyle w:val="nfase"/>
          <w:rFonts w:ascii="inherit" w:hAnsi="inherit" w:cs="Arial"/>
          <w:color w:val="2B2B2B"/>
          <w:bdr w:val="none" w:sz="0" w:space="0" w:color="auto" w:frame="1"/>
          <w:lang w:val="en-US"/>
        </w:rPr>
        <w:t>Gal-Sal</w:t>
      </w:r>
      <w:r w:rsidRPr="00714655">
        <w:rPr>
          <w:rFonts w:ascii="inherit" w:hAnsi="inherit" w:cs="Arial"/>
          <w:color w:val="2B2B2B"/>
          <w:lang w:val="en-US"/>
        </w:rPr>
        <w:t> and his two slaves </w:t>
      </w:r>
      <w:proofErr w:type="spellStart"/>
      <w:r w:rsidRPr="00714655">
        <w:rPr>
          <w:rStyle w:val="nfase"/>
          <w:rFonts w:ascii="inherit" w:hAnsi="inherit" w:cs="Arial"/>
          <w:color w:val="2B2B2B"/>
          <w:bdr w:val="none" w:sz="0" w:space="0" w:color="auto" w:frame="1"/>
          <w:lang w:val="en-US"/>
        </w:rPr>
        <w:t>Enpap</w:t>
      </w:r>
      <w:proofErr w:type="spellEnd"/>
      <w:r w:rsidRPr="00714655">
        <w:rPr>
          <w:rStyle w:val="nfase"/>
          <w:rFonts w:ascii="inherit" w:hAnsi="inherit" w:cs="Arial"/>
          <w:color w:val="2B2B2B"/>
          <w:bdr w:val="none" w:sz="0" w:space="0" w:color="auto" w:frame="1"/>
          <w:lang w:val="en-US"/>
        </w:rPr>
        <w:t>-x</w:t>
      </w:r>
      <w:r w:rsidRPr="00714655">
        <w:rPr>
          <w:rFonts w:ascii="inherit" w:hAnsi="inherit" w:cs="Arial"/>
          <w:color w:val="2B2B2B"/>
          <w:lang w:val="en-US"/>
        </w:rPr>
        <w:t> and </w:t>
      </w:r>
      <w:proofErr w:type="spellStart"/>
      <w:r w:rsidRPr="00714655">
        <w:rPr>
          <w:rStyle w:val="nfase"/>
          <w:rFonts w:ascii="inherit" w:hAnsi="inherit" w:cs="Arial"/>
          <w:color w:val="2B2B2B"/>
          <w:bdr w:val="none" w:sz="0" w:space="0" w:color="auto" w:frame="1"/>
          <w:lang w:val="en-US"/>
        </w:rPr>
        <w:t>Sukkalgir</w:t>
      </w:r>
      <w:proofErr w:type="spellEnd"/>
      <w:r w:rsidRPr="00714655">
        <w:rPr>
          <w:rFonts w:ascii="inherit" w:hAnsi="inherit" w:cs="Arial"/>
          <w:color w:val="2B2B2B"/>
          <w:lang w:val="en-US"/>
        </w:rPr>
        <w:t> (3200-3100 BC). Another name is that of </w:t>
      </w:r>
      <w:proofErr w:type="spellStart"/>
      <w:r w:rsidRPr="00714655">
        <w:rPr>
          <w:rStyle w:val="nfase"/>
          <w:rFonts w:ascii="inherit" w:hAnsi="inherit" w:cs="Arial"/>
          <w:color w:val="2B2B2B"/>
          <w:bdr w:val="none" w:sz="0" w:space="0" w:color="auto" w:frame="1"/>
          <w:lang w:val="en-US"/>
        </w:rPr>
        <w:t>Turgunu</w:t>
      </w:r>
      <w:proofErr w:type="spellEnd"/>
      <w:r w:rsidRPr="00714655">
        <w:rPr>
          <w:rStyle w:val="nfase"/>
          <w:rFonts w:ascii="inherit" w:hAnsi="inherit" w:cs="Arial"/>
          <w:color w:val="2B2B2B"/>
          <w:bdr w:val="none" w:sz="0" w:space="0" w:color="auto" w:frame="1"/>
          <w:lang w:val="en-US"/>
        </w:rPr>
        <w:t xml:space="preserve"> </w:t>
      </w:r>
      <w:proofErr w:type="spellStart"/>
      <w:r w:rsidRPr="00714655">
        <w:rPr>
          <w:rStyle w:val="nfase"/>
          <w:rFonts w:ascii="inherit" w:hAnsi="inherit" w:cs="Arial"/>
          <w:color w:val="2B2B2B"/>
          <w:bdr w:val="none" w:sz="0" w:space="0" w:color="auto" w:frame="1"/>
          <w:lang w:val="en-US"/>
        </w:rPr>
        <w:t>Sanga</w:t>
      </w:r>
      <w:proofErr w:type="spellEnd"/>
      <w:r w:rsidRPr="00714655">
        <w:rPr>
          <w:rFonts w:ascii="inherit" w:hAnsi="inherit" w:cs="Arial"/>
          <w:color w:val="2B2B2B"/>
          <w:lang w:val="en-US"/>
        </w:rPr>
        <w:t xml:space="preserve"> (3100 BC) who seems to have been an accountant for the </w:t>
      </w:r>
      <w:proofErr w:type="spellStart"/>
      <w:r w:rsidRPr="00714655">
        <w:rPr>
          <w:rFonts w:ascii="inherit" w:hAnsi="inherit" w:cs="Arial"/>
          <w:color w:val="2B2B2B"/>
          <w:lang w:val="en-US"/>
        </w:rPr>
        <w:t>Turgunu</w:t>
      </w:r>
      <w:proofErr w:type="spellEnd"/>
      <w:r w:rsidRPr="00714655">
        <w:rPr>
          <w:rFonts w:ascii="inherit" w:hAnsi="inherit" w:cs="Arial"/>
          <w:color w:val="2B2B2B"/>
          <w:lang w:val="en-US"/>
        </w:rPr>
        <w:t xml:space="preserve"> family. </w:t>
      </w:r>
      <w:proofErr w:type="gramStart"/>
      <w:r w:rsidRPr="00714655">
        <w:rPr>
          <w:rFonts w:ascii="inherit" w:hAnsi="inherit" w:cs="Arial"/>
          <w:color w:val="2B2B2B"/>
          <w:lang w:val="en-US"/>
        </w:rPr>
        <w:t>There are many more names from this period but none that appear much before 3200 BC.</w:t>
      </w:r>
      <w:proofErr w:type="gramEnd"/>
    </w:p>
    <w:p w:rsidR="002D225F" w:rsidRPr="00714655" w:rsidRDefault="002D225F" w:rsidP="00714655">
      <w:pPr>
        <w:pStyle w:val="NormalWeb"/>
        <w:shd w:val="clear" w:color="auto" w:fill="FFFFFF"/>
        <w:spacing w:before="0" w:after="0"/>
        <w:textAlignment w:val="baseline"/>
        <w:rPr>
          <w:rFonts w:ascii="inherit" w:hAnsi="inherit" w:cs="Arial"/>
          <w:color w:val="2B2B2B"/>
          <w:lang w:val="en-US"/>
        </w:rPr>
      </w:pPr>
    </w:p>
    <w:p w:rsidR="00714655" w:rsidRPr="002D225F" w:rsidRDefault="00714655" w:rsidP="00714655">
      <w:pPr>
        <w:pStyle w:val="NormalWeb"/>
        <w:shd w:val="clear" w:color="auto" w:fill="FFFFFF"/>
        <w:spacing w:before="0" w:after="0"/>
        <w:textAlignment w:val="baseline"/>
        <w:rPr>
          <w:rFonts w:ascii="inherit" w:hAnsi="inherit" w:cs="Arial"/>
          <w:color w:val="2B2B2B"/>
          <w:lang w:val="en-US"/>
        </w:rPr>
      </w:pPr>
      <w:r w:rsidRPr="002D225F">
        <w:rPr>
          <w:rStyle w:val="Forte"/>
          <w:rFonts w:ascii="inherit" w:hAnsi="inherit" w:cs="Arial"/>
          <w:color w:val="2B2B2B"/>
          <w:bdr w:val="none" w:sz="0" w:space="0" w:color="auto" w:frame="1"/>
          <w:lang w:val="en-US"/>
        </w:rPr>
        <w:lastRenderedPageBreak/>
        <w:t>Egypt</w:t>
      </w:r>
    </w:p>
    <w:p w:rsidR="00714655" w:rsidRPr="002D225F" w:rsidRDefault="00714655" w:rsidP="00714655">
      <w:pPr>
        <w:pStyle w:val="NormalWeb"/>
        <w:shd w:val="clear" w:color="auto" w:fill="FFFFFF"/>
        <w:spacing w:before="0" w:after="360"/>
        <w:textAlignment w:val="baseline"/>
        <w:rPr>
          <w:rFonts w:ascii="inherit" w:hAnsi="inherit" w:cs="Arial"/>
          <w:color w:val="2B2B2B"/>
          <w:lang w:val="en-US"/>
        </w:rPr>
      </w:pPr>
      <w:r w:rsidRPr="002D225F">
        <w:rPr>
          <w:rFonts w:ascii="inherit" w:hAnsi="inherit" w:cs="Arial"/>
          <w:color w:val="2B2B2B"/>
          <w:lang w:val="en-US"/>
        </w:rPr>
        <w:t> </w:t>
      </w:r>
    </w:p>
    <w:p w:rsidR="002D225F" w:rsidRPr="00714655" w:rsidRDefault="00714655" w:rsidP="002D225F">
      <w:pPr>
        <w:pStyle w:val="NormalWeb"/>
        <w:shd w:val="clear" w:color="auto" w:fill="FFFFFF"/>
        <w:spacing w:before="0" w:after="360"/>
        <w:textAlignment w:val="baseline"/>
        <w:rPr>
          <w:rFonts w:ascii="inherit" w:hAnsi="inherit" w:cs="Arial"/>
          <w:color w:val="2B2B2B"/>
          <w:lang w:val="en-US"/>
        </w:rPr>
      </w:pPr>
      <w:r>
        <w:rPr>
          <w:rFonts w:ascii="inherit" w:hAnsi="inherit" w:cs="Arial"/>
          <w:noProof/>
          <w:color w:val="2B2B2B"/>
          <w:lang w:eastAsia="pt-BR"/>
        </w:rPr>
        <w:drawing>
          <wp:inline distT="0" distB="0" distL="0" distR="0">
            <wp:extent cx="4219575" cy="1714728"/>
            <wp:effectExtent l="0" t="0" r="0" b="0"/>
            <wp:docPr id="3" name="Imagem 3" descr="http://sten.astronomycafe.net/wp-content/uploads/2017/01/Iry-hor_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en.astronomycafe.net/wp-content/uploads/2017/01/Iry-hor_sign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0514" cy="1723237"/>
                    </a:xfrm>
                    <a:prstGeom prst="rect">
                      <a:avLst/>
                    </a:prstGeom>
                    <a:noFill/>
                    <a:ln>
                      <a:noFill/>
                    </a:ln>
                  </pic:spPr>
                </pic:pic>
              </a:graphicData>
            </a:graphic>
          </wp:inline>
        </w:drawing>
      </w:r>
      <w:r w:rsidR="002D225F" w:rsidRPr="002D225F">
        <w:rPr>
          <w:rFonts w:ascii="inherit" w:hAnsi="inherit" w:cs="Arial"/>
          <w:color w:val="2B2B2B"/>
          <w:lang w:val="en-US"/>
        </w:rPr>
        <w:br/>
      </w:r>
      <w:r w:rsidRPr="00714655">
        <w:rPr>
          <w:rStyle w:val="nfase"/>
          <w:rFonts w:ascii="inherit" w:hAnsi="inherit" w:cs="Arial"/>
          <w:color w:val="2B2B2B"/>
          <w:bdr w:val="none" w:sz="0" w:space="0" w:color="auto" w:frame="1"/>
          <w:lang w:val="en-US"/>
        </w:rPr>
        <w:t xml:space="preserve">Example of </w:t>
      </w:r>
      <w:proofErr w:type="spellStart"/>
      <w:r w:rsidRPr="00714655">
        <w:rPr>
          <w:rStyle w:val="nfase"/>
          <w:rFonts w:ascii="inherit" w:hAnsi="inherit" w:cs="Arial"/>
          <w:color w:val="2B2B2B"/>
          <w:bdr w:val="none" w:sz="0" w:space="0" w:color="auto" w:frame="1"/>
          <w:lang w:val="en-US"/>
        </w:rPr>
        <w:t>Iry-Hor’s</w:t>
      </w:r>
      <w:proofErr w:type="spellEnd"/>
      <w:r w:rsidRPr="00714655">
        <w:rPr>
          <w:rStyle w:val="nfase"/>
          <w:rFonts w:ascii="inherit" w:hAnsi="inherit" w:cs="Arial"/>
          <w:color w:val="2B2B2B"/>
          <w:bdr w:val="none" w:sz="0" w:space="0" w:color="auto" w:frame="1"/>
          <w:lang w:val="en-US"/>
        </w:rPr>
        <w:t xml:space="preserve"> name on a pottery shard (</w:t>
      </w:r>
      <w:proofErr w:type="spellStart"/>
      <w:r w:rsidRPr="00714655">
        <w:rPr>
          <w:rStyle w:val="nfase"/>
          <w:rFonts w:ascii="inherit" w:hAnsi="inherit" w:cs="Arial"/>
          <w:color w:val="2B2B2B"/>
          <w:bdr w:val="none" w:sz="0" w:space="0" w:color="auto" w:frame="1"/>
          <w:lang w:val="en-US"/>
        </w:rPr>
        <w:t>Credit</w:t>
      </w:r>
      <w:proofErr w:type="gramStart"/>
      <w:r w:rsidRPr="00714655">
        <w:rPr>
          <w:rStyle w:val="nfase"/>
          <w:rFonts w:ascii="inherit" w:hAnsi="inherit" w:cs="Arial"/>
          <w:color w:val="2B2B2B"/>
          <w:bdr w:val="none" w:sz="0" w:space="0" w:color="auto" w:frame="1"/>
          <w:lang w:val="en-US"/>
        </w:rPr>
        <w:t>:Wikipedia</w:t>
      </w:r>
      <w:proofErr w:type="spellEnd"/>
      <w:proofErr w:type="gramEnd"/>
      <w:r w:rsidRPr="00714655">
        <w:rPr>
          <w:rStyle w:val="nfase"/>
          <w:rFonts w:ascii="inherit" w:hAnsi="inherit" w:cs="Arial"/>
          <w:color w:val="2B2B2B"/>
          <w:bdr w:val="none" w:sz="0" w:space="0" w:color="auto" w:frame="1"/>
          <w:lang w:val="en-US"/>
        </w:rPr>
        <w:t>)</w:t>
      </w:r>
    </w:p>
    <w:p w:rsidR="00714655" w:rsidRPr="00714655" w:rsidRDefault="00714655" w:rsidP="00714655">
      <w:pPr>
        <w:pStyle w:val="NormalWeb"/>
        <w:shd w:val="clear" w:color="auto" w:fill="FFFFFF"/>
        <w:spacing w:before="0" w:after="0"/>
        <w:textAlignment w:val="baseline"/>
        <w:rPr>
          <w:rFonts w:ascii="inherit" w:hAnsi="inherit" w:cs="Arial"/>
          <w:color w:val="2B2B2B"/>
          <w:lang w:val="en-US"/>
        </w:rPr>
      </w:pPr>
      <w:r w:rsidRPr="00714655">
        <w:rPr>
          <w:rFonts w:ascii="inherit" w:hAnsi="inherit" w:cs="Arial"/>
          <w:color w:val="2B2B2B"/>
          <w:lang w:val="en-US"/>
        </w:rPr>
        <w:t>Looking to Egypt, </w:t>
      </w:r>
      <w:proofErr w:type="spellStart"/>
      <w:r w:rsidRPr="00714655">
        <w:rPr>
          <w:rStyle w:val="nfase"/>
          <w:rFonts w:ascii="inherit" w:hAnsi="inherit" w:cs="Arial"/>
          <w:color w:val="2B2B2B"/>
          <w:bdr w:val="none" w:sz="0" w:space="0" w:color="auto" w:frame="1"/>
          <w:lang w:val="en-US"/>
        </w:rPr>
        <w:t>Iry-Hor</w:t>
      </w:r>
      <w:proofErr w:type="spellEnd"/>
      <w:r w:rsidRPr="00714655">
        <w:rPr>
          <w:rFonts w:ascii="inherit" w:hAnsi="inherit" w:cs="Arial"/>
          <w:color w:val="2B2B2B"/>
          <w:lang w:val="en-US"/>
        </w:rPr>
        <w:t> (The Mouth of Horus) would be the earliest name we know dating from about 3200 BC. Little is known about </w:t>
      </w:r>
      <w:proofErr w:type="spellStart"/>
      <w:r w:rsidRPr="00714655">
        <w:rPr>
          <w:rStyle w:val="nfase"/>
          <w:rFonts w:ascii="inherit" w:hAnsi="inherit" w:cs="Arial"/>
          <w:color w:val="2B2B2B"/>
          <w:bdr w:val="none" w:sz="0" w:space="0" w:color="auto" w:frame="1"/>
          <w:lang w:val="en-US"/>
        </w:rPr>
        <w:t>Iry-Hor</w:t>
      </w:r>
      <w:proofErr w:type="spellEnd"/>
      <w:r w:rsidRPr="00714655">
        <w:rPr>
          <w:rFonts w:ascii="inherit" w:hAnsi="inherit" w:cs="Arial"/>
          <w:color w:val="2B2B2B"/>
          <w:lang w:val="en-US"/>
        </w:rPr>
        <w:t xml:space="preserve"> other than his name found on pottery shards in one of the oldest tombs in Abydos, though based on his burial he was a pre-dynastic pharaoh of Upper </w:t>
      </w:r>
      <w:proofErr w:type="gramStart"/>
      <w:r w:rsidRPr="00714655">
        <w:rPr>
          <w:rFonts w:ascii="inherit" w:hAnsi="inherit" w:cs="Arial"/>
          <w:color w:val="2B2B2B"/>
          <w:lang w:val="en-US"/>
        </w:rPr>
        <w:t>Egypt.</w:t>
      </w:r>
      <w:proofErr w:type="gramEnd"/>
      <w:r w:rsidRPr="00714655">
        <w:rPr>
          <w:rFonts w:ascii="inherit" w:hAnsi="inherit" w:cs="Arial"/>
          <w:color w:val="2B2B2B"/>
          <w:lang w:val="en-US"/>
        </w:rPr>
        <w:t xml:space="preserve"> [Wikipedia]. King </w:t>
      </w:r>
      <w:proofErr w:type="spellStart"/>
      <w:r w:rsidRPr="00714655">
        <w:rPr>
          <w:rFonts w:ascii="inherit" w:hAnsi="inherit" w:cs="Arial"/>
          <w:color w:val="2B2B2B"/>
          <w:lang w:val="en-US"/>
        </w:rPr>
        <w:t>Ka</w:t>
      </w:r>
      <w:proofErr w:type="spellEnd"/>
      <w:r w:rsidRPr="00714655">
        <w:rPr>
          <w:rFonts w:ascii="inherit" w:hAnsi="inherit" w:cs="Arial"/>
          <w:color w:val="2B2B2B"/>
          <w:lang w:val="en-US"/>
        </w:rPr>
        <w:t>, from around this same time, was the first to inscribe his name inside a box-shaped </w:t>
      </w:r>
      <w:proofErr w:type="spellStart"/>
      <w:r w:rsidRPr="00714655">
        <w:rPr>
          <w:rStyle w:val="nfase"/>
          <w:rFonts w:ascii="inherit" w:hAnsi="inherit" w:cs="Arial"/>
          <w:color w:val="2B2B2B"/>
          <w:bdr w:val="none" w:sz="0" w:space="0" w:color="auto" w:frame="1"/>
          <w:lang w:val="en-US"/>
        </w:rPr>
        <w:t>serekh</w:t>
      </w:r>
      <w:proofErr w:type="spellEnd"/>
      <w:r w:rsidRPr="00714655">
        <w:rPr>
          <w:rFonts w:ascii="inherit" w:hAnsi="inherit" w:cs="Arial"/>
          <w:color w:val="2B2B2B"/>
          <w:lang w:val="en-US"/>
        </w:rPr>
        <w:t> as an indicator of kingship. Following king </w:t>
      </w:r>
      <w:proofErr w:type="spellStart"/>
      <w:r w:rsidRPr="00714655">
        <w:rPr>
          <w:rStyle w:val="nfase"/>
          <w:rFonts w:ascii="inherit" w:hAnsi="inherit" w:cs="Arial"/>
          <w:color w:val="2B2B2B"/>
          <w:bdr w:val="none" w:sz="0" w:space="0" w:color="auto" w:frame="1"/>
          <w:lang w:val="en-US"/>
        </w:rPr>
        <w:t>Ka</w:t>
      </w:r>
      <w:proofErr w:type="spellEnd"/>
      <w:r w:rsidRPr="00714655">
        <w:rPr>
          <w:rFonts w:ascii="inherit" w:hAnsi="inherit" w:cs="Arial"/>
          <w:color w:val="2B2B2B"/>
          <w:lang w:val="en-US"/>
        </w:rPr>
        <w:t> and king </w:t>
      </w:r>
      <w:proofErr w:type="spellStart"/>
      <w:r w:rsidRPr="00714655">
        <w:rPr>
          <w:rStyle w:val="nfase"/>
          <w:rFonts w:ascii="inherit" w:hAnsi="inherit" w:cs="Arial"/>
          <w:color w:val="2B2B2B"/>
          <w:bdr w:val="none" w:sz="0" w:space="0" w:color="auto" w:frame="1"/>
          <w:lang w:val="en-US"/>
        </w:rPr>
        <w:t>Iry-Hor</w:t>
      </w:r>
      <w:r w:rsidRPr="00714655">
        <w:rPr>
          <w:rFonts w:ascii="inherit" w:hAnsi="inherit" w:cs="Arial"/>
          <w:color w:val="2B2B2B"/>
          <w:lang w:val="en-US"/>
        </w:rPr>
        <w:t>we</w:t>
      </w:r>
      <w:proofErr w:type="spellEnd"/>
      <w:r w:rsidRPr="00714655">
        <w:rPr>
          <w:rFonts w:ascii="inherit" w:hAnsi="inherit" w:cs="Arial"/>
          <w:color w:val="2B2B2B"/>
          <w:lang w:val="en-US"/>
        </w:rPr>
        <w:t xml:space="preserve"> also have kings with hieroglyphic symbols of Crocodile King and Scorpion </w:t>
      </w:r>
      <w:proofErr w:type="spellStart"/>
      <w:r w:rsidRPr="00714655">
        <w:rPr>
          <w:rFonts w:ascii="inherit" w:hAnsi="inherit" w:cs="Arial"/>
          <w:color w:val="2B2B2B"/>
          <w:lang w:val="en-US"/>
        </w:rPr>
        <w:t>Kingfollowed</w:t>
      </w:r>
      <w:proofErr w:type="spellEnd"/>
      <w:r w:rsidRPr="00714655">
        <w:rPr>
          <w:rFonts w:ascii="inherit" w:hAnsi="inherit" w:cs="Arial"/>
          <w:color w:val="2B2B2B"/>
          <w:lang w:val="en-US"/>
        </w:rPr>
        <w:t xml:space="preserve"> by the name of the first pharaoh, </w:t>
      </w:r>
      <w:proofErr w:type="spellStart"/>
      <w:r w:rsidRPr="00714655">
        <w:rPr>
          <w:rStyle w:val="nfase"/>
          <w:rFonts w:ascii="inherit" w:hAnsi="inherit" w:cs="Arial"/>
          <w:color w:val="2B2B2B"/>
          <w:bdr w:val="none" w:sz="0" w:space="0" w:color="auto" w:frame="1"/>
          <w:lang w:val="en-US"/>
        </w:rPr>
        <w:t>Narmer</w:t>
      </w:r>
      <w:proofErr w:type="spellEnd"/>
      <w:r w:rsidRPr="00714655">
        <w:rPr>
          <w:rFonts w:ascii="inherit" w:hAnsi="inherit" w:cs="Arial"/>
          <w:color w:val="2B2B2B"/>
          <w:lang w:val="en-US"/>
        </w:rPr>
        <w:t>(Catfish King), who united both Upper and Lower Egypt and together with his wife </w:t>
      </w:r>
      <w:proofErr w:type="spellStart"/>
      <w:r w:rsidRPr="00714655">
        <w:rPr>
          <w:rStyle w:val="nfase"/>
          <w:rFonts w:ascii="inherit" w:hAnsi="inherit" w:cs="Arial"/>
          <w:color w:val="2B2B2B"/>
          <w:bdr w:val="none" w:sz="0" w:space="0" w:color="auto" w:frame="1"/>
          <w:lang w:val="en-US"/>
        </w:rPr>
        <w:t>Neithhotep</w:t>
      </w:r>
      <w:proofErr w:type="spellEnd"/>
      <w:r w:rsidRPr="00714655">
        <w:rPr>
          <w:rFonts w:ascii="inherit" w:hAnsi="inherit" w:cs="Arial"/>
          <w:color w:val="2B2B2B"/>
          <w:lang w:val="en-US"/>
        </w:rPr>
        <w:t xml:space="preserve">, lived between 3150 and 3125 BC. She, by the way, is the oldest women to </w:t>
      </w:r>
      <w:proofErr w:type="gramStart"/>
      <w:r w:rsidRPr="00714655">
        <w:rPr>
          <w:rFonts w:ascii="inherit" w:hAnsi="inherit" w:cs="Arial"/>
          <w:color w:val="2B2B2B"/>
          <w:lang w:val="en-US"/>
        </w:rPr>
        <w:t>be mentioned</w:t>
      </w:r>
      <w:proofErr w:type="gramEnd"/>
      <w:r w:rsidRPr="00714655">
        <w:rPr>
          <w:rFonts w:ascii="inherit" w:hAnsi="inherit" w:cs="Arial"/>
          <w:color w:val="2B2B2B"/>
          <w:lang w:val="en-US"/>
        </w:rPr>
        <w:t xml:space="preserve"> by name. The name </w:t>
      </w:r>
      <w:proofErr w:type="spellStart"/>
      <w:r w:rsidRPr="00714655">
        <w:rPr>
          <w:rStyle w:val="nfase"/>
          <w:rFonts w:ascii="inherit" w:hAnsi="inherit" w:cs="Arial"/>
          <w:color w:val="2B2B2B"/>
          <w:bdr w:val="none" w:sz="0" w:space="0" w:color="auto" w:frame="1"/>
          <w:lang w:val="en-US"/>
        </w:rPr>
        <w:t>Neithhotep</w:t>
      </w:r>
      <w:proofErr w:type="spellEnd"/>
      <w:r w:rsidRPr="00714655">
        <w:rPr>
          <w:rFonts w:ascii="inherit" w:hAnsi="inherit" w:cs="Arial"/>
          <w:color w:val="2B2B2B"/>
          <w:lang w:val="en-US"/>
        </w:rPr>
        <w:t> </w:t>
      </w:r>
      <w:proofErr w:type="gramStart"/>
      <w:r w:rsidRPr="00714655">
        <w:rPr>
          <w:rFonts w:ascii="inherit" w:hAnsi="inherit" w:cs="Arial"/>
          <w:color w:val="2B2B2B"/>
          <w:lang w:val="en-US"/>
        </w:rPr>
        <w:t>means</w:t>
      </w:r>
      <w:proofErr w:type="gramEnd"/>
      <w:r w:rsidRPr="00714655">
        <w:rPr>
          <w:rFonts w:ascii="inherit" w:hAnsi="inherit" w:cs="Arial"/>
          <w:color w:val="2B2B2B"/>
          <w:lang w:val="en-US"/>
        </w:rPr>
        <w:t xml:space="preserve"> “[The Goddess] </w:t>
      </w:r>
      <w:proofErr w:type="spellStart"/>
      <w:r w:rsidRPr="00714655">
        <w:rPr>
          <w:rFonts w:ascii="inherit" w:hAnsi="inherit" w:cs="Arial"/>
          <w:color w:val="2B2B2B"/>
          <w:lang w:val="en-US"/>
        </w:rPr>
        <w:t>Neith</w:t>
      </w:r>
      <w:proofErr w:type="spellEnd"/>
      <w:r w:rsidRPr="00714655">
        <w:rPr>
          <w:rFonts w:ascii="inherit" w:hAnsi="inherit" w:cs="Arial"/>
          <w:color w:val="2B2B2B"/>
          <w:lang w:val="en-US"/>
        </w:rPr>
        <w:t xml:space="preserve"> is satisfied”.</w:t>
      </w:r>
    </w:p>
    <w:p w:rsidR="00714655" w:rsidRPr="00714655" w:rsidRDefault="00714655" w:rsidP="00714655">
      <w:pPr>
        <w:pStyle w:val="NormalWeb"/>
        <w:shd w:val="clear" w:color="auto" w:fill="FFFFFF"/>
        <w:spacing w:before="0" w:after="360"/>
        <w:textAlignment w:val="baseline"/>
        <w:rPr>
          <w:rFonts w:ascii="inherit" w:hAnsi="inherit" w:cs="Arial"/>
          <w:color w:val="2B2B2B"/>
          <w:lang w:val="en-US"/>
        </w:rPr>
      </w:pPr>
      <w:r w:rsidRPr="00714655">
        <w:rPr>
          <w:rFonts w:ascii="inherit" w:hAnsi="inherit" w:cs="Arial"/>
          <w:color w:val="2B2B2B"/>
          <w:lang w:val="en-US"/>
        </w:rPr>
        <w:t>Other civilizations arrive at writing names much later than the Chinese, Sumerians and Egyptians, but we can still ask the same question.</w:t>
      </w:r>
    </w:p>
    <w:p w:rsidR="00714655" w:rsidRPr="00714655" w:rsidRDefault="00714655" w:rsidP="00714655">
      <w:pPr>
        <w:pStyle w:val="NormalWeb"/>
        <w:shd w:val="clear" w:color="auto" w:fill="FFFFFF"/>
        <w:spacing w:before="0" w:after="0"/>
        <w:textAlignment w:val="baseline"/>
        <w:rPr>
          <w:rFonts w:ascii="inherit" w:hAnsi="inherit" w:cs="Arial"/>
          <w:color w:val="2B2B2B"/>
          <w:lang w:val="en-US"/>
        </w:rPr>
      </w:pPr>
      <w:proofErr w:type="spellStart"/>
      <w:r w:rsidRPr="00714655">
        <w:rPr>
          <w:rStyle w:val="Forte"/>
          <w:rFonts w:ascii="inherit" w:hAnsi="inherit" w:cs="Arial"/>
          <w:color w:val="2B2B2B"/>
          <w:bdr w:val="none" w:sz="0" w:space="0" w:color="auto" w:frame="1"/>
          <w:lang w:val="en-US"/>
        </w:rPr>
        <w:t>Meditteranian</w:t>
      </w:r>
      <w:proofErr w:type="spellEnd"/>
    </w:p>
    <w:p w:rsidR="00714655" w:rsidRPr="00714655" w:rsidRDefault="00714655" w:rsidP="00714655">
      <w:pPr>
        <w:pStyle w:val="NormalWeb"/>
        <w:shd w:val="clear" w:color="auto" w:fill="FFFFFF"/>
        <w:spacing w:before="0" w:after="360"/>
        <w:textAlignment w:val="baseline"/>
        <w:rPr>
          <w:rFonts w:ascii="inherit" w:hAnsi="inherit" w:cs="Arial"/>
          <w:color w:val="2B2B2B"/>
          <w:lang w:val="en-US"/>
        </w:rPr>
      </w:pPr>
      <w:proofErr w:type="spellStart"/>
      <w:r w:rsidRPr="00714655">
        <w:rPr>
          <w:rFonts w:ascii="inherit" w:hAnsi="inherit" w:cs="Arial"/>
          <w:color w:val="2B2B2B"/>
          <w:lang w:val="en-US"/>
        </w:rPr>
        <w:t>Anitta</w:t>
      </w:r>
      <w:proofErr w:type="spellEnd"/>
      <w:r w:rsidRPr="00714655">
        <w:rPr>
          <w:rFonts w:ascii="inherit" w:hAnsi="inherit" w:cs="Arial"/>
          <w:color w:val="2B2B2B"/>
          <w:lang w:val="en-US"/>
        </w:rPr>
        <w:t xml:space="preserve"> (no known meaning to the name) was the king of the Hittite city of </w:t>
      </w:r>
      <w:proofErr w:type="spellStart"/>
      <w:r w:rsidRPr="00714655">
        <w:rPr>
          <w:rFonts w:ascii="inherit" w:hAnsi="inherit" w:cs="Arial"/>
          <w:color w:val="2B2B2B"/>
          <w:lang w:val="en-US"/>
        </w:rPr>
        <w:t>Kussara</w:t>
      </w:r>
      <w:proofErr w:type="spellEnd"/>
      <w:r w:rsidRPr="00714655">
        <w:rPr>
          <w:rFonts w:ascii="inherit" w:hAnsi="inherit" w:cs="Arial"/>
          <w:color w:val="2B2B2B"/>
          <w:lang w:val="en-US"/>
        </w:rPr>
        <w:t xml:space="preserve">. </w:t>
      </w:r>
      <w:proofErr w:type="gramStart"/>
      <w:r w:rsidRPr="00714655">
        <w:rPr>
          <w:rFonts w:ascii="inherit" w:hAnsi="inherit" w:cs="Arial"/>
          <w:color w:val="2B2B2B"/>
          <w:lang w:val="en-US"/>
        </w:rPr>
        <w:t>He lived around 1700 BC and is the earliest known ruler to compose a text in the Hittite language, which is the oldest known Indo-European text.</w:t>
      </w:r>
      <w:proofErr w:type="gramEnd"/>
    </w:p>
    <w:p w:rsidR="00714655" w:rsidRPr="00714655" w:rsidRDefault="00714655" w:rsidP="00714655">
      <w:pPr>
        <w:pStyle w:val="NormalWeb"/>
        <w:shd w:val="clear" w:color="auto" w:fill="FFFFFF"/>
        <w:spacing w:before="0" w:after="0"/>
        <w:textAlignment w:val="baseline"/>
        <w:rPr>
          <w:rFonts w:ascii="inherit" w:hAnsi="inherit" w:cs="Arial"/>
          <w:color w:val="2B2B2B"/>
          <w:lang w:val="en-US"/>
        </w:rPr>
      </w:pPr>
      <w:r w:rsidRPr="00714655">
        <w:rPr>
          <w:rFonts w:ascii="inherit" w:hAnsi="inherit" w:cs="Arial"/>
          <w:color w:val="2B2B2B"/>
          <w:lang w:val="en-US"/>
        </w:rPr>
        <w:t>Linear B is a syllabic script that predates the Greek alphabet by several centuries. The oldest writing dates to about 1450 BC. Some Knossos Linear B tablets mention people by name. A number of </w:t>
      </w:r>
      <w:proofErr w:type="spellStart"/>
      <w:r>
        <w:rPr>
          <w:rFonts w:ascii="inherit" w:hAnsi="inherit" w:cs="Arial"/>
          <w:color w:val="2B2B2B"/>
        </w:rPr>
        <w:fldChar w:fldCharType="begin"/>
      </w:r>
      <w:r w:rsidRPr="00714655">
        <w:rPr>
          <w:rFonts w:ascii="inherit" w:hAnsi="inherit" w:cs="Arial"/>
          <w:color w:val="2B2B2B"/>
          <w:lang w:val="en-US"/>
        </w:rPr>
        <w:instrText xml:space="preserve"> HYPERLINK "http://sten.astronomycafe.net/category/weird-things/%E2%80%9D" </w:instrText>
      </w:r>
      <w:r>
        <w:rPr>
          <w:rFonts w:ascii="inherit" w:hAnsi="inherit" w:cs="Arial"/>
          <w:color w:val="2B2B2B"/>
        </w:rPr>
        <w:fldChar w:fldCharType="separate"/>
      </w:r>
      <w:r w:rsidRPr="00714655">
        <w:rPr>
          <w:rStyle w:val="Hyperlink"/>
          <w:rFonts w:ascii="inherit" w:hAnsi="inherit" w:cs="Arial"/>
          <w:color w:val="24890D"/>
          <w:bdr w:val="none" w:sz="0" w:space="0" w:color="auto" w:frame="1"/>
          <w:lang w:val="en-US"/>
        </w:rPr>
        <w:t>Mycenian</w:t>
      </w:r>
      <w:proofErr w:type="spellEnd"/>
      <w:r w:rsidRPr="00714655">
        <w:rPr>
          <w:rStyle w:val="Hyperlink"/>
          <w:rFonts w:ascii="inherit" w:hAnsi="inherit" w:cs="Arial"/>
          <w:color w:val="24890D"/>
          <w:bdr w:val="none" w:sz="0" w:space="0" w:color="auto" w:frame="1"/>
          <w:lang w:val="en-US"/>
        </w:rPr>
        <w:t xml:space="preserve"> names </w:t>
      </w:r>
      <w:r>
        <w:rPr>
          <w:rFonts w:ascii="inherit" w:hAnsi="inherit" w:cs="Arial"/>
          <w:color w:val="2B2B2B"/>
        </w:rPr>
        <w:fldChar w:fldCharType="end"/>
      </w:r>
      <w:r w:rsidRPr="00714655">
        <w:rPr>
          <w:rFonts w:ascii="inherit" w:hAnsi="inherit" w:cs="Arial"/>
          <w:color w:val="2B2B2B"/>
          <w:lang w:val="en-US"/>
        </w:rPr>
        <w:t>have </w:t>
      </w:r>
      <w:hyperlink r:id="rId12" w:history="1">
        <w:r w:rsidRPr="00714655">
          <w:rPr>
            <w:rStyle w:val="Hyperlink"/>
            <w:rFonts w:ascii="inherit" w:hAnsi="inherit" w:cs="Arial"/>
            <w:color w:val="24890D"/>
            <w:bdr w:val="none" w:sz="0" w:space="0" w:color="auto" w:frame="1"/>
            <w:lang w:val="en-US"/>
          </w:rPr>
          <w:t>exact equivalents in Homer</w:t>
        </w:r>
      </w:hyperlink>
      <w:r w:rsidRPr="00714655">
        <w:rPr>
          <w:rFonts w:ascii="inherit" w:hAnsi="inherit" w:cs="Arial"/>
          <w:color w:val="2B2B2B"/>
          <w:lang w:val="en-US"/>
        </w:rPr>
        <w:t> such as </w:t>
      </w:r>
      <w:proofErr w:type="spellStart"/>
      <w:proofErr w:type="gramStart"/>
      <w:r w:rsidRPr="00714655">
        <w:rPr>
          <w:rStyle w:val="nfase"/>
          <w:rFonts w:ascii="inherit" w:hAnsi="inherit" w:cs="Arial"/>
          <w:color w:val="2B2B2B"/>
          <w:bdr w:val="none" w:sz="0" w:space="0" w:color="auto" w:frame="1"/>
          <w:lang w:val="en-US"/>
        </w:rPr>
        <w:t>Hektor</w:t>
      </w:r>
      <w:proofErr w:type="spellEnd"/>
      <w:r w:rsidRPr="00714655">
        <w:rPr>
          <w:rFonts w:ascii="inherit" w:hAnsi="inherit" w:cs="Arial"/>
          <w:color w:val="2B2B2B"/>
          <w:lang w:val="en-US"/>
        </w:rPr>
        <w:t> ,</w:t>
      </w:r>
      <w:proofErr w:type="gramEnd"/>
      <w:r w:rsidRPr="00714655">
        <w:rPr>
          <w:rFonts w:ascii="inherit" w:hAnsi="inherit" w:cs="Arial"/>
          <w:color w:val="2B2B2B"/>
          <w:lang w:val="en-US"/>
        </w:rPr>
        <w:t xml:space="preserve"> which means “holding fast”.</w:t>
      </w:r>
    </w:p>
    <w:p w:rsidR="00714655" w:rsidRDefault="00714655" w:rsidP="00714655">
      <w:pPr>
        <w:pStyle w:val="NormalWeb"/>
        <w:shd w:val="clear" w:color="auto" w:fill="FFFFFF"/>
        <w:spacing w:before="0" w:after="0"/>
        <w:textAlignment w:val="baseline"/>
        <w:rPr>
          <w:rFonts w:ascii="inherit" w:hAnsi="inherit" w:cs="Arial"/>
          <w:color w:val="2B2B2B"/>
        </w:rPr>
      </w:pPr>
      <w:r w:rsidRPr="00714655">
        <w:rPr>
          <w:rFonts w:ascii="inherit" w:hAnsi="inherit" w:cs="Arial"/>
          <w:color w:val="2B2B2B"/>
          <w:lang w:val="en-US"/>
        </w:rPr>
        <w:t xml:space="preserve">Following many other ancient naming traditions, even ancient Greek names have an intrinsic meaning. For </w:t>
      </w:r>
      <w:proofErr w:type="gramStart"/>
      <w:r w:rsidRPr="00714655">
        <w:rPr>
          <w:rFonts w:ascii="inherit" w:hAnsi="inherit" w:cs="Arial"/>
          <w:color w:val="2B2B2B"/>
          <w:lang w:val="en-US"/>
        </w:rPr>
        <w:t>example</w:t>
      </w:r>
      <w:proofErr w:type="gramEnd"/>
      <w:r w:rsidRPr="00714655">
        <w:rPr>
          <w:rFonts w:ascii="inherit" w:hAnsi="inherit" w:cs="Arial"/>
          <w:color w:val="2B2B2B"/>
          <w:lang w:val="en-US"/>
        </w:rPr>
        <w:t> </w:t>
      </w:r>
      <w:r w:rsidRPr="00714655">
        <w:rPr>
          <w:rStyle w:val="nfase"/>
          <w:rFonts w:ascii="inherit" w:hAnsi="inherit" w:cs="Arial"/>
          <w:color w:val="2B2B2B"/>
          <w:bdr w:val="none" w:sz="0" w:space="0" w:color="auto" w:frame="1"/>
          <w:lang w:val="en-US"/>
        </w:rPr>
        <w:t>Archimedes</w:t>
      </w:r>
      <w:r w:rsidRPr="00714655">
        <w:rPr>
          <w:rFonts w:ascii="inherit" w:hAnsi="inherit" w:cs="Arial"/>
          <w:color w:val="2B2B2B"/>
          <w:lang w:val="en-US"/>
        </w:rPr>
        <w:t> means “master of thought”, from the Greek element (</w:t>
      </w:r>
      <w:proofErr w:type="spellStart"/>
      <w:r w:rsidRPr="00714655">
        <w:rPr>
          <w:rFonts w:ascii="inherit" w:hAnsi="inherit" w:cs="Arial"/>
          <w:color w:val="2B2B2B"/>
          <w:lang w:val="en-US"/>
        </w:rPr>
        <w:t>archos</w:t>
      </w:r>
      <w:proofErr w:type="spellEnd"/>
      <w:r w:rsidRPr="00714655">
        <w:rPr>
          <w:rFonts w:ascii="inherit" w:hAnsi="inherit" w:cs="Arial"/>
          <w:color w:val="2B2B2B"/>
          <w:lang w:val="en-US"/>
        </w:rPr>
        <w:t>) “master” combined with (</w:t>
      </w:r>
      <w:proofErr w:type="spellStart"/>
      <w:r w:rsidRPr="00714655">
        <w:rPr>
          <w:rFonts w:ascii="inherit" w:hAnsi="inherit" w:cs="Arial"/>
          <w:color w:val="2B2B2B"/>
          <w:lang w:val="en-US"/>
        </w:rPr>
        <w:t>medomai</w:t>
      </w:r>
      <w:proofErr w:type="spellEnd"/>
      <w:r w:rsidRPr="00714655">
        <w:rPr>
          <w:rFonts w:ascii="inherit" w:hAnsi="inherit" w:cs="Arial"/>
          <w:color w:val="2B2B2B"/>
          <w:lang w:val="en-US"/>
        </w:rPr>
        <w:t>) “to think, to be mindful of”. And of course nearly all ancient Egyptian names have a separate meaning such as </w:t>
      </w:r>
      <w:proofErr w:type="spellStart"/>
      <w:r w:rsidRPr="00714655">
        <w:rPr>
          <w:rStyle w:val="nfase"/>
          <w:rFonts w:ascii="inherit" w:hAnsi="inherit" w:cs="Arial"/>
          <w:color w:val="2B2B2B"/>
          <w:bdr w:val="none" w:sz="0" w:space="0" w:color="auto" w:frame="1"/>
          <w:lang w:val="en-US"/>
        </w:rPr>
        <w:t>Amun</w:t>
      </w:r>
      <w:proofErr w:type="spellEnd"/>
      <w:r w:rsidRPr="00714655">
        <w:rPr>
          <w:rStyle w:val="nfase"/>
          <w:rFonts w:ascii="inherit" w:hAnsi="inherit" w:cs="Arial"/>
          <w:color w:val="2B2B2B"/>
          <w:bdr w:val="none" w:sz="0" w:space="0" w:color="auto" w:frame="1"/>
          <w:lang w:val="en-US"/>
        </w:rPr>
        <w:t xml:space="preserve"> Tut Ankh</w:t>
      </w:r>
      <w:r w:rsidRPr="00714655">
        <w:rPr>
          <w:rFonts w:ascii="inherit" w:hAnsi="inherit" w:cs="Arial"/>
          <w:color w:val="2B2B2B"/>
          <w:lang w:val="en-US"/>
        </w:rPr>
        <w:t xml:space="preserve"> whose </w:t>
      </w:r>
      <w:proofErr w:type="spellStart"/>
      <w:r w:rsidRPr="00714655">
        <w:rPr>
          <w:rFonts w:ascii="inherit" w:hAnsi="inherit" w:cs="Arial"/>
          <w:color w:val="2B2B2B"/>
          <w:lang w:val="en-US"/>
        </w:rPr>
        <w:t>heiroglyphic</w:t>
      </w:r>
      <w:proofErr w:type="spellEnd"/>
      <w:r w:rsidRPr="00714655">
        <w:rPr>
          <w:rFonts w:ascii="inherit" w:hAnsi="inherit" w:cs="Arial"/>
          <w:color w:val="2B2B2B"/>
          <w:lang w:val="en-US"/>
        </w:rPr>
        <w:t xml:space="preserve"> name can be directly transcribed with the words ‘</w:t>
      </w:r>
      <w:proofErr w:type="spellStart"/>
      <w:r w:rsidRPr="00714655">
        <w:rPr>
          <w:rFonts w:ascii="inherit" w:hAnsi="inherit" w:cs="Arial"/>
          <w:color w:val="2B2B2B"/>
          <w:lang w:val="en-US"/>
        </w:rPr>
        <w:t>Amun’s</w:t>
      </w:r>
      <w:proofErr w:type="spellEnd"/>
      <w:r w:rsidRPr="00714655">
        <w:rPr>
          <w:rFonts w:ascii="inherit" w:hAnsi="inherit" w:cs="Arial"/>
          <w:color w:val="2B2B2B"/>
          <w:lang w:val="en-US"/>
        </w:rPr>
        <w:t xml:space="preserve"> Image Living’. </w:t>
      </w:r>
      <w:proofErr w:type="spellStart"/>
      <w:r>
        <w:rPr>
          <w:rFonts w:ascii="inherit" w:hAnsi="inherit" w:cs="Arial"/>
          <w:color w:val="2B2B2B"/>
        </w:rPr>
        <w:t>We</w:t>
      </w:r>
      <w:proofErr w:type="spellEnd"/>
      <w:r>
        <w:rPr>
          <w:rFonts w:ascii="inherit" w:hAnsi="inherit" w:cs="Arial"/>
          <w:color w:val="2B2B2B"/>
        </w:rPr>
        <w:t xml:space="preserve"> </w:t>
      </w:r>
      <w:proofErr w:type="spellStart"/>
      <w:r>
        <w:rPr>
          <w:rFonts w:ascii="inherit" w:hAnsi="inherit" w:cs="Arial"/>
          <w:color w:val="2B2B2B"/>
        </w:rPr>
        <w:t>know</w:t>
      </w:r>
      <w:proofErr w:type="spellEnd"/>
      <w:r>
        <w:rPr>
          <w:rFonts w:ascii="inherit" w:hAnsi="inherit" w:cs="Arial"/>
          <w:color w:val="2B2B2B"/>
        </w:rPr>
        <w:t xml:space="preserve"> </w:t>
      </w:r>
      <w:proofErr w:type="spellStart"/>
      <w:r>
        <w:rPr>
          <w:rFonts w:ascii="inherit" w:hAnsi="inherit" w:cs="Arial"/>
          <w:color w:val="2B2B2B"/>
        </w:rPr>
        <w:t>him</w:t>
      </w:r>
      <w:proofErr w:type="spellEnd"/>
      <w:r>
        <w:rPr>
          <w:rFonts w:ascii="inherit" w:hAnsi="inherit" w:cs="Arial"/>
          <w:color w:val="2B2B2B"/>
        </w:rPr>
        <w:t xml:space="preserve"> more </w:t>
      </w:r>
      <w:proofErr w:type="spellStart"/>
      <w:r>
        <w:rPr>
          <w:rFonts w:ascii="inherit" w:hAnsi="inherit" w:cs="Arial"/>
          <w:color w:val="2B2B2B"/>
        </w:rPr>
        <w:t>popularly</w:t>
      </w:r>
      <w:proofErr w:type="spellEnd"/>
      <w:r>
        <w:rPr>
          <w:rFonts w:ascii="inherit" w:hAnsi="inherit" w:cs="Arial"/>
          <w:color w:val="2B2B2B"/>
        </w:rPr>
        <w:t xml:space="preserve"> as </w:t>
      </w:r>
      <w:proofErr w:type="spellStart"/>
      <w:r>
        <w:rPr>
          <w:rStyle w:val="nfase"/>
          <w:rFonts w:ascii="inherit" w:hAnsi="inherit" w:cs="Arial"/>
          <w:color w:val="2B2B2B"/>
          <w:bdr w:val="none" w:sz="0" w:space="0" w:color="auto" w:frame="1"/>
        </w:rPr>
        <w:t>Tutankamun</w:t>
      </w:r>
      <w:proofErr w:type="spellEnd"/>
      <w:r>
        <w:rPr>
          <w:rFonts w:ascii="inherit" w:hAnsi="inherit" w:cs="Arial"/>
          <w:color w:val="2B2B2B"/>
        </w:rPr>
        <w:t>.</w:t>
      </w:r>
    </w:p>
    <w:p w:rsidR="00714655" w:rsidRDefault="00714655" w:rsidP="00714655">
      <w:pPr>
        <w:pStyle w:val="NormalWeb"/>
        <w:shd w:val="clear" w:color="auto" w:fill="FFFFFF"/>
        <w:spacing w:before="0" w:after="0"/>
        <w:textAlignment w:val="baseline"/>
        <w:rPr>
          <w:rFonts w:ascii="inherit" w:hAnsi="inherit" w:cs="Arial"/>
          <w:color w:val="2B2B2B"/>
        </w:rPr>
      </w:pPr>
      <w:proofErr w:type="spellStart"/>
      <w:r>
        <w:rPr>
          <w:rStyle w:val="Forte"/>
          <w:rFonts w:ascii="inherit" w:hAnsi="inherit" w:cs="Arial"/>
          <w:color w:val="2B2B2B"/>
          <w:bdr w:val="none" w:sz="0" w:space="0" w:color="auto" w:frame="1"/>
        </w:rPr>
        <w:t>Mayans</w:t>
      </w:r>
      <w:proofErr w:type="spellEnd"/>
    </w:p>
    <w:p w:rsidR="00714655" w:rsidRPr="00714655" w:rsidRDefault="00714655" w:rsidP="00714655">
      <w:pPr>
        <w:pStyle w:val="NormalWeb"/>
        <w:shd w:val="clear" w:color="auto" w:fill="FFFFFF"/>
        <w:spacing w:before="0" w:after="0"/>
        <w:textAlignment w:val="baseline"/>
        <w:rPr>
          <w:rFonts w:ascii="inherit" w:hAnsi="inherit" w:cs="Arial"/>
          <w:color w:val="2B2B2B"/>
          <w:lang w:val="en-US"/>
        </w:rPr>
      </w:pPr>
      <w:r w:rsidRPr="00714655">
        <w:rPr>
          <w:rFonts w:ascii="inherit" w:hAnsi="inherit" w:cs="Arial"/>
          <w:color w:val="2B2B2B"/>
          <w:lang w:val="en-US"/>
        </w:rPr>
        <w:t>The Mayans rose to prominence around A.D. 250. The oldest clearly named king is given by a glyph that translates into </w:t>
      </w:r>
      <w:proofErr w:type="spellStart"/>
      <w:r w:rsidRPr="00714655">
        <w:rPr>
          <w:rStyle w:val="nfase"/>
          <w:rFonts w:ascii="inherit" w:hAnsi="inherit" w:cs="Arial"/>
          <w:color w:val="2B2B2B"/>
          <w:bdr w:val="none" w:sz="0" w:space="0" w:color="auto" w:frame="1"/>
          <w:lang w:val="en-US"/>
        </w:rPr>
        <w:t>Yax</w:t>
      </w:r>
      <w:proofErr w:type="spellEnd"/>
      <w:r w:rsidRPr="00714655">
        <w:rPr>
          <w:rStyle w:val="nfase"/>
          <w:rFonts w:ascii="inherit" w:hAnsi="inherit" w:cs="Arial"/>
          <w:color w:val="2B2B2B"/>
          <w:bdr w:val="none" w:sz="0" w:space="0" w:color="auto" w:frame="1"/>
          <w:lang w:val="en-US"/>
        </w:rPr>
        <w:t xml:space="preserve"> </w:t>
      </w:r>
      <w:proofErr w:type="spellStart"/>
      <w:r w:rsidRPr="00714655">
        <w:rPr>
          <w:rStyle w:val="nfase"/>
          <w:rFonts w:ascii="inherit" w:hAnsi="inherit" w:cs="Arial"/>
          <w:color w:val="2B2B2B"/>
          <w:bdr w:val="none" w:sz="0" w:space="0" w:color="auto" w:frame="1"/>
          <w:lang w:val="en-US"/>
        </w:rPr>
        <w:t>Ehb</w:t>
      </w:r>
      <w:proofErr w:type="spellEnd"/>
      <w:r w:rsidRPr="00714655">
        <w:rPr>
          <w:rStyle w:val="nfase"/>
          <w:rFonts w:ascii="inherit" w:hAnsi="inherit" w:cs="Arial"/>
          <w:color w:val="2B2B2B"/>
          <w:bdr w:val="none" w:sz="0" w:space="0" w:color="auto" w:frame="1"/>
          <w:lang w:val="en-US"/>
        </w:rPr>
        <w:t xml:space="preserve">’ </w:t>
      </w:r>
      <w:proofErr w:type="spellStart"/>
      <w:r w:rsidRPr="00714655">
        <w:rPr>
          <w:rStyle w:val="nfase"/>
          <w:rFonts w:ascii="inherit" w:hAnsi="inherit" w:cs="Arial"/>
          <w:color w:val="2B2B2B"/>
          <w:bdr w:val="none" w:sz="0" w:space="0" w:color="auto" w:frame="1"/>
          <w:lang w:val="en-US"/>
        </w:rPr>
        <w:t>Xook</w:t>
      </w:r>
      <w:r w:rsidRPr="00714655">
        <w:rPr>
          <w:rFonts w:ascii="inherit" w:hAnsi="inherit" w:cs="Arial"/>
          <w:color w:val="2B2B2B"/>
          <w:lang w:val="en-US"/>
        </w:rPr>
        <w:t>which</w:t>
      </w:r>
      <w:proofErr w:type="spellEnd"/>
      <w:r w:rsidRPr="00714655">
        <w:rPr>
          <w:rFonts w:ascii="inherit" w:hAnsi="inherit" w:cs="Arial"/>
          <w:color w:val="2B2B2B"/>
          <w:lang w:val="en-US"/>
        </w:rPr>
        <w:t xml:space="preserve"> literally means “First Step Shark”. He was the first king of Tikal who ruled sometime between 63 and 90 AD. Much later in 420 AD we have the purported founder of Copan, </w:t>
      </w:r>
      <w:proofErr w:type="spellStart"/>
      <w:r w:rsidRPr="00714655">
        <w:rPr>
          <w:rStyle w:val="nfase"/>
          <w:rFonts w:ascii="inherit" w:hAnsi="inherit" w:cs="Arial"/>
          <w:color w:val="2B2B2B"/>
          <w:bdr w:val="none" w:sz="0" w:space="0" w:color="auto" w:frame="1"/>
          <w:lang w:val="en-US"/>
        </w:rPr>
        <w:t>K’inich</w:t>
      </w:r>
      <w:proofErr w:type="spellEnd"/>
      <w:r w:rsidRPr="00714655">
        <w:rPr>
          <w:rStyle w:val="nfase"/>
          <w:rFonts w:ascii="inherit" w:hAnsi="inherit" w:cs="Arial"/>
          <w:color w:val="2B2B2B"/>
          <w:bdr w:val="none" w:sz="0" w:space="0" w:color="auto" w:frame="1"/>
          <w:lang w:val="en-US"/>
        </w:rPr>
        <w:t xml:space="preserve"> </w:t>
      </w:r>
      <w:proofErr w:type="spellStart"/>
      <w:r w:rsidRPr="00714655">
        <w:rPr>
          <w:rStyle w:val="nfase"/>
          <w:rFonts w:ascii="inherit" w:hAnsi="inherit" w:cs="Arial"/>
          <w:color w:val="2B2B2B"/>
          <w:bdr w:val="none" w:sz="0" w:space="0" w:color="auto" w:frame="1"/>
          <w:lang w:val="en-US"/>
        </w:rPr>
        <w:t>Yax</w:t>
      </w:r>
      <w:proofErr w:type="spellEnd"/>
      <w:r w:rsidRPr="00714655">
        <w:rPr>
          <w:rStyle w:val="nfase"/>
          <w:rFonts w:ascii="inherit" w:hAnsi="inherit" w:cs="Arial"/>
          <w:color w:val="2B2B2B"/>
          <w:bdr w:val="none" w:sz="0" w:space="0" w:color="auto" w:frame="1"/>
          <w:lang w:val="en-US"/>
        </w:rPr>
        <w:t xml:space="preserve"> </w:t>
      </w:r>
      <w:proofErr w:type="spellStart"/>
      <w:r w:rsidRPr="00714655">
        <w:rPr>
          <w:rStyle w:val="nfase"/>
          <w:rFonts w:ascii="inherit" w:hAnsi="inherit" w:cs="Arial"/>
          <w:color w:val="2B2B2B"/>
          <w:bdr w:val="none" w:sz="0" w:space="0" w:color="auto" w:frame="1"/>
          <w:lang w:val="en-US"/>
        </w:rPr>
        <w:t>K’uk</w:t>
      </w:r>
      <w:proofErr w:type="spellEnd"/>
      <w:r w:rsidRPr="00714655">
        <w:rPr>
          <w:rStyle w:val="nfase"/>
          <w:rFonts w:ascii="inherit" w:hAnsi="inherit" w:cs="Arial"/>
          <w:color w:val="2B2B2B"/>
          <w:bdr w:val="none" w:sz="0" w:space="0" w:color="auto" w:frame="1"/>
          <w:lang w:val="en-US"/>
        </w:rPr>
        <w:t>’</w:t>
      </w:r>
      <w:r w:rsidRPr="00714655">
        <w:rPr>
          <w:rFonts w:ascii="inherit" w:hAnsi="inherit" w:cs="Arial"/>
          <w:color w:val="2B2B2B"/>
          <w:lang w:val="en-US"/>
        </w:rPr>
        <w:t> </w:t>
      </w:r>
      <w:r w:rsidRPr="00714655">
        <w:rPr>
          <w:rStyle w:val="nfase"/>
          <w:rFonts w:ascii="inherit" w:hAnsi="inherit" w:cs="Arial"/>
          <w:color w:val="2B2B2B"/>
          <w:bdr w:val="none" w:sz="0" w:space="0" w:color="auto" w:frame="1"/>
          <w:lang w:val="en-US"/>
        </w:rPr>
        <w:t>Mo</w:t>
      </w:r>
      <w:r w:rsidRPr="00714655">
        <w:rPr>
          <w:rFonts w:ascii="inherit" w:hAnsi="inherit" w:cs="Arial"/>
          <w:color w:val="2B2B2B"/>
          <w:lang w:val="en-US"/>
        </w:rPr>
        <w:t> whose name means “Sun-Eyed Resplendent Quetzal Macaw”.</w:t>
      </w:r>
      <w:r w:rsidRPr="00714655">
        <w:rPr>
          <w:rFonts w:ascii="inherit" w:hAnsi="inherit" w:cs="Arial"/>
          <w:color w:val="2B2B2B"/>
          <w:lang w:val="en-US"/>
        </w:rPr>
        <w:br/>
        <w:t xml:space="preserve">The peoples of Africa, Australia and North America all had spoken languages but not written symbolism, so until writing </w:t>
      </w:r>
      <w:proofErr w:type="gramStart"/>
      <w:r w:rsidRPr="00714655">
        <w:rPr>
          <w:rFonts w:ascii="inherit" w:hAnsi="inherit" w:cs="Arial"/>
          <w:color w:val="2B2B2B"/>
          <w:lang w:val="en-US"/>
        </w:rPr>
        <w:t>was imported</w:t>
      </w:r>
      <w:proofErr w:type="gramEnd"/>
      <w:r w:rsidRPr="00714655">
        <w:rPr>
          <w:rFonts w:ascii="inherit" w:hAnsi="inherit" w:cs="Arial"/>
          <w:color w:val="2B2B2B"/>
          <w:lang w:val="en-US"/>
        </w:rPr>
        <w:t xml:space="preserve"> to these areas we have no documentable record of names. For example among Native Americans, the oldest known name dates from the arrival of the </w:t>
      </w:r>
      <w:proofErr w:type="spellStart"/>
      <w:r w:rsidRPr="00714655">
        <w:rPr>
          <w:rFonts w:ascii="inherit" w:hAnsi="inherit" w:cs="Arial"/>
          <w:color w:val="2B2B2B"/>
          <w:lang w:val="en-US"/>
        </w:rPr>
        <w:t>Pilgims</w:t>
      </w:r>
      <w:proofErr w:type="spellEnd"/>
      <w:r w:rsidRPr="00714655">
        <w:rPr>
          <w:rFonts w:ascii="inherit" w:hAnsi="inherit" w:cs="Arial"/>
          <w:color w:val="2B2B2B"/>
          <w:lang w:val="en-US"/>
        </w:rPr>
        <w:t xml:space="preserve"> </w:t>
      </w:r>
      <w:r w:rsidRPr="00714655">
        <w:rPr>
          <w:rFonts w:ascii="inherit" w:hAnsi="inherit" w:cs="Arial"/>
          <w:color w:val="2B2B2B"/>
          <w:lang w:val="en-US"/>
        </w:rPr>
        <w:lastRenderedPageBreak/>
        <w:t xml:space="preserve">and their historical </w:t>
      </w:r>
      <w:proofErr w:type="gramStart"/>
      <w:r w:rsidRPr="00714655">
        <w:rPr>
          <w:rFonts w:ascii="inherit" w:hAnsi="inherit" w:cs="Arial"/>
          <w:color w:val="2B2B2B"/>
          <w:lang w:val="en-US"/>
        </w:rPr>
        <w:t>record-keeping</w:t>
      </w:r>
      <w:proofErr w:type="gramEnd"/>
      <w:r w:rsidRPr="00714655">
        <w:rPr>
          <w:rFonts w:ascii="inherit" w:hAnsi="inherit" w:cs="Arial"/>
          <w:color w:val="2B2B2B"/>
          <w:lang w:val="en-US"/>
        </w:rPr>
        <w:t>. We read about </w:t>
      </w:r>
      <w:proofErr w:type="spellStart"/>
      <w:r w:rsidRPr="00714655">
        <w:rPr>
          <w:rStyle w:val="nfase"/>
          <w:rFonts w:ascii="inherit" w:hAnsi="inherit" w:cs="Arial"/>
          <w:color w:val="2B2B2B"/>
          <w:bdr w:val="none" w:sz="0" w:space="0" w:color="auto" w:frame="1"/>
          <w:lang w:val="en-US"/>
        </w:rPr>
        <w:t>Tisquantum</w:t>
      </w:r>
      <w:proofErr w:type="spellEnd"/>
      <w:r w:rsidRPr="00714655">
        <w:rPr>
          <w:rFonts w:ascii="inherit" w:hAnsi="inherit" w:cs="Arial"/>
          <w:color w:val="2B2B2B"/>
          <w:lang w:val="en-US"/>
        </w:rPr>
        <w:t xml:space="preserve"> (meaning The Wrath of God) </w:t>
      </w:r>
      <w:proofErr w:type="spellStart"/>
      <w:r w:rsidRPr="00714655">
        <w:rPr>
          <w:rFonts w:ascii="inherit" w:hAnsi="inherit" w:cs="Arial"/>
          <w:color w:val="2B2B2B"/>
          <w:lang w:val="en-US"/>
        </w:rPr>
        <w:t>ca</w:t>
      </w:r>
      <w:proofErr w:type="spellEnd"/>
      <w:r w:rsidRPr="00714655">
        <w:rPr>
          <w:rFonts w:ascii="inherit" w:hAnsi="inherit" w:cs="Arial"/>
          <w:color w:val="2B2B2B"/>
          <w:lang w:val="en-US"/>
        </w:rPr>
        <w:t xml:space="preserve"> 1620 AD who was a member of the </w:t>
      </w:r>
      <w:proofErr w:type="spellStart"/>
      <w:r w:rsidRPr="00714655">
        <w:rPr>
          <w:rFonts w:ascii="inherit" w:hAnsi="inherit" w:cs="Arial"/>
          <w:color w:val="2B2B2B"/>
          <w:lang w:val="en-US"/>
        </w:rPr>
        <w:t>Patuxet</w:t>
      </w:r>
      <w:proofErr w:type="spellEnd"/>
      <w:r w:rsidRPr="00714655">
        <w:rPr>
          <w:rFonts w:ascii="inherit" w:hAnsi="inherit" w:cs="Arial"/>
          <w:color w:val="2B2B2B"/>
          <w:lang w:val="en-US"/>
        </w:rPr>
        <w:t xml:space="preserve"> tribe. In Africa, there are many names that have come forward in time literally by word of mouth, but no way to establish their actual dates of usage through writing. For example, the legendary Queen of Sheba (1005-955 BC) </w:t>
      </w:r>
      <w:proofErr w:type="gramStart"/>
      <w:r w:rsidRPr="00714655">
        <w:rPr>
          <w:rFonts w:ascii="inherit" w:hAnsi="inherit" w:cs="Arial"/>
          <w:color w:val="2B2B2B"/>
          <w:lang w:val="en-US"/>
        </w:rPr>
        <w:t>was traditionally believed</w:t>
      </w:r>
      <w:proofErr w:type="gramEnd"/>
      <w:r w:rsidRPr="00714655">
        <w:rPr>
          <w:rFonts w:ascii="inherit" w:hAnsi="inherit" w:cs="Arial"/>
          <w:color w:val="2B2B2B"/>
          <w:lang w:val="en-US"/>
        </w:rPr>
        <w:t xml:space="preserve"> to be a part of the Ethiopian dynasty established in 1370 BC by </w:t>
      </w:r>
      <w:proofErr w:type="spellStart"/>
      <w:r w:rsidRPr="00714655">
        <w:rPr>
          <w:rFonts w:ascii="inherit" w:hAnsi="inherit" w:cs="Arial"/>
          <w:color w:val="2B2B2B"/>
          <w:lang w:val="en-US"/>
        </w:rPr>
        <w:t>Za</w:t>
      </w:r>
      <w:proofErr w:type="spellEnd"/>
      <w:r w:rsidRPr="00714655">
        <w:rPr>
          <w:rFonts w:ascii="inherit" w:hAnsi="inherit" w:cs="Arial"/>
          <w:color w:val="2B2B2B"/>
          <w:lang w:val="en-US"/>
        </w:rPr>
        <w:t xml:space="preserve"> </w:t>
      </w:r>
      <w:proofErr w:type="spellStart"/>
      <w:r w:rsidRPr="00714655">
        <w:rPr>
          <w:rFonts w:ascii="inherit" w:hAnsi="inherit" w:cs="Arial"/>
          <w:color w:val="2B2B2B"/>
          <w:lang w:val="en-US"/>
        </w:rPr>
        <w:t>Besi</w:t>
      </w:r>
      <w:proofErr w:type="spellEnd"/>
      <w:r w:rsidRPr="00714655">
        <w:rPr>
          <w:rFonts w:ascii="inherit" w:hAnsi="inherit" w:cs="Arial"/>
          <w:color w:val="2B2B2B"/>
          <w:lang w:val="en-US"/>
        </w:rPr>
        <w:t xml:space="preserve"> </w:t>
      </w:r>
      <w:proofErr w:type="spellStart"/>
      <w:r w:rsidRPr="00714655">
        <w:rPr>
          <w:rFonts w:ascii="inherit" w:hAnsi="inherit" w:cs="Arial"/>
          <w:color w:val="2B2B2B"/>
          <w:lang w:val="en-US"/>
        </w:rPr>
        <w:t>Angabo</w:t>
      </w:r>
      <w:proofErr w:type="spellEnd"/>
      <w:r w:rsidRPr="00714655">
        <w:rPr>
          <w:rFonts w:ascii="inherit" w:hAnsi="inherit" w:cs="Arial"/>
          <w:color w:val="2B2B2B"/>
          <w:lang w:val="en-US"/>
        </w:rPr>
        <w:t xml:space="preserve">. Among Australian Aboriginals, writing only appeared after the arrival of Europeans in </w:t>
      </w:r>
      <w:proofErr w:type="spellStart"/>
      <w:r w:rsidRPr="00714655">
        <w:rPr>
          <w:rFonts w:ascii="inherit" w:hAnsi="inherit" w:cs="Arial"/>
          <w:color w:val="2B2B2B"/>
          <w:lang w:val="en-US"/>
        </w:rPr>
        <w:t>ca</w:t>
      </w:r>
      <w:proofErr w:type="spellEnd"/>
      <w:r w:rsidRPr="00714655">
        <w:rPr>
          <w:rFonts w:ascii="inherit" w:hAnsi="inherit" w:cs="Arial"/>
          <w:color w:val="2B2B2B"/>
          <w:lang w:val="en-US"/>
        </w:rPr>
        <w:t xml:space="preserve"> 1780s who transcribed language sounds into Latin text. Some of their names include </w:t>
      </w:r>
      <w:proofErr w:type="spellStart"/>
      <w:r w:rsidRPr="00714655">
        <w:rPr>
          <w:rStyle w:val="nfase"/>
          <w:rFonts w:ascii="inherit" w:hAnsi="inherit" w:cs="Arial"/>
          <w:color w:val="2B2B2B"/>
          <w:bdr w:val="none" w:sz="0" w:space="0" w:color="auto" w:frame="1"/>
          <w:lang w:val="en-US"/>
        </w:rPr>
        <w:t>Tharah</w:t>
      </w:r>
      <w:proofErr w:type="spellEnd"/>
      <w:r w:rsidRPr="00714655">
        <w:rPr>
          <w:rFonts w:ascii="inherit" w:hAnsi="inherit" w:cs="Arial"/>
          <w:color w:val="2B2B2B"/>
          <w:lang w:val="en-US"/>
        </w:rPr>
        <w:t xml:space="preserve">, which means ‘thunder’ or </w:t>
      </w:r>
      <w:proofErr w:type="spellStart"/>
      <w:proofErr w:type="gramStart"/>
      <w:r w:rsidRPr="00714655">
        <w:rPr>
          <w:rFonts w:ascii="inherit" w:hAnsi="inherit" w:cs="Arial"/>
          <w:color w:val="2B2B2B"/>
          <w:lang w:val="en-US"/>
        </w:rPr>
        <w:t>Mokee</w:t>
      </w:r>
      <w:proofErr w:type="spellEnd"/>
      <w:r w:rsidRPr="00714655">
        <w:rPr>
          <w:rFonts w:ascii="inherit" w:hAnsi="inherit" w:cs="Arial"/>
          <w:color w:val="2B2B2B"/>
          <w:lang w:val="en-US"/>
        </w:rPr>
        <w:t xml:space="preserve"> which</w:t>
      </w:r>
      <w:proofErr w:type="gramEnd"/>
      <w:r w:rsidRPr="00714655">
        <w:rPr>
          <w:rFonts w:ascii="inherit" w:hAnsi="inherit" w:cs="Arial"/>
          <w:color w:val="2B2B2B"/>
          <w:lang w:val="en-US"/>
        </w:rPr>
        <w:t xml:space="preserve"> means ‘cloudy’.</w:t>
      </w:r>
    </w:p>
    <w:p w:rsidR="00714655" w:rsidRPr="00714655" w:rsidRDefault="00714655" w:rsidP="00714655">
      <w:pPr>
        <w:pStyle w:val="NormalWeb"/>
        <w:shd w:val="clear" w:color="auto" w:fill="FFFFFF"/>
        <w:spacing w:before="0" w:after="360"/>
        <w:textAlignment w:val="baseline"/>
        <w:rPr>
          <w:rFonts w:ascii="inherit" w:hAnsi="inherit" w:cs="Arial"/>
          <w:color w:val="2B2B2B"/>
          <w:lang w:val="en-US"/>
        </w:rPr>
      </w:pPr>
      <w:r w:rsidRPr="00714655">
        <w:rPr>
          <w:rFonts w:ascii="inherit" w:hAnsi="inherit" w:cs="Arial"/>
          <w:color w:val="2B2B2B"/>
          <w:lang w:val="en-US"/>
        </w:rPr>
        <w:t xml:space="preserve">What is interesting about almost all ancient human names is that in their own languages they actually mean something. They are not sterile monikers. At a cocktail party a conversation between two ancient Egyptians would be ‘Hi, my name is Living Image of </w:t>
      </w:r>
      <w:proofErr w:type="spellStart"/>
      <w:r w:rsidRPr="00714655">
        <w:rPr>
          <w:rFonts w:ascii="inherit" w:hAnsi="inherit" w:cs="Arial"/>
          <w:color w:val="2B2B2B"/>
          <w:lang w:val="en-US"/>
        </w:rPr>
        <w:t>Amun</w:t>
      </w:r>
      <w:proofErr w:type="spellEnd"/>
      <w:r w:rsidRPr="00714655">
        <w:rPr>
          <w:rFonts w:ascii="inherit" w:hAnsi="inherit" w:cs="Arial"/>
          <w:color w:val="2B2B2B"/>
          <w:lang w:val="en-US"/>
        </w:rPr>
        <w:t xml:space="preserve">’…Pleased to meet you! My name is The Beautiful One Has Come!” It would not be heard as ‘Hi, my name is </w:t>
      </w:r>
      <w:proofErr w:type="spellStart"/>
      <w:r w:rsidRPr="00714655">
        <w:rPr>
          <w:rFonts w:ascii="inherit" w:hAnsi="inherit" w:cs="Arial"/>
          <w:color w:val="2B2B2B"/>
          <w:lang w:val="en-US"/>
        </w:rPr>
        <w:t>Tutankhamun</w:t>
      </w:r>
      <w:proofErr w:type="spellEnd"/>
      <w:r w:rsidRPr="00714655">
        <w:rPr>
          <w:rFonts w:ascii="inherit" w:hAnsi="inherit" w:cs="Arial"/>
          <w:color w:val="2B2B2B"/>
          <w:lang w:val="en-US"/>
        </w:rPr>
        <w:t>…Pleased to meet you! My name is Nefertiti!”</w:t>
      </w:r>
    </w:p>
    <w:p w:rsidR="00714655" w:rsidRPr="00714655" w:rsidRDefault="00714655" w:rsidP="00714655">
      <w:pPr>
        <w:pStyle w:val="NormalWeb"/>
        <w:shd w:val="clear" w:color="auto" w:fill="FFFFFF"/>
        <w:spacing w:before="0" w:after="360"/>
        <w:textAlignment w:val="baseline"/>
        <w:rPr>
          <w:rFonts w:ascii="inherit" w:hAnsi="inherit" w:cs="Arial"/>
          <w:color w:val="2B2B2B"/>
          <w:lang w:val="en-US"/>
        </w:rPr>
      </w:pPr>
      <w:r w:rsidRPr="00714655">
        <w:rPr>
          <w:rFonts w:ascii="inherit" w:hAnsi="inherit" w:cs="Arial"/>
          <w:color w:val="2B2B2B"/>
          <w:lang w:val="en-US"/>
        </w:rPr>
        <w:t xml:space="preserve">This widespread human habit of naming people by phrases is far different </w:t>
      </w:r>
      <w:proofErr w:type="gramStart"/>
      <w:r w:rsidRPr="00714655">
        <w:rPr>
          <w:rFonts w:ascii="inherit" w:hAnsi="inherit" w:cs="Arial"/>
          <w:color w:val="2B2B2B"/>
          <w:lang w:val="en-US"/>
        </w:rPr>
        <w:t>than</w:t>
      </w:r>
      <w:proofErr w:type="gramEnd"/>
      <w:r w:rsidRPr="00714655">
        <w:rPr>
          <w:rFonts w:ascii="inherit" w:hAnsi="inherit" w:cs="Arial"/>
          <w:color w:val="2B2B2B"/>
          <w:lang w:val="en-US"/>
        </w:rPr>
        <w:t xml:space="preserve"> what we experience in modern times. We rarely think too much about names like ‘John Cartwright’, or Mike Brown. My own Swedish name, </w:t>
      </w:r>
      <w:proofErr w:type="spellStart"/>
      <w:r w:rsidRPr="00714655">
        <w:rPr>
          <w:rFonts w:ascii="inherit" w:hAnsi="inherit" w:cs="Arial"/>
          <w:color w:val="2B2B2B"/>
          <w:lang w:val="en-US"/>
        </w:rPr>
        <w:t>Sten</w:t>
      </w:r>
      <w:proofErr w:type="spellEnd"/>
      <w:r w:rsidRPr="00714655">
        <w:rPr>
          <w:rFonts w:ascii="inherit" w:hAnsi="inherit" w:cs="Arial"/>
          <w:color w:val="2B2B2B"/>
          <w:lang w:val="en-US"/>
        </w:rPr>
        <w:t xml:space="preserve"> </w:t>
      </w:r>
      <w:proofErr w:type="spellStart"/>
      <w:r w:rsidRPr="00714655">
        <w:rPr>
          <w:rFonts w:ascii="inherit" w:hAnsi="inherit" w:cs="Arial"/>
          <w:color w:val="2B2B2B"/>
          <w:lang w:val="en-US"/>
        </w:rPr>
        <w:t>Odenwald</w:t>
      </w:r>
      <w:proofErr w:type="spellEnd"/>
      <w:r w:rsidRPr="00714655">
        <w:rPr>
          <w:rFonts w:ascii="inherit" w:hAnsi="inherit" w:cs="Arial"/>
          <w:color w:val="2B2B2B"/>
          <w:lang w:val="en-US"/>
        </w:rPr>
        <w:t>, translates into ‘Stone of Oden’s Forest’, and occasionally I really do think of it as more than a set of sounds or letters that designate me.</w:t>
      </w:r>
    </w:p>
    <w:p w:rsidR="00714655" w:rsidRDefault="00714655" w:rsidP="00714655">
      <w:pPr>
        <w:pStyle w:val="NormalWeb"/>
        <w:shd w:val="clear" w:color="auto" w:fill="FFFFFF"/>
        <w:spacing w:before="0" w:after="0"/>
        <w:textAlignment w:val="baseline"/>
        <w:rPr>
          <w:rFonts w:ascii="inherit" w:hAnsi="inherit" w:cs="Arial"/>
          <w:color w:val="2B2B2B"/>
        </w:rPr>
      </w:pPr>
      <w:r w:rsidRPr="00714655">
        <w:rPr>
          <w:rFonts w:ascii="inherit" w:hAnsi="inherit" w:cs="Arial"/>
          <w:color w:val="2B2B2B"/>
          <w:lang w:val="en-US"/>
        </w:rPr>
        <w:t>So the next time you visit Starbucks, imagine having this conversation</w:t>
      </w:r>
      <w:proofErr w:type="gramStart"/>
      <w:r w:rsidRPr="00714655">
        <w:rPr>
          <w:rFonts w:ascii="inherit" w:hAnsi="inherit" w:cs="Arial"/>
          <w:color w:val="2B2B2B"/>
          <w:lang w:val="en-US"/>
        </w:rPr>
        <w:t>:</w:t>
      </w:r>
      <w:proofErr w:type="gramEnd"/>
      <w:r w:rsidRPr="00714655">
        <w:rPr>
          <w:rFonts w:ascii="inherit" w:hAnsi="inherit" w:cs="Arial"/>
          <w:color w:val="2B2B2B"/>
          <w:lang w:val="en-US"/>
        </w:rPr>
        <w:br/>
        <w:t>You: </w:t>
      </w:r>
      <w:r w:rsidRPr="00714655">
        <w:rPr>
          <w:rStyle w:val="nfase"/>
          <w:rFonts w:ascii="inherit" w:hAnsi="inherit" w:cs="Arial"/>
          <w:color w:val="2B2B2B"/>
          <w:bdr w:val="none" w:sz="0" w:space="0" w:color="auto" w:frame="1"/>
          <w:lang w:val="en-US"/>
        </w:rPr>
        <w:t xml:space="preserve">I’d like a </w:t>
      </w:r>
      <w:proofErr w:type="spellStart"/>
      <w:r w:rsidRPr="00714655">
        <w:rPr>
          <w:rStyle w:val="nfase"/>
          <w:rFonts w:ascii="inherit" w:hAnsi="inherit" w:cs="Arial"/>
          <w:color w:val="2B2B2B"/>
          <w:bdr w:val="none" w:sz="0" w:space="0" w:color="auto" w:frame="1"/>
          <w:lang w:val="en-US"/>
        </w:rPr>
        <w:t>vente</w:t>
      </w:r>
      <w:proofErr w:type="spellEnd"/>
      <w:r w:rsidRPr="00714655">
        <w:rPr>
          <w:rStyle w:val="nfase"/>
          <w:rFonts w:ascii="inherit" w:hAnsi="inherit" w:cs="Arial"/>
          <w:color w:val="2B2B2B"/>
          <w:bdr w:val="none" w:sz="0" w:space="0" w:color="auto" w:frame="1"/>
          <w:lang w:val="en-US"/>
        </w:rPr>
        <w:t xml:space="preserve"> hot chocolate with whipped cream.</w:t>
      </w:r>
      <w:r w:rsidRPr="00714655">
        <w:rPr>
          <w:rFonts w:ascii="inherit" w:hAnsi="inherit" w:cs="Arial"/>
          <w:color w:val="2B2B2B"/>
          <w:lang w:val="en-US"/>
        </w:rPr>
        <w:br/>
      </w:r>
      <w:proofErr w:type="spellStart"/>
      <w:r w:rsidRPr="00714655">
        <w:rPr>
          <w:rFonts w:ascii="inherit" w:hAnsi="inherit" w:cs="Arial"/>
          <w:color w:val="2B2B2B"/>
          <w:lang w:val="en-US"/>
        </w:rPr>
        <w:t>Barrista</w:t>
      </w:r>
      <w:proofErr w:type="spellEnd"/>
      <w:r w:rsidRPr="00714655">
        <w:rPr>
          <w:rFonts w:ascii="inherit" w:hAnsi="inherit" w:cs="Arial"/>
          <w:color w:val="2B2B2B"/>
          <w:lang w:val="en-US"/>
        </w:rPr>
        <w:t>: </w:t>
      </w:r>
      <w:proofErr w:type="gramStart"/>
      <w:r w:rsidRPr="00714655">
        <w:rPr>
          <w:rStyle w:val="nfase"/>
          <w:rFonts w:ascii="inherit" w:hAnsi="inherit" w:cs="Arial"/>
          <w:color w:val="2B2B2B"/>
          <w:bdr w:val="none" w:sz="0" w:space="0" w:color="auto" w:frame="1"/>
          <w:lang w:val="en-US"/>
        </w:rPr>
        <w:t>Your</w:t>
      </w:r>
      <w:proofErr w:type="gramEnd"/>
      <w:r w:rsidRPr="00714655">
        <w:rPr>
          <w:rStyle w:val="nfase"/>
          <w:rFonts w:ascii="inherit" w:hAnsi="inherit" w:cs="Arial"/>
          <w:color w:val="2B2B2B"/>
          <w:bdr w:val="none" w:sz="0" w:space="0" w:color="auto" w:frame="1"/>
          <w:lang w:val="en-US"/>
        </w:rPr>
        <w:t xml:space="preserve"> Name?</w:t>
      </w:r>
      <w:r w:rsidRPr="00714655">
        <w:rPr>
          <w:rFonts w:ascii="inherit" w:hAnsi="inherit" w:cs="Arial"/>
          <w:color w:val="2B2B2B"/>
          <w:lang w:val="en-US"/>
        </w:rPr>
        <w:br/>
        <w:t>You: </w:t>
      </w:r>
      <w:r w:rsidRPr="00714655">
        <w:rPr>
          <w:rStyle w:val="nfase"/>
          <w:rFonts w:ascii="inherit" w:hAnsi="inherit" w:cs="Arial"/>
          <w:color w:val="2B2B2B"/>
          <w:bdr w:val="none" w:sz="0" w:space="0" w:color="auto" w:frame="1"/>
          <w:lang w:val="en-US"/>
        </w:rPr>
        <w:t xml:space="preserve">The Living Image of the </w:t>
      </w:r>
      <w:proofErr w:type="spellStart"/>
      <w:r w:rsidRPr="00714655">
        <w:rPr>
          <w:rStyle w:val="nfase"/>
          <w:rFonts w:ascii="inherit" w:hAnsi="inherit" w:cs="Arial"/>
          <w:color w:val="2B2B2B"/>
          <w:bdr w:val="none" w:sz="0" w:space="0" w:color="auto" w:frame="1"/>
          <w:lang w:val="en-US"/>
        </w:rPr>
        <w:t>Irridescent</w:t>
      </w:r>
      <w:proofErr w:type="spellEnd"/>
      <w:r w:rsidRPr="00714655">
        <w:rPr>
          <w:rStyle w:val="nfase"/>
          <w:rFonts w:ascii="inherit" w:hAnsi="inherit" w:cs="Arial"/>
          <w:color w:val="2B2B2B"/>
          <w:bdr w:val="none" w:sz="0" w:space="0" w:color="auto" w:frame="1"/>
          <w:lang w:val="en-US"/>
        </w:rPr>
        <w:t xml:space="preserve"> Higgs Field</w:t>
      </w:r>
      <w:r w:rsidRPr="00714655">
        <w:rPr>
          <w:rFonts w:ascii="inherit" w:hAnsi="inherit" w:cs="Arial"/>
          <w:color w:val="2B2B2B"/>
          <w:lang w:val="en-US"/>
        </w:rPr>
        <w:br/>
      </w:r>
      <w:proofErr w:type="spellStart"/>
      <w:r w:rsidRPr="00714655">
        <w:rPr>
          <w:rFonts w:ascii="inherit" w:hAnsi="inherit" w:cs="Arial"/>
          <w:color w:val="2B2B2B"/>
          <w:lang w:val="en-US"/>
        </w:rPr>
        <w:t>Barrista</w:t>
      </w:r>
      <w:proofErr w:type="spellEnd"/>
      <w:proofErr w:type="gramStart"/>
      <w:r w:rsidRPr="00714655">
        <w:rPr>
          <w:rFonts w:ascii="inherit" w:hAnsi="inherit" w:cs="Arial"/>
          <w:color w:val="2B2B2B"/>
          <w:lang w:val="en-US"/>
        </w:rPr>
        <w:t>: </w:t>
      </w:r>
      <w:r w:rsidRPr="00714655">
        <w:rPr>
          <w:rStyle w:val="nfase"/>
          <w:rFonts w:ascii="inherit" w:hAnsi="inherit" w:cs="Arial"/>
          <w:color w:val="2B2B2B"/>
          <w:bdr w:val="none" w:sz="0" w:space="0" w:color="auto" w:frame="1"/>
          <w:lang w:val="en-US"/>
        </w:rPr>
        <w:t>??</w:t>
      </w:r>
      <w:proofErr w:type="gramEnd"/>
      <w:r w:rsidRPr="00714655">
        <w:rPr>
          <w:rFonts w:ascii="inherit" w:hAnsi="inherit" w:cs="Arial"/>
          <w:color w:val="2B2B2B"/>
          <w:lang w:val="en-US"/>
        </w:rPr>
        <w:br/>
      </w:r>
      <w:proofErr w:type="spellStart"/>
      <w:r>
        <w:rPr>
          <w:rFonts w:ascii="inherit" w:hAnsi="inherit" w:cs="Arial"/>
          <w:color w:val="2B2B2B"/>
        </w:rPr>
        <w:t>You</w:t>
      </w:r>
      <w:proofErr w:type="spellEnd"/>
      <w:r>
        <w:rPr>
          <w:rFonts w:ascii="inherit" w:hAnsi="inherit" w:cs="Arial"/>
          <w:color w:val="2B2B2B"/>
        </w:rPr>
        <w:t>: </w:t>
      </w:r>
      <w:r>
        <w:rPr>
          <w:rStyle w:val="nfase"/>
          <w:rFonts w:ascii="inherit" w:hAnsi="inherit" w:cs="Arial"/>
          <w:color w:val="2B2B2B"/>
          <w:bdr w:val="none" w:sz="0" w:space="0" w:color="auto" w:frame="1"/>
        </w:rPr>
        <w:t xml:space="preserve">Just </w:t>
      </w:r>
      <w:proofErr w:type="spellStart"/>
      <w:r>
        <w:rPr>
          <w:rStyle w:val="nfase"/>
          <w:rFonts w:ascii="inherit" w:hAnsi="inherit" w:cs="Arial"/>
          <w:color w:val="2B2B2B"/>
          <w:bdr w:val="none" w:sz="0" w:space="0" w:color="auto" w:frame="1"/>
        </w:rPr>
        <w:t>call</w:t>
      </w:r>
      <w:proofErr w:type="spellEnd"/>
      <w:r>
        <w:rPr>
          <w:rStyle w:val="nfase"/>
          <w:rFonts w:ascii="inherit" w:hAnsi="inherit" w:cs="Arial"/>
          <w:color w:val="2B2B2B"/>
          <w:bdr w:val="none" w:sz="0" w:space="0" w:color="auto" w:frame="1"/>
        </w:rPr>
        <w:t xml:space="preserve"> me Bob</w:t>
      </w:r>
      <w:r>
        <w:rPr>
          <w:rFonts w:ascii="inherit" w:hAnsi="inherit" w:cs="Arial"/>
          <w:color w:val="2B2B2B"/>
        </w:rPr>
        <w:t>.</w:t>
      </w:r>
    </w:p>
    <w:p w:rsidR="00714655" w:rsidRDefault="00714655" w:rsidP="00B668BB">
      <w:pPr>
        <w:widowControl/>
        <w:suppressAutoHyphens w:val="0"/>
        <w:rPr>
          <w:lang w:val="en-US"/>
        </w:rPr>
      </w:pPr>
    </w:p>
    <w:p w:rsidR="00B668BB" w:rsidRDefault="00B668BB" w:rsidP="00B668BB">
      <w:pPr>
        <w:widowControl/>
        <w:suppressAutoHyphens w:val="0"/>
        <w:rPr>
          <w:lang w:val="en-US"/>
        </w:rPr>
      </w:pPr>
    </w:p>
    <w:p w:rsidR="00B668BB" w:rsidRPr="00B668BB" w:rsidRDefault="00B668BB" w:rsidP="00B668BB">
      <w:pPr>
        <w:widowControl/>
        <w:suppressAutoHyphens w:val="0"/>
        <w:rPr>
          <w:rFonts w:eastAsia="Noto Sans CJK SC Regular" w:cs="Calibri"/>
          <w:kern w:val="0"/>
          <w:szCs w:val="22"/>
          <w:lang w:val="en-US"/>
        </w:rPr>
      </w:pPr>
    </w:p>
    <w:sectPr w:rsidR="00B668BB" w:rsidRPr="00B668BB" w:rsidSect="00BF273A">
      <w:headerReference w:type="default" r:id="rId13"/>
      <w:headerReference w:type="first" r:id="rId14"/>
      <w:pgSz w:w="11906" w:h="16838"/>
      <w:pgMar w:top="1702" w:right="1134" w:bottom="851" w:left="1134"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279" w:rsidRDefault="00E06279">
      <w:r>
        <w:separator/>
      </w:r>
    </w:p>
  </w:endnote>
  <w:endnote w:type="continuationSeparator" w:id="0">
    <w:p w:rsidR="00E06279" w:rsidRDefault="00E0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279" w:rsidRDefault="00E06279">
      <w:r>
        <w:separator/>
      </w:r>
    </w:p>
  </w:footnote>
  <w:footnote w:type="continuationSeparator" w:id="0">
    <w:p w:rsidR="00E06279" w:rsidRDefault="00E0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04" w:rsidRDefault="00603A08">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04" w:rsidRDefault="00D26537" w:rsidP="00D26537">
    <w:pPr>
      <w:tabs>
        <w:tab w:val="right" w:pos="9498"/>
      </w:tabs>
      <w:spacing w:line="360" w:lineRule="auto"/>
      <w:ind w:left="1985"/>
    </w:pPr>
    <w:r>
      <w:rPr>
        <w:rFonts w:cs="Calibri"/>
        <w:noProof/>
        <w:lang w:eastAsia="pt-BR" w:bidi="ar-SA"/>
      </w:rPr>
      <w:drawing>
        <wp:anchor distT="0" distB="0" distL="114300" distR="114300" simplePos="0" relativeHeight="251658240" behindDoc="1" locked="0" layoutInCell="1" allowOverlap="1">
          <wp:simplePos x="0" y="0"/>
          <wp:positionH relativeFrom="page">
            <wp:align>right</wp:align>
          </wp:positionH>
          <wp:positionV relativeFrom="paragraph">
            <wp:posOffset>-303530</wp:posOffset>
          </wp:positionV>
          <wp:extent cx="7537881" cy="1752600"/>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alho.AtCasa.XoAno.jpg"/>
                  <pic:cNvPicPr/>
                </pic:nvPicPr>
                <pic:blipFill>
                  <a:blip r:embed="rId1">
                    <a:extLst>
                      <a:ext uri="{28A0092B-C50C-407E-A947-70E740481C1C}">
                        <a14:useLocalDpi xmlns:a14="http://schemas.microsoft.com/office/drawing/2010/main" val="0"/>
                      </a:ext>
                    </a:extLst>
                  </a:blip>
                  <a:stretch>
                    <a:fillRect/>
                  </a:stretch>
                </pic:blipFill>
                <pic:spPr>
                  <a:xfrm>
                    <a:off x="0" y="0"/>
                    <a:ext cx="7537881" cy="1752600"/>
                  </a:xfrm>
                  <a:prstGeom prst="rect">
                    <a:avLst/>
                  </a:prstGeom>
                </pic:spPr>
              </pic:pic>
            </a:graphicData>
          </a:graphic>
          <wp14:sizeRelH relativeFrom="page">
            <wp14:pctWidth>0</wp14:pctWidth>
          </wp14:sizeRelH>
          <wp14:sizeRelV relativeFrom="page">
            <wp14:pctHeight>0</wp14:pctHeight>
          </wp14:sizeRelV>
        </wp:anchor>
      </w:drawing>
    </w:r>
    <w:r w:rsidR="00603A08">
      <w:rPr>
        <w:rStyle w:val="RefernciaSutil"/>
        <w:rFonts w:cs="Calibri"/>
        <w:smallCaps w:val="0"/>
        <w:color w:val="auto"/>
        <w:u w:val="none"/>
      </w:rPr>
      <w:t>Instituto d</w:t>
    </w:r>
    <w:r w:rsidR="00C5043E">
      <w:rPr>
        <w:rStyle w:val="RefernciaSutil"/>
        <w:rFonts w:cs="Calibri"/>
        <w:smallCaps w:val="0"/>
        <w:color w:val="auto"/>
        <w:u w:val="none"/>
      </w:rPr>
      <w:t>e Educação Infantil e Juvenil</w:t>
    </w:r>
    <w:r w:rsidR="00C5043E">
      <w:rPr>
        <w:rStyle w:val="RefernciaSutil"/>
        <w:rFonts w:cs="Calibri"/>
        <w:smallCaps w:val="0"/>
        <w:color w:val="auto"/>
        <w:u w:val="none"/>
      </w:rPr>
      <w:tab/>
      <w:t xml:space="preserve"> </w:t>
    </w:r>
    <w:r w:rsidR="005A0C2E">
      <w:rPr>
        <w:rStyle w:val="RefernciaSutil"/>
        <w:rFonts w:cs="Calibri"/>
        <w:smallCaps w:val="0"/>
        <w:color w:val="auto"/>
        <w:u w:val="none"/>
      </w:rPr>
      <w:t>__</w:t>
    </w:r>
    <w:r w:rsidR="00603A08">
      <w:rPr>
        <w:rStyle w:val="RefernciaSutil"/>
        <w:rFonts w:cs="Calibri"/>
        <w:b/>
        <w:smallCaps w:val="0"/>
        <w:color w:val="auto"/>
        <w:u w:val="none"/>
      </w:rPr>
      <w:t xml:space="preserve">º </w:t>
    </w:r>
    <w:r w:rsidR="00603A08">
      <w:rPr>
        <w:rStyle w:val="RefernciaSutil"/>
        <w:rFonts w:cs="Calibri"/>
        <w:b/>
        <w:color w:val="auto"/>
        <w:u w:val="none"/>
      </w:rPr>
      <w:t>ano</w:t>
    </w:r>
  </w:p>
  <w:p w:rsidR="00FE471D" w:rsidRDefault="00603A08"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__</w:t>
    </w:r>
    <w:r w:rsidR="00C5043E">
      <w:rPr>
        <w:rStyle w:val="RefernciaSutil"/>
        <w:rFonts w:cs="Calibri"/>
        <w:smallCaps w:val="0"/>
        <w:color w:val="auto"/>
        <w:u w:val="none"/>
      </w:rPr>
      <w:t>____</w:t>
    </w:r>
    <w:r>
      <w:rPr>
        <w:rStyle w:val="RefernciaSutil"/>
        <w:rFonts w:cs="Calibri"/>
        <w:smallCaps w:val="0"/>
        <w:color w:val="auto"/>
        <w:u w:val="none"/>
      </w:rPr>
      <w:t>_______, 201</w:t>
    </w:r>
    <w:r w:rsidR="00A07B6F">
      <w:rPr>
        <w:rStyle w:val="RefernciaSutil"/>
        <w:rFonts w:cs="Calibri"/>
        <w:smallCaps w:val="0"/>
        <w:color w:val="auto"/>
        <w:u w:val="none"/>
      </w:rPr>
      <w:t>9</w:t>
    </w:r>
    <w:r>
      <w:rPr>
        <w:rStyle w:val="RefernciaSutil"/>
        <w:rFonts w:cs="Calibri"/>
        <w:smallCaps w:val="0"/>
        <w:color w:val="auto"/>
        <w:u w:val="none"/>
      </w:rPr>
      <w:t>. Londrina, ______ de</w:t>
    </w:r>
    <w:r w:rsidR="00FE471D">
      <w:rPr>
        <w:rStyle w:val="RefernciaSutil"/>
        <w:rFonts w:cs="Calibri"/>
        <w:smallCaps w:val="0"/>
        <w:color w:val="auto"/>
        <w:u w:val="none"/>
      </w:rPr>
      <w:t xml:space="preserve"> </w:t>
    </w:r>
    <w:r>
      <w:rPr>
        <w:rStyle w:val="RefernciaSutil"/>
        <w:rFonts w:cs="Calibri"/>
        <w:smallCaps w:val="0"/>
        <w:color w:val="auto"/>
        <w:u w:val="none"/>
      </w:rPr>
      <w:t>____________________</w:t>
    </w:r>
  </w:p>
  <w:p w:rsidR="007C2504" w:rsidRDefault="00603A08"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Nome: _______________________________________________________</w:t>
    </w:r>
  </w:p>
  <w:p w:rsidR="00D26537" w:rsidRDefault="00D26537" w:rsidP="00D26537">
    <w:pPr>
      <w:tabs>
        <w:tab w:val="left" w:pos="3261"/>
      </w:tabs>
      <w:spacing w:line="360" w:lineRule="auto"/>
      <w:ind w:left="1985"/>
    </w:pPr>
    <w:r w:rsidRPr="00520595">
      <w:rPr>
        <w:rStyle w:val="RefernciaSutil"/>
        <w:rFonts w:cs="Calibri"/>
        <w:smallCaps w:val="0"/>
        <w:color w:val="auto"/>
        <w:u w:val="none"/>
      </w:rPr>
      <w:t>Tempo</w:t>
    </w:r>
    <w:r>
      <w:rPr>
        <w:rStyle w:val="RefernciaSutil"/>
        <w:rFonts w:cs="Calibri"/>
        <w:color w:val="auto"/>
        <w:u w:val="none"/>
      </w:rPr>
      <w:tab/>
    </w:r>
    <w:r>
      <w:rPr>
        <w:rStyle w:val="RefernciaSutil"/>
        <w:rFonts w:cs="Calibri"/>
        <w:smallCaps w:val="0"/>
        <w:color w:val="auto"/>
        <w:u w:val="none"/>
      </w:rPr>
      <w:t>Início: __________ Término: __________ Total: ____________</w:t>
    </w:r>
  </w:p>
  <w:p w:rsidR="00D26537" w:rsidRDefault="00D26537" w:rsidP="00D26537">
    <w:pPr>
      <w:pStyle w:val="Cabealho"/>
      <w:spacing w:line="360" w:lineRule="auto"/>
      <w:ind w:left="1985"/>
      <w:rPr>
        <w:rStyle w:val="RefernciaSutil"/>
        <w:rFonts w:cs="Calibri"/>
        <w:smallCaps w:val="0"/>
        <w:color w:val="auto"/>
        <w:u w:val="none"/>
      </w:rPr>
    </w:pPr>
    <w:r w:rsidRPr="00D26537">
      <w:rPr>
        <w:rStyle w:val="RefernciaSutil"/>
        <w:rFonts w:cs="Calibri"/>
        <w:smallCaps w:val="0"/>
        <w:color w:val="auto"/>
        <w:u w:val="none"/>
      </w:rPr>
      <w:t>Área do Conhecimento:</w:t>
    </w:r>
    <w:r>
      <w:rPr>
        <w:rStyle w:val="RefernciaSutil"/>
        <w:rFonts w:cs="Calibri"/>
        <w:smallCaps w:val="0"/>
        <w:color w:val="auto"/>
        <w:u w:val="none"/>
      </w:rPr>
      <w:t xml:space="preserve"> </w:t>
    </w:r>
    <w:r w:rsidR="00C5043E">
      <w:rPr>
        <w:rStyle w:val="RefernciaSutil"/>
        <w:rFonts w:cs="Calibri"/>
        <w:smallCaps w:val="0"/>
        <w:color w:val="auto"/>
        <w:u w:val="none"/>
      </w:rPr>
      <w:t>Inglês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Calibri" w:hAnsi="Calibri" w:cs="Calibri"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3E"/>
    <w:rsid w:val="000C4AB9"/>
    <w:rsid w:val="000D222D"/>
    <w:rsid w:val="001C4136"/>
    <w:rsid w:val="002D225F"/>
    <w:rsid w:val="002E1DC9"/>
    <w:rsid w:val="00364D5C"/>
    <w:rsid w:val="0036637D"/>
    <w:rsid w:val="003843CE"/>
    <w:rsid w:val="004F3A7A"/>
    <w:rsid w:val="005A0C2E"/>
    <w:rsid w:val="00603A08"/>
    <w:rsid w:val="006F3704"/>
    <w:rsid w:val="006F3C7E"/>
    <w:rsid w:val="00714655"/>
    <w:rsid w:val="007A03F7"/>
    <w:rsid w:val="007C2504"/>
    <w:rsid w:val="009A733D"/>
    <w:rsid w:val="00A07B6F"/>
    <w:rsid w:val="00B668BB"/>
    <w:rsid w:val="00BA6AE9"/>
    <w:rsid w:val="00BF273A"/>
    <w:rsid w:val="00C02481"/>
    <w:rsid w:val="00C412E8"/>
    <w:rsid w:val="00C5043E"/>
    <w:rsid w:val="00C57038"/>
    <w:rsid w:val="00C712E0"/>
    <w:rsid w:val="00CA0FDB"/>
    <w:rsid w:val="00D00480"/>
    <w:rsid w:val="00D12012"/>
    <w:rsid w:val="00D26537"/>
    <w:rsid w:val="00D9149D"/>
    <w:rsid w:val="00DB5CC8"/>
    <w:rsid w:val="00E06279"/>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964472E-8068-4C3C-B4A7-C03621B6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71D"/>
    <w:pPr>
      <w:widowControl w:val="0"/>
      <w:suppressAutoHyphens/>
    </w:pPr>
    <w:rPr>
      <w:rFonts w:ascii="Calibri" w:eastAsia="Arial Unicode MS" w:hAnsi="Calibri" w:cs="Tahoma"/>
      <w:kern w:val="1"/>
      <w:sz w:val="24"/>
      <w:szCs w:val="24"/>
      <w:lang w:eastAsia="zh-CN" w:bidi="hi-IN"/>
    </w:rPr>
  </w:style>
  <w:style w:type="paragraph" w:styleId="Ttulo1">
    <w:name w:val="heading 1"/>
    <w:basedOn w:val="Normal"/>
    <w:link w:val="Ttulo1Char"/>
    <w:uiPriority w:val="9"/>
    <w:qFormat/>
    <w:rsid w:val="00714655"/>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0">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pPr>
      <w:widowControl/>
      <w:suppressAutoHyphens w:val="0"/>
      <w:spacing w:before="280" w:after="280"/>
    </w:pPr>
    <w:rPr>
      <w:rFonts w:eastAsia="Times New Roman" w:cs="Times New Roman"/>
      <w:lang w:bidi="ar-SA"/>
    </w:rPr>
  </w:style>
  <w:style w:type="paragraph" w:styleId="Textodebalo">
    <w:name w:val="Balloon Text"/>
    <w:basedOn w:val="Normal"/>
    <w:rPr>
      <w:rFonts w:ascii="Tahoma" w:hAnsi="Tahoma" w:cs="Mangal"/>
      <w:sz w:val="16"/>
      <w:szCs w:val="14"/>
    </w:rPr>
  </w:style>
  <w:style w:type="paragraph" w:customStyle="1" w:styleId="00IEIJ">
    <w:name w:val="00.IEIJ"/>
    <w:next w:val="Corpodetexto"/>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character" w:styleId="Hyperlink">
    <w:name w:val="Hyperlink"/>
    <w:basedOn w:val="Fontepargpadro"/>
    <w:uiPriority w:val="99"/>
    <w:unhideWhenUsed/>
    <w:rsid w:val="00B668BB"/>
    <w:rPr>
      <w:color w:val="0563C1" w:themeColor="hyperlink"/>
      <w:u w:val="single"/>
    </w:rPr>
  </w:style>
  <w:style w:type="character" w:customStyle="1" w:styleId="Ttulo1Char">
    <w:name w:val="Título 1 Char"/>
    <w:basedOn w:val="Fontepargpadro"/>
    <w:link w:val="Ttulo1"/>
    <w:uiPriority w:val="9"/>
    <w:rsid w:val="00714655"/>
    <w:rPr>
      <w:b/>
      <w:bCs/>
      <w:kern w:val="36"/>
      <w:sz w:val="48"/>
      <w:szCs w:val="48"/>
    </w:rPr>
  </w:style>
  <w:style w:type="character" w:customStyle="1" w:styleId="cat-links">
    <w:name w:val="cat-links"/>
    <w:basedOn w:val="Fontepargpadro"/>
    <w:rsid w:val="00714655"/>
  </w:style>
  <w:style w:type="character" w:customStyle="1" w:styleId="entry-date">
    <w:name w:val="entry-date"/>
    <w:basedOn w:val="Fontepargpadro"/>
    <w:rsid w:val="00714655"/>
  </w:style>
  <w:style w:type="character" w:customStyle="1" w:styleId="comments-link">
    <w:name w:val="comments-link"/>
    <w:basedOn w:val="Fontepargpadro"/>
    <w:rsid w:val="00714655"/>
  </w:style>
  <w:style w:type="character" w:styleId="nfase">
    <w:name w:val="Emphasis"/>
    <w:basedOn w:val="Fontepargpadro"/>
    <w:uiPriority w:val="20"/>
    <w:qFormat/>
    <w:rsid w:val="00714655"/>
    <w:rPr>
      <w:i/>
      <w:iCs/>
    </w:rPr>
  </w:style>
  <w:style w:type="character" w:styleId="Forte">
    <w:name w:val="Strong"/>
    <w:basedOn w:val="Fontepargpadro"/>
    <w:uiPriority w:val="22"/>
    <w:qFormat/>
    <w:rsid w:val="00714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2409">
      <w:bodyDiv w:val="1"/>
      <w:marLeft w:val="0"/>
      <w:marRight w:val="0"/>
      <w:marTop w:val="0"/>
      <w:marBottom w:val="0"/>
      <w:divBdr>
        <w:top w:val="none" w:sz="0" w:space="0" w:color="auto"/>
        <w:left w:val="none" w:sz="0" w:space="0" w:color="auto"/>
        <w:bottom w:val="none" w:sz="0" w:space="0" w:color="auto"/>
        <w:right w:val="none" w:sz="0" w:space="0" w:color="auto"/>
      </w:divBdr>
      <w:divsChild>
        <w:div w:id="765619337">
          <w:marLeft w:val="0"/>
          <w:marRight w:val="0"/>
          <w:marTop w:val="0"/>
          <w:marBottom w:val="120"/>
          <w:divBdr>
            <w:top w:val="none" w:sz="0" w:space="0" w:color="auto"/>
            <w:left w:val="none" w:sz="0" w:space="0" w:color="auto"/>
            <w:bottom w:val="none" w:sz="0" w:space="0" w:color="auto"/>
            <w:right w:val="none" w:sz="0" w:space="0" w:color="auto"/>
          </w:divBdr>
        </w:div>
        <w:div w:id="1762871821">
          <w:marLeft w:val="0"/>
          <w:marRight w:val="0"/>
          <w:marTop w:val="0"/>
          <w:marBottom w:val="120"/>
          <w:divBdr>
            <w:top w:val="none" w:sz="0" w:space="0" w:color="auto"/>
            <w:left w:val="none" w:sz="0" w:space="0" w:color="auto"/>
            <w:bottom w:val="none" w:sz="0" w:space="0" w:color="auto"/>
            <w:right w:val="none" w:sz="0" w:space="0" w:color="auto"/>
          </w:divBdr>
        </w:div>
        <w:div w:id="2143225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n.astronomycafe.net/oldest-human-na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ij.2019@gmail.com" TargetMode="External"/><Relationship Id="rId12" Type="http://schemas.openxmlformats.org/officeDocument/2006/relationships/hyperlink" Target="http://www.uni-koeln.de/phil-fak/ifl/hvs/mitarbeiter/garciaramon/pdf/8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wnloads\timbrado_AtividadeCasa_XoAn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timbrado_AtividadeCasa_XoAno</Template>
  <TotalTime>0</TotalTime>
  <Pages>3</Pages>
  <Words>980</Words>
  <Characters>5298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cp:keywords/>
  <cp:lastModifiedBy>Júlia Scucuglia</cp:lastModifiedBy>
  <cp:revision>2</cp:revision>
  <cp:lastPrinted>2019-09-19T10:59:00Z</cp:lastPrinted>
  <dcterms:created xsi:type="dcterms:W3CDTF">2019-09-27T09:23:00Z</dcterms:created>
  <dcterms:modified xsi:type="dcterms:W3CDTF">2019-09-27T09:23:00Z</dcterms:modified>
</cp:coreProperties>
</file>