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58056E" w:rsidRDefault="0058056E" w:rsidP="0058056E">
      <w:pPr>
        <w:spacing w:line="360" w:lineRule="auto"/>
        <w:ind w:left="708"/>
        <w:jc w:val="both"/>
        <w:rPr>
          <w:rFonts w:ascii="Arial" w:eastAsia="Times New Roman" w:hAnsi="Arial" w:cs="Arial"/>
          <w:spacing w:val="20"/>
          <w:lang w:eastAsia="pt-BR"/>
        </w:rPr>
      </w:pP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D26B1">
        <w:rPr>
          <w:kern w:val="0"/>
          <w:sz w:val="28"/>
          <w:szCs w:val="28"/>
          <w:lang w:bidi="ar-SA"/>
        </w:rPr>
        <w:t>A Biblioteca</w:t>
      </w:r>
      <w:r>
        <w:rPr>
          <w:kern w:val="0"/>
          <w:sz w:val="28"/>
          <w:szCs w:val="28"/>
          <w:lang w:bidi="ar-SA"/>
        </w:rPr>
        <w:t xml:space="preserve"> Monteiro Lobato, da Escola IEIJ,</w:t>
      </w:r>
      <w:proofErr w:type="gramStart"/>
      <w:r>
        <w:rPr>
          <w:kern w:val="0"/>
          <w:sz w:val="28"/>
          <w:szCs w:val="28"/>
          <w:lang w:bidi="ar-SA"/>
        </w:rPr>
        <w:t xml:space="preserve"> </w:t>
      </w:r>
      <w:r w:rsidRPr="003D26B1">
        <w:rPr>
          <w:kern w:val="0"/>
          <w:sz w:val="28"/>
          <w:szCs w:val="28"/>
          <w:lang w:bidi="ar-SA"/>
        </w:rPr>
        <w:t xml:space="preserve"> </w:t>
      </w:r>
      <w:proofErr w:type="gramEnd"/>
      <w:r w:rsidRPr="003D26B1">
        <w:rPr>
          <w:kern w:val="0"/>
          <w:sz w:val="28"/>
          <w:szCs w:val="28"/>
          <w:lang w:bidi="ar-SA"/>
        </w:rPr>
        <w:t>recebe</w:t>
      </w:r>
      <w:r>
        <w:rPr>
          <w:kern w:val="0"/>
          <w:sz w:val="28"/>
          <w:szCs w:val="28"/>
          <w:lang w:bidi="ar-SA"/>
        </w:rPr>
        <w:t xml:space="preserve"> </w:t>
      </w:r>
      <w:r w:rsidRPr="003D26B1">
        <w:rPr>
          <w:kern w:val="0"/>
          <w:sz w:val="28"/>
          <w:szCs w:val="28"/>
          <w:lang w:bidi="ar-SA"/>
        </w:rPr>
        <w:t xml:space="preserve">de 21 a 26 de outubro, a Semana Nacional do Livro e da Biblioteca. </w:t>
      </w:r>
      <w:r>
        <w:rPr>
          <w:kern w:val="0"/>
          <w:sz w:val="28"/>
          <w:szCs w:val="28"/>
          <w:lang w:bidi="ar-SA"/>
        </w:rPr>
        <w:t>Durante o evento serão realizada</w:t>
      </w:r>
      <w:r w:rsidRPr="003D26B1">
        <w:rPr>
          <w:kern w:val="0"/>
          <w:sz w:val="28"/>
          <w:szCs w:val="28"/>
          <w:lang w:bidi="ar-SA"/>
        </w:rPr>
        <w:t xml:space="preserve">s </w:t>
      </w:r>
      <w:r>
        <w:rPr>
          <w:kern w:val="0"/>
          <w:sz w:val="28"/>
          <w:szCs w:val="28"/>
          <w:lang w:bidi="ar-SA"/>
        </w:rPr>
        <w:t xml:space="preserve">atividades que serão divulgadas posteriormente. 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D26B1">
        <w:rPr>
          <w:kern w:val="0"/>
          <w:sz w:val="28"/>
          <w:szCs w:val="28"/>
          <w:lang w:bidi="ar-SA"/>
        </w:rPr>
        <w:t xml:space="preserve">A Semana Nacional do Livro e da Biblioteca foi instituída em 1980. </w:t>
      </w:r>
      <w:r>
        <w:rPr>
          <w:kern w:val="0"/>
          <w:sz w:val="28"/>
          <w:szCs w:val="28"/>
          <w:lang w:bidi="ar-SA"/>
        </w:rPr>
        <w:t>O</w:t>
      </w:r>
      <w:r w:rsidRPr="003D26B1">
        <w:rPr>
          <w:kern w:val="0"/>
          <w:sz w:val="28"/>
          <w:szCs w:val="28"/>
          <w:lang w:bidi="ar-SA"/>
        </w:rPr>
        <w:t xml:space="preserve"> objetivo é difundir o livro, divulgar o papel da biblioteca e promover o acesso a manifestações artísticas e culturais.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Para celebrarmos, iniciemos lendo as histórias daquele que dá nome à nossa Biblioteca: Monteiro Lobato. 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Após a leitura da história, escolha uma forma de representação literária de que você mais gosta: desenho, pintura, colagem, representações tridimensionais, enfim... </w:t>
      </w:r>
      <w:proofErr w:type="gramStart"/>
      <w:r>
        <w:rPr>
          <w:kern w:val="0"/>
          <w:sz w:val="28"/>
          <w:szCs w:val="28"/>
          <w:lang w:bidi="ar-SA"/>
        </w:rPr>
        <w:t>a</w:t>
      </w:r>
      <w:proofErr w:type="gramEnd"/>
      <w:r>
        <w:rPr>
          <w:kern w:val="0"/>
          <w:sz w:val="28"/>
          <w:szCs w:val="28"/>
          <w:lang w:bidi="ar-SA"/>
        </w:rPr>
        <w:t xml:space="preserve"> criatividade é sua!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Faça uma bonita representação para apresentarmos nos corredores e na Biblioteca da Escola. 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Bom trabalho!</w:t>
      </w:r>
    </w:p>
    <w:p w:rsidR="003D26B1" w:rsidRDefault="003D26B1" w:rsidP="003D26B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</w:p>
    <w:p w:rsidR="003D26B1" w:rsidRPr="003D26B1" w:rsidRDefault="003D26B1" w:rsidP="003D26B1">
      <w:pPr>
        <w:pStyle w:val="texto-IEIJ"/>
        <w:jc w:val="center"/>
        <w:rPr>
          <w:kern w:val="0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995170"/>
            <wp:effectExtent l="19050" t="0" r="0" b="0"/>
            <wp:docPr id="4" name="Imagem 2" descr="SemanaLivro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anaLivroD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58056E" w:rsidRDefault="00D544D8" w:rsidP="0058056E">
      <w:pPr>
        <w:pStyle w:val="texto-IEIJ"/>
        <w:ind w:left="709"/>
        <w:jc w:val="both"/>
        <w:rPr>
          <w:sz w:val="28"/>
          <w:szCs w:val="28"/>
        </w:rPr>
      </w:pPr>
    </w:p>
    <w:sectPr w:rsidR="00D544D8" w:rsidRPr="0058056E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6C" w:rsidRDefault="003B746C">
      <w:r>
        <w:separator/>
      </w:r>
    </w:p>
  </w:endnote>
  <w:endnote w:type="continuationSeparator" w:id="0">
    <w:p w:rsidR="003B746C" w:rsidRDefault="003B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6C" w:rsidRDefault="003B746C">
      <w:r>
        <w:separator/>
      </w:r>
    </w:p>
  </w:footnote>
  <w:footnote w:type="continuationSeparator" w:id="0">
    <w:p w:rsidR="003B746C" w:rsidRDefault="003B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A21F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A21F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1089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0B5BF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58056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B746C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444B-1669-4697-BD7B-56AAE712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2019-10-10T14:08:00Z</dcterms:created>
  <dcterms:modified xsi:type="dcterms:W3CDTF">2019-10-10T14:08:00Z</dcterms:modified>
</cp:coreProperties>
</file>