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2A4263" w:rsidRDefault="002A4263" w:rsidP="002A426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TUDO </w:t>
      </w:r>
      <w:proofErr w:type="gramStart"/>
      <w:r>
        <w:rPr>
          <w:rFonts w:ascii="Arial" w:hAnsi="Arial" w:cs="Arial"/>
          <w:b/>
        </w:rPr>
        <w:t>MUDA,</w:t>
      </w:r>
      <w:proofErr w:type="gramEnd"/>
      <w:r>
        <w:rPr>
          <w:rFonts w:ascii="Arial" w:hAnsi="Arial" w:cs="Arial"/>
          <w:b/>
        </w:rPr>
        <w:t xml:space="preserve"> TUDO PASSA</w:t>
      </w:r>
    </w:p>
    <w:p w:rsidR="002A4263" w:rsidRPr="008651E6" w:rsidRDefault="002A4263" w:rsidP="002A426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200660</wp:posOffset>
            </wp:positionV>
            <wp:extent cx="2434590" cy="2438400"/>
            <wp:effectExtent l="19050" t="0" r="3810" b="0"/>
            <wp:wrapThrough wrapText="bothSides">
              <wp:wrapPolygon edited="0">
                <wp:start x="-169" y="0"/>
                <wp:lineTo x="-169" y="21431"/>
                <wp:lineTo x="21634" y="21431"/>
                <wp:lineTo x="21634" y="0"/>
                <wp:lineTo x="-169" y="0"/>
              </wp:wrapPolygon>
            </wp:wrapThrough>
            <wp:docPr id="16" name="image" descr="Contos Afric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Contos Africano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E6">
        <w:rPr>
          <w:rFonts w:ascii="Arial" w:hAnsi="Arial" w:cs="Arial"/>
          <w:b/>
        </w:rPr>
        <w:t xml:space="preserve">Questão </w:t>
      </w:r>
      <w:proofErr w:type="gramStart"/>
      <w:r w:rsidRPr="008651E6">
        <w:rPr>
          <w:rFonts w:ascii="Arial" w:hAnsi="Arial" w:cs="Arial"/>
          <w:b/>
        </w:rPr>
        <w:t>1</w:t>
      </w:r>
      <w:proofErr w:type="gramEnd"/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 w:rsidRPr="008651E6">
        <w:rPr>
          <w:rFonts w:ascii="Arial" w:hAnsi="Arial" w:cs="Arial"/>
          <w:lang w:eastAsia="pt-BR"/>
        </w:rPr>
        <w:t>Qual das expressões seguintes descreve melhor esta história?</w:t>
      </w:r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8651E6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8651E6">
        <w:rPr>
          <w:rFonts w:ascii="Arial" w:hAnsi="Arial" w:cs="Arial"/>
          <w:lang w:eastAsia="pt-BR"/>
        </w:rPr>
        <w:t xml:space="preserve"> Um conto tradicional.</w:t>
      </w:r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8651E6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8651E6">
        <w:rPr>
          <w:rFonts w:ascii="Arial" w:hAnsi="Arial" w:cs="Arial"/>
          <w:lang w:eastAsia="pt-BR"/>
        </w:rPr>
        <w:t xml:space="preserve"> Uma narrativa de viagens.</w:t>
      </w:r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8651E6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8651E6">
        <w:rPr>
          <w:rFonts w:ascii="Arial" w:hAnsi="Arial" w:cs="Arial"/>
          <w:lang w:eastAsia="pt-BR"/>
        </w:rPr>
        <w:t xml:space="preserve"> Um relato histórico.</w:t>
      </w:r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8651E6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>)</w:t>
      </w:r>
      <w:r w:rsidRPr="008651E6">
        <w:rPr>
          <w:rFonts w:ascii="Arial" w:hAnsi="Arial" w:cs="Arial"/>
          <w:lang w:eastAsia="pt-BR"/>
        </w:rPr>
        <w:t xml:space="preserve"> Uma tragédia.</w:t>
      </w:r>
    </w:p>
    <w:p w:rsidR="002A4263" w:rsidRPr="008651E6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8651E6">
        <w:rPr>
          <w:rFonts w:ascii="Arial" w:hAnsi="Arial" w:cs="Arial"/>
          <w:lang w:eastAsia="pt-BR"/>
        </w:rPr>
        <w:t>E</w:t>
      </w:r>
      <w:r>
        <w:rPr>
          <w:rFonts w:ascii="Arial" w:hAnsi="Arial" w:cs="Arial"/>
          <w:lang w:eastAsia="pt-BR"/>
        </w:rPr>
        <w:t>)</w:t>
      </w:r>
      <w:r w:rsidRPr="008651E6">
        <w:rPr>
          <w:rFonts w:ascii="Arial" w:hAnsi="Arial" w:cs="Arial"/>
          <w:lang w:eastAsia="pt-BR"/>
        </w:rPr>
        <w:t xml:space="preserve"> Uma comédia.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 w:rsidRPr="00471CE9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471CE9">
        <w:rPr>
          <w:rFonts w:ascii="Arial" w:hAnsi="Arial" w:cs="Arial"/>
          <w:b/>
          <w:lang w:eastAsia="pt-BR"/>
        </w:rPr>
        <w:t>2</w:t>
      </w:r>
      <w:proofErr w:type="gramEnd"/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6436360" cy="2672080"/>
            <wp:effectExtent l="19050" t="0" r="2540" b="0"/>
            <wp:wrapThrough wrapText="bothSides">
              <wp:wrapPolygon edited="0">
                <wp:start x="-64" y="0"/>
                <wp:lineTo x="-64" y="21405"/>
                <wp:lineTo x="21609" y="21405"/>
                <wp:lineTo x="21609" y="0"/>
                <wp:lineTo x="-64" y="0"/>
              </wp:wrapPolygon>
            </wp:wrapThrough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pt-BR"/>
        </w:rPr>
        <w:t>Escreva um trecho da história que se refere à ilustração acima.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________________________________________________________________________</w:t>
      </w:r>
      <w:r>
        <w:rPr>
          <w:rFonts w:ascii="Arial" w:hAnsi="Arial" w:cs="Arial"/>
          <w:lang w:eastAsia="pt-B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2A4263" w:rsidRPr="00D24C6D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1472565" cy="4738370"/>
            <wp:effectExtent l="19050" t="0" r="0" b="0"/>
            <wp:wrapThrough wrapText="bothSides">
              <wp:wrapPolygon edited="0">
                <wp:start x="-279" y="0"/>
                <wp:lineTo x="-279" y="21536"/>
                <wp:lineTo x="21516" y="21536"/>
                <wp:lineTo x="21516" y="0"/>
                <wp:lineTo x="-279" y="0"/>
              </wp:wrapPolygon>
            </wp:wrapThrough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C6D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D24C6D">
        <w:rPr>
          <w:rFonts w:ascii="Arial" w:hAnsi="Arial" w:cs="Arial"/>
          <w:b/>
          <w:lang w:eastAsia="pt-BR"/>
        </w:rPr>
        <w:t>3</w:t>
      </w:r>
      <w:proofErr w:type="gramEnd"/>
    </w:p>
    <w:p w:rsidR="002A4263" w:rsidRPr="007E30F1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 w:rsidRPr="007E30F1">
        <w:rPr>
          <w:rFonts w:ascii="Arial" w:hAnsi="Arial" w:cs="Arial"/>
          <w:lang w:eastAsia="pt-BR"/>
        </w:rPr>
        <w:t>O que mercador soube sobre o homem que apanhara do fazendeiro, em sua próxima</w:t>
      </w:r>
      <w:r>
        <w:rPr>
          <w:rFonts w:ascii="Arial" w:hAnsi="Arial" w:cs="Arial"/>
          <w:lang w:eastAsia="pt-BR"/>
        </w:rPr>
        <w:t xml:space="preserve"> passagem pelo local?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Observando a sua aparência, </w:t>
      </w:r>
      <w:r>
        <w:rPr>
          <w:rFonts w:ascii="Arial" w:hAnsi="Arial" w:cs="Arial"/>
          <w:lang w:eastAsia="pt-BR"/>
        </w:rPr>
        <w:t xml:space="preserve">viu que era, agora, um rei.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Pela maneira como </w:t>
      </w:r>
      <w:r>
        <w:rPr>
          <w:rFonts w:ascii="Arial" w:hAnsi="Arial" w:cs="Arial"/>
          <w:lang w:eastAsia="pt-BR"/>
        </w:rPr>
        <w:t xml:space="preserve">a mulher </w:t>
      </w:r>
      <w:r w:rsidRPr="00471CE9">
        <w:rPr>
          <w:rFonts w:ascii="Arial" w:hAnsi="Arial" w:cs="Arial"/>
          <w:lang w:eastAsia="pt-BR"/>
        </w:rPr>
        <w:t xml:space="preserve">e o camponês contaram as histórias </w:t>
      </w:r>
      <w:r>
        <w:rPr>
          <w:rFonts w:ascii="Arial" w:hAnsi="Arial" w:cs="Arial"/>
          <w:lang w:eastAsia="pt-BR"/>
        </w:rPr>
        <w:t xml:space="preserve">do homem, soube que ele morrera. </w:t>
      </w:r>
    </w:p>
    <w:p w:rsidR="002A4263" w:rsidRPr="00471CE9" w:rsidRDefault="002A4263" w:rsidP="002A426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Pela maneira como ela reagiu em relação ao </w:t>
      </w:r>
      <w:r>
        <w:rPr>
          <w:rFonts w:ascii="Arial" w:hAnsi="Arial" w:cs="Arial"/>
          <w:lang w:eastAsia="pt-BR"/>
        </w:rPr>
        <w:t xml:space="preserve">fazendeiro, soube que havia sido mais maltratado.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 xml:space="preserve">) </w:t>
      </w:r>
      <w:r w:rsidRPr="00471CE9">
        <w:rPr>
          <w:rFonts w:ascii="Arial" w:hAnsi="Arial" w:cs="Arial"/>
          <w:lang w:eastAsia="pt-BR"/>
        </w:rPr>
        <w:t>Pela sua habilidade num trabalho</w:t>
      </w:r>
      <w:r>
        <w:rPr>
          <w:rFonts w:ascii="Arial" w:hAnsi="Arial" w:cs="Arial"/>
          <w:lang w:eastAsia="pt-BR"/>
        </w:rPr>
        <w:t xml:space="preserve">, recebeu riquezas e honrarias, e não trabalhava mais.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Questão </w:t>
      </w:r>
      <w:proofErr w:type="gramStart"/>
      <w:r>
        <w:rPr>
          <w:rFonts w:ascii="Arial" w:hAnsi="Arial" w:cs="Arial"/>
          <w:b/>
          <w:lang w:eastAsia="pt-BR"/>
        </w:rPr>
        <w:t>4</w:t>
      </w:r>
      <w:proofErr w:type="gramEnd"/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Conte sobre o que o mercador encontrou ao retornar pela terceira vez ao mesmo local.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_____________________________________________________</w:t>
      </w:r>
      <w:r>
        <w:rPr>
          <w:rFonts w:ascii="Arial" w:hAnsi="Arial" w:cs="Arial"/>
          <w:lang w:eastAsia="pt-BR"/>
        </w:rPr>
        <w:br/>
        <w:t>_____________________________________________________</w:t>
      </w:r>
      <w:r>
        <w:rPr>
          <w:rFonts w:ascii="Arial" w:hAnsi="Arial" w:cs="Arial"/>
          <w:lang w:eastAsia="pt-BR"/>
        </w:rPr>
        <w:br/>
        <w:t>________________________________________________________________________</w:t>
      </w:r>
      <w:r>
        <w:rPr>
          <w:rFonts w:ascii="Arial" w:hAnsi="Arial" w:cs="Arial"/>
          <w:lang w:eastAsia="pt-BR"/>
        </w:rPr>
        <w:br/>
        <w:t>________________________________________________________________________</w:t>
      </w:r>
      <w:r>
        <w:rPr>
          <w:rFonts w:ascii="Arial" w:hAnsi="Arial" w:cs="Arial"/>
          <w:lang w:eastAsia="pt-BR"/>
        </w:rPr>
        <w:br/>
        <w:t>________________________________________________________________________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_______________________________________________________________________</w:t>
      </w:r>
    </w:p>
    <w:p w:rsidR="002A4263" w:rsidRPr="00DC4CFF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6029325" cy="1590675"/>
            <wp:effectExtent l="19050" t="0" r="9525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Pr="00DC4CFF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Questão </w:t>
      </w:r>
      <w:proofErr w:type="gramStart"/>
      <w:r>
        <w:rPr>
          <w:rFonts w:ascii="Arial" w:hAnsi="Arial" w:cs="Arial"/>
          <w:b/>
          <w:lang w:eastAsia="pt-BR"/>
        </w:rPr>
        <w:t>5</w:t>
      </w:r>
      <w:proofErr w:type="gramEnd"/>
    </w:p>
    <w:p w:rsidR="002A4263" w:rsidRPr="00C2454D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proofErr w:type="gramStart"/>
      <w:r w:rsidRPr="00C2454D">
        <w:rPr>
          <w:rFonts w:ascii="Arial" w:hAnsi="Arial" w:cs="Arial"/>
          <w:lang w:eastAsia="pt-BR"/>
        </w:rPr>
        <w:t>Desenhe</w:t>
      </w:r>
      <w:proofErr w:type="gramEnd"/>
      <w:r w:rsidRPr="00C2454D">
        <w:rPr>
          <w:rFonts w:ascii="Arial" w:hAnsi="Arial" w:cs="Arial"/>
          <w:lang w:eastAsia="pt-BR"/>
        </w:rPr>
        <w:t xml:space="preserve">, nos quadrinhos, </w:t>
      </w:r>
      <w:r>
        <w:rPr>
          <w:rFonts w:ascii="Arial" w:hAnsi="Arial" w:cs="Arial"/>
          <w:lang w:eastAsia="pt-BR"/>
        </w:rPr>
        <w:t xml:space="preserve">duas </w:t>
      </w:r>
      <w:r w:rsidRPr="00C2454D">
        <w:rPr>
          <w:rFonts w:ascii="Arial" w:hAnsi="Arial" w:cs="Arial"/>
          <w:lang w:eastAsia="pt-BR"/>
        </w:rPr>
        <w:t>sequência</w:t>
      </w:r>
      <w:r>
        <w:rPr>
          <w:rFonts w:ascii="Arial" w:hAnsi="Arial" w:cs="Arial"/>
          <w:lang w:eastAsia="pt-BR"/>
        </w:rPr>
        <w:t>s</w:t>
      </w:r>
      <w:r w:rsidRPr="00C2454D">
        <w:rPr>
          <w:rFonts w:ascii="Arial" w:hAnsi="Arial" w:cs="Arial"/>
          <w:lang w:eastAsia="pt-BR"/>
        </w:rPr>
        <w:t xml:space="preserve"> da história.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7"/>
      </w:tblGrid>
      <w:tr w:rsidR="002A4263" w:rsidRPr="008651E6" w:rsidTr="003C278A">
        <w:tc>
          <w:tcPr>
            <w:tcW w:w="5172" w:type="dxa"/>
          </w:tcPr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  <w:r w:rsidRPr="008651E6">
              <w:rPr>
                <w:rFonts w:ascii="Arial" w:hAnsi="Arial" w:cs="Arial"/>
                <w:b/>
                <w:lang w:eastAsia="pt-BR"/>
              </w:rPr>
              <w:t xml:space="preserve">Tudo </w:t>
            </w:r>
            <w:proofErr w:type="gramStart"/>
            <w:r w:rsidRPr="008651E6">
              <w:rPr>
                <w:rFonts w:ascii="Arial" w:hAnsi="Arial" w:cs="Arial"/>
                <w:b/>
                <w:lang w:eastAsia="pt-BR"/>
              </w:rPr>
              <w:t>muda,</w:t>
            </w:r>
            <w:proofErr w:type="gramEnd"/>
            <w:r w:rsidRPr="008651E6">
              <w:rPr>
                <w:rFonts w:ascii="Arial" w:hAnsi="Arial" w:cs="Arial"/>
                <w:b/>
                <w:lang w:eastAsia="pt-BR"/>
              </w:rPr>
              <w:t xml:space="preserve"> tudo passa</w:t>
            </w:r>
          </w:p>
        </w:tc>
        <w:tc>
          <w:tcPr>
            <w:tcW w:w="5172" w:type="dxa"/>
          </w:tcPr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  <w:r w:rsidRPr="008651E6">
              <w:rPr>
                <w:rFonts w:ascii="Arial" w:hAnsi="Arial" w:cs="Arial"/>
                <w:b/>
                <w:lang w:eastAsia="pt-BR"/>
              </w:rPr>
              <w:t xml:space="preserve">Tudo </w:t>
            </w:r>
            <w:proofErr w:type="gramStart"/>
            <w:r w:rsidRPr="008651E6">
              <w:rPr>
                <w:rFonts w:ascii="Arial" w:hAnsi="Arial" w:cs="Arial"/>
                <w:b/>
                <w:lang w:eastAsia="pt-BR"/>
              </w:rPr>
              <w:t>muda,</w:t>
            </w:r>
            <w:proofErr w:type="gramEnd"/>
            <w:r w:rsidRPr="008651E6">
              <w:rPr>
                <w:rFonts w:ascii="Arial" w:hAnsi="Arial" w:cs="Arial"/>
                <w:b/>
                <w:lang w:eastAsia="pt-BR"/>
              </w:rPr>
              <w:t xml:space="preserve"> tudo passa</w:t>
            </w:r>
          </w:p>
        </w:tc>
      </w:tr>
      <w:tr w:rsidR="002A4263" w:rsidRPr="008651E6" w:rsidTr="003C278A">
        <w:tc>
          <w:tcPr>
            <w:tcW w:w="5172" w:type="dxa"/>
          </w:tcPr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5172" w:type="dxa"/>
          </w:tcPr>
          <w:p w:rsidR="002A4263" w:rsidRPr="008651E6" w:rsidRDefault="002A4263" w:rsidP="003C27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</w:tc>
      </w:tr>
    </w:tbl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lastRenderedPageBreak/>
        <w:t>Desafio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Organize as peças e coloque-as na ordem correta. </w:t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600575" cy="5429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72000" cy="83820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91050" cy="71437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43425" cy="85725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62475" cy="790575"/>
            <wp:effectExtent l="19050" t="0" r="9525" b="0"/>
            <wp:docPr id="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714375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92392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Pr="00C2454D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2A4263" w:rsidRDefault="002A4263" w:rsidP="002A426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4067175" cy="819150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63" w:rsidRPr="002A4263" w:rsidRDefault="002A4263" w:rsidP="002A4263">
      <w:pPr>
        <w:pStyle w:val="texto-IEIJ"/>
      </w:pPr>
    </w:p>
    <w:p w:rsidR="0036722D" w:rsidRPr="00A921B0" w:rsidRDefault="003A123D" w:rsidP="002A4263">
      <w:pPr>
        <w:pStyle w:val="texto-IEIJ"/>
        <w:jc w:val="both"/>
        <w:rPr>
          <w:sz w:val="26"/>
          <w:szCs w:val="26"/>
        </w:rPr>
      </w:pPr>
      <w:r>
        <w:tab/>
      </w:r>
      <w:r w:rsidR="00A921B0" w:rsidRPr="00A921B0">
        <w:rPr>
          <w:rFonts w:asciiTheme="minorHAnsi" w:eastAsia="Times New Roman" w:hAnsiTheme="minorHAnsi" w:cstheme="minorHAnsi"/>
          <w:i/>
          <w:sz w:val="28"/>
          <w:szCs w:val="28"/>
          <w:lang w:eastAsia="pt-BR"/>
        </w:rPr>
        <w:t xml:space="preserve"> </w:t>
      </w:r>
    </w:p>
    <w:sectPr w:rsidR="0036722D" w:rsidRPr="00A921B0" w:rsidSect="00A75112">
      <w:headerReference w:type="default" r:id="rId21"/>
      <w:headerReference w:type="first" r:id="rId22"/>
      <w:footerReference w:type="first" r:id="rId23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933" w:rsidRDefault="00612933">
      <w:r>
        <w:separator/>
      </w:r>
    </w:p>
  </w:endnote>
  <w:endnote w:type="continuationSeparator" w:id="0">
    <w:p w:rsidR="00612933" w:rsidRDefault="00612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933" w:rsidRDefault="00612933">
      <w:r>
        <w:separator/>
      </w:r>
    </w:p>
  </w:footnote>
  <w:footnote w:type="continuationSeparator" w:id="0">
    <w:p w:rsidR="00612933" w:rsidRDefault="006129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072A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072A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373291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C354D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AD379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3793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263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933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2AF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5B4E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54D3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http://www.lojacultural.com.br/magento/media/catalog/product/cache/1/image/9df78eab33525d08d6e5fb8d27136e95/c/o/contos_africanos.jp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C360-F239-4015-A7C3-764C5D832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299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2019-11-04T14:48:00Z</dcterms:created>
  <dcterms:modified xsi:type="dcterms:W3CDTF">2019-11-04T14:48:00Z</dcterms:modified>
</cp:coreProperties>
</file>