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EA0C40" w:rsidP="006F3704">
      <w:pPr>
        <w:pStyle w:val="01Ttulo-IEIJ"/>
        <w:rPr>
          <w:lang w:val="en-US"/>
        </w:rPr>
      </w:pPr>
      <w:r w:rsidRPr="00EA0C40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5A547" wp14:editId="76D2827C">
                <wp:simplePos x="0" y="0"/>
                <wp:positionH relativeFrom="margin">
                  <wp:align>right</wp:align>
                </wp:positionH>
                <wp:positionV relativeFrom="paragraph">
                  <wp:posOffset>55995</wp:posOffset>
                </wp:positionV>
                <wp:extent cx="438785" cy="248920"/>
                <wp:effectExtent l="0" t="0" r="18415" b="1778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C40" w:rsidRDefault="00EA0C40">
                            <w: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5A54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65pt;margin-top:4.4pt;width:34.55pt;height:1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">
                <v:textbox>
                  <w:txbxContent>
                    <w:p w:rsidR="00EA0C40" w:rsidRDefault="00EA0C40">
                      <w: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4F7">
        <w:rPr>
          <w:lang w:val="en-US"/>
        </w:rPr>
        <w:t>english homework vii</w:t>
      </w:r>
      <w:bookmarkStart w:id="0" w:name="_GoBack"/>
      <w:bookmarkEnd w:id="0"/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0C4AB9" w:rsidRDefault="000C4AB9" w:rsidP="000C4AB9">
      <w:pPr>
        <w:pStyle w:val="00IEIJ"/>
        <w:rPr>
          <w:sz w:val="24"/>
          <w:lang w:val="en-US"/>
        </w:rPr>
      </w:pPr>
    </w:p>
    <w:p w:rsidR="00186832" w:rsidRDefault="00186832" w:rsidP="000C4AB9">
      <w:pPr>
        <w:pStyle w:val="Corpodetex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Go to </w:t>
      </w:r>
      <w:hyperlink r:id="rId7" w:history="1">
        <w:r w:rsidRPr="00186832">
          <w:rPr>
            <w:rStyle w:val="Hyperlink"/>
            <w:lang w:val="en-US"/>
          </w:rPr>
          <w:t>https://www.youtube.com/watch?v=xP06F0yynic</w:t>
        </w:r>
      </w:hyperlink>
      <w:r>
        <w:rPr>
          <w:sz w:val="25"/>
          <w:szCs w:val="25"/>
          <w:lang w:val="en-US"/>
        </w:rPr>
        <w:t xml:space="preserve"> and listen to Alan Rickman’s reading of Shakespeare’s </w:t>
      </w:r>
      <w:r w:rsidRPr="00186832">
        <w:rPr>
          <w:i/>
          <w:sz w:val="25"/>
          <w:szCs w:val="25"/>
          <w:lang w:val="en-US"/>
        </w:rPr>
        <w:t>Sonnet 130</w:t>
      </w:r>
      <w:r>
        <w:rPr>
          <w:sz w:val="25"/>
          <w:szCs w:val="25"/>
          <w:lang w:val="en-US"/>
        </w:rPr>
        <w:t>. Read while you listen:</w:t>
      </w:r>
    </w:p>
    <w:p w:rsidR="00186832" w:rsidRPr="00186832" w:rsidRDefault="00186832" w:rsidP="00186832">
      <w:pPr>
        <w:pStyle w:val="Corpodetexto"/>
        <w:jc w:val="center"/>
        <w:rPr>
          <w:i/>
          <w:sz w:val="25"/>
          <w:szCs w:val="25"/>
          <w:lang w:val="en-US"/>
        </w:rPr>
      </w:pPr>
      <w:r w:rsidRPr="00186832">
        <w:rPr>
          <w:i/>
          <w:sz w:val="25"/>
          <w:szCs w:val="25"/>
          <w:lang w:val="en-US"/>
        </w:rPr>
        <w:t>My mistress' eyes are nothing like the sun</w:t>
      </w:r>
      <w:proofErr w:type="gramStart"/>
      <w:r w:rsidRPr="00186832">
        <w:rPr>
          <w:i/>
          <w:sz w:val="25"/>
          <w:szCs w:val="25"/>
          <w:lang w:val="en-US"/>
        </w:rPr>
        <w:t>;</w:t>
      </w:r>
      <w:proofErr w:type="gramEnd"/>
      <w:r w:rsidRPr="00186832">
        <w:rPr>
          <w:i/>
          <w:sz w:val="25"/>
          <w:szCs w:val="25"/>
          <w:lang w:val="en-US"/>
        </w:rPr>
        <w:br/>
        <w:t>Coral is far more red than her lips' red;</w:t>
      </w:r>
      <w:r w:rsidRPr="00186832">
        <w:rPr>
          <w:i/>
          <w:sz w:val="25"/>
          <w:szCs w:val="25"/>
          <w:lang w:val="en-US"/>
        </w:rPr>
        <w:br/>
        <w:t xml:space="preserve">If snow be white, why then her breasts are </w:t>
      </w:r>
      <w:proofErr w:type="spellStart"/>
      <w:r w:rsidRPr="00186832">
        <w:rPr>
          <w:i/>
          <w:sz w:val="25"/>
          <w:szCs w:val="25"/>
          <w:lang w:val="en-US"/>
        </w:rPr>
        <w:t>dun</w:t>
      </w:r>
      <w:proofErr w:type="spellEnd"/>
      <w:r w:rsidRPr="00186832">
        <w:rPr>
          <w:i/>
          <w:sz w:val="25"/>
          <w:szCs w:val="25"/>
          <w:lang w:val="en-US"/>
        </w:rPr>
        <w:t>;</w:t>
      </w:r>
      <w:r w:rsidRPr="00186832">
        <w:rPr>
          <w:i/>
          <w:sz w:val="25"/>
          <w:szCs w:val="25"/>
          <w:lang w:val="en-US"/>
        </w:rPr>
        <w:br/>
        <w:t>If hairs be wires, black wires grow on her head.</w:t>
      </w:r>
      <w:r w:rsidRPr="00186832">
        <w:rPr>
          <w:i/>
          <w:sz w:val="25"/>
          <w:szCs w:val="25"/>
          <w:lang w:val="en-US"/>
        </w:rPr>
        <w:br/>
        <w:t xml:space="preserve">I have seen roses </w:t>
      </w:r>
      <w:proofErr w:type="spellStart"/>
      <w:r w:rsidRPr="00186832">
        <w:rPr>
          <w:i/>
          <w:sz w:val="25"/>
          <w:szCs w:val="25"/>
          <w:lang w:val="en-US"/>
        </w:rPr>
        <w:t>damask'd</w:t>
      </w:r>
      <w:proofErr w:type="spellEnd"/>
      <w:r w:rsidRPr="00186832">
        <w:rPr>
          <w:i/>
          <w:sz w:val="25"/>
          <w:szCs w:val="25"/>
          <w:lang w:val="en-US"/>
        </w:rPr>
        <w:t>, red and white</w:t>
      </w:r>
      <w:proofErr w:type="gramStart"/>
      <w:r w:rsidRPr="00186832">
        <w:rPr>
          <w:i/>
          <w:sz w:val="25"/>
          <w:szCs w:val="25"/>
          <w:lang w:val="en-US"/>
        </w:rPr>
        <w:t>,</w:t>
      </w:r>
      <w:proofErr w:type="gramEnd"/>
      <w:r w:rsidRPr="00186832">
        <w:rPr>
          <w:i/>
          <w:sz w:val="25"/>
          <w:szCs w:val="25"/>
          <w:lang w:val="en-US"/>
        </w:rPr>
        <w:br/>
        <w:t>But no such roses see I in her cheeks;</w:t>
      </w:r>
      <w:r w:rsidRPr="00186832">
        <w:rPr>
          <w:i/>
          <w:sz w:val="25"/>
          <w:szCs w:val="25"/>
          <w:lang w:val="en-US"/>
        </w:rPr>
        <w:br/>
        <w:t>And in some perfumes is there more delight</w:t>
      </w:r>
      <w:r w:rsidRPr="00186832">
        <w:rPr>
          <w:i/>
          <w:sz w:val="25"/>
          <w:szCs w:val="25"/>
          <w:lang w:val="en-US"/>
        </w:rPr>
        <w:br/>
        <w:t>Than in the breath that from my mistress reeks.</w:t>
      </w:r>
      <w:r w:rsidRPr="00186832">
        <w:rPr>
          <w:i/>
          <w:sz w:val="25"/>
          <w:szCs w:val="25"/>
          <w:lang w:val="en-US"/>
        </w:rPr>
        <w:br/>
        <w:t>I love to hear her speak, yet well I know</w:t>
      </w:r>
      <w:r w:rsidRPr="00186832">
        <w:rPr>
          <w:i/>
          <w:sz w:val="25"/>
          <w:szCs w:val="25"/>
          <w:lang w:val="en-US"/>
        </w:rPr>
        <w:br/>
        <w:t>That music hath a far more pleasing sound;</w:t>
      </w:r>
      <w:r w:rsidRPr="00186832">
        <w:rPr>
          <w:i/>
          <w:sz w:val="25"/>
          <w:szCs w:val="25"/>
          <w:lang w:val="en-US"/>
        </w:rPr>
        <w:br/>
        <w:t>I grant I never saw a goddess go;</w:t>
      </w:r>
      <w:r w:rsidRPr="00186832">
        <w:rPr>
          <w:i/>
          <w:sz w:val="25"/>
          <w:szCs w:val="25"/>
          <w:lang w:val="en-US"/>
        </w:rPr>
        <w:br/>
        <w:t>My mistress, when she walks, treads on the ground:</w:t>
      </w:r>
      <w:r w:rsidRPr="00186832">
        <w:rPr>
          <w:i/>
          <w:sz w:val="25"/>
          <w:szCs w:val="25"/>
          <w:lang w:val="en-US"/>
        </w:rPr>
        <w:br/>
        <w:t>   And yet, by heaven, I think my love as rare</w:t>
      </w:r>
      <w:r w:rsidRPr="00186832">
        <w:rPr>
          <w:i/>
          <w:sz w:val="25"/>
          <w:szCs w:val="25"/>
          <w:lang w:val="en-US"/>
        </w:rPr>
        <w:br/>
        <w:t>   As any she belied with false compare.</w:t>
      </w:r>
    </w:p>
    <w:p w:rsidR="00186832" w:rsidRDefault="00186832" w:rsidP="000C4AB9">
      <w:pPr>
        <w:pStyle w:val="Corpodetexto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 </w:t>
      </w:r>
    </w:p>
    <w:p w:rsidR="00CE1487" w:rsidRPr="00CE1487" w:rsidRDefault="00CE1487" w:rsidP="000C4AB9">
      <w:pPr>
        <w:pStyle w:val="Corpodetexto"/>
        <w:rPr>
          <w:sz w:val="25"/>
          <w:szCs w:val="25"/>
          <w:lang w:val="en-US"/>
        </w:rPr>
      </w:pPr>
      <w:r w:rsidRPr="00CE1487">
        <w:rPr>
          <w:sz w:val="25"/>
          <w:szCs w:val="25"/>
          <w:lang w:val="en-US"/>
        </w:rPr>
        <w:t>Then, choose one of the activities below:</w:t>
      </w:r>
    </w:p>
    <w:p w:rsidR="00BF273A" w:rsidRDefault="00BF273A" w:rsidP="00BF273A">
      <w:pPr>
        <w:pStyle w:val="03Texto-IEIJ"/>
        <w:rPr>
          <w:lang w:val="en-US"/>
        </w:rPr>
      </w:pPr>
    </w:p>
    <w:p w:rsidR="00BF273A" w:rsidRDefault="00BF273A" w:rsidP="00BF273A">
      <w:pPr>
        <w:pStyle w:val="00IEIJ"/>
        <w:rPr>
          <w:lang w:val="en-US"/>
        </w:rPr>
      </w:pPr>
    </w:p>
    <w:p w:rsidR="00CE1487" w:rsidRPr="00CE1487" w:rsidRDefault="00CE1487" w:rsidP="00CE1487">
      <w:pPr>
        <w:pStyle w:val="Corpodetexto"/>
        <w:rPr>
          <w:b/>
          <w:lang w:val="en-US"/>
        </w:rPr>
      </w:pPr>
      <w:r w:rsidRPr="00CE1487">
        <w:rPr>
          <w:b/>
          <w:lang w:val="en-US"/>
        </w:rPr>
        <w:t>OPTION 1 –</w:t>
      </w:r>
      <w:r>
        <w:rPr>
          <w:b/>
          <w:lang w:val="en-US"/>
        </w:rPr>
        <w:t xml:space="preserve"> Vision</w:t>
      </w:r>
    </w:p>
    <w:p w:rsidR="00186832" w:rsidRDefault="00186832" w:rsidP="00CE1487">
      <w:pPr>
        <w:pStyle w:val="Corpodetexto"/>
        <w:rPr>
          <w:lang w:val="en-US"/>
        </w:rPr>
      </w:pPr>
      <w:r>
        <w:rPr>
          <w:lang w:val="en-US"/>
        </w:rPr>
        <w:t xml:space="preserve">Create a visual representation of the sonnet. Be creative and use different materials to compose your picture. You can use photographs, paper, paint, pencils, pens, sharpies, crayons, glue, etc. </w:t>
      </w:r>
    </w:p>
    <w:p w:rsidR="00CE1487" w:rsidRDefault="00186832" w:rsidP="00CE1487">
      <w:pPr>
        <w:pStyle w:val="Corpodetexto"/>
        <w:rPr>
          <w:lang w:val="en-US"/>
        </w:rPr>
      </w:pPr>
      <w:r>
        <w:rPr>
          <w:lang w:val="en-US"/>
        </w:rPr>
        <w:t>You can also do it digitally and</w:t>
      </w:r>
      <w:r w:rsidR="00CE1487">
        <w:rPr>
          <w:lang w:val="en-US"/>
        </w:rPr>
        <w:t xml:space="preserve"> send it to </w:t>
      </w:r>
      <w:hyperlink r:id="rId8" w:history="1">
        <w:r w:rsidR="00CE1487" w:rsidRPr="00A22700">
          <w:rPr>
            <w:rStyle w:val="Hyperlink"/>
            <w:lang w:val="en-US"/>
          </w:rPr>
          <w:t>ieij.2019@gmail.com</w:t>
        </w:r>
      </w:hyperlink>
      <w:r w:rsidR="00CE1487">
        <w:rPr>
          <w:lang w:val="en-US"/>
        </w:rPr>
        <w:t xml:space="preserve"> with the subject “Cult 29/11 </w:t>
      </w:r>
      <w:r w:rsidR="00EA0C40">
        <w:rPr>
          <w:lang w:val="en-US"/>
        </w:rPr>
        <w:t>– Vision”</w:t>
      </w:r>
    </w:p>
    <w:p w:rsidR="006F3704" w:rsidRDefault="006F3704" w:rsidP="006F3704">
      <w:pPr>
        <w:pStyle w:val="Corpodetexto"/>
        <w:rPr>
          <w:lang w:val="en-US"/>
        </w:rPr>
      </w:pPr>
    </w:p>
    <w:p w:rsidR="00CE1487" w:rsidRPr="00CE1487" w:rsidRDefault="00CE1487" w:rsidP="006F3704">
      <w:pPr>
        <w:pStyle w:val="Corpodetexto"/>
        <w:rPr>
          <w:b/>
          <w:lang w:val="en-US"/>
        </w:rPr>
      </w:pPr>
      <w:r w:rsidRPr="00CE1487">
        <w:rPr>
          <w:b/>
          <w:lang w:val="en-US"/>
        </w:rPr>
        <w:t>OPTION 2 - Sound</w:t>
      </w:r>
    </w:p>
    <w:p w:rsidR="00EA0C40" w:rsidRDefault="00CE1487" w:rsidP="006F3704">
      <w:pPr>
        <w:pStyle w:val="Corpodetexto"/>
        <w:rPr>
          <w:lang w:val="en-US"/>
        </w:rPr>
      </w:pPr>
      <w:r>
        <w:rPr>
          <w:lang w:val="en-US"/>
        </w:rPr>
        <w:t xml:space="preserve">Record yourself reading part of the text you heard and send it to </w:t>
      </w:r>
      <w:hyperlink r:id="rId9" w:history="1">
        <w:r w:rsidRPr="00A22700">
          <w:rPr>
            <w:rStyle w:val="Hyperlink"/>
            <w:lang w:val="en-US"/>
          </w:rPr>
          <w:t>ieij.2019@gmail.com</w:t>
        </w:r>
      </w:hyperlink>
      <w:r>
        <w:rPr>
          <w:lang w:val="en-US"/>
        </w:rPr>
        <w:t xml:space="preserve"> with the subject “Cult 29/11 –</w:t>
      </w:r>
      <w:r w:rsidR="00EA0C40">
        <w:rPr>
          <w:lang w:val="en-US"/>
        </w:rPr>
        <w:t xml:space="preserve"> Sound</w:t>
      </w:r>
      <w:r>
        <w:rPr>
          <w:lang w:val="en-US"/>
        </w:rPr>
        <w:t>”</w:t>
      </w:r>
      <w:r w:rsidR="00EA0C40">
        <w:rPr>
          <w:lang w:val="en-US"/>
        </w:rPr>
        <w:t xml:space="preserve">. You must read for at least 5 minutes. </w:t>
      </w:r>
    </w:p>
    <w:p w:rsidR="00EA0C40" w:rsidRDefault="00EA0C40" w:rsidP="006F3704">
      <w:pPr>
        <w:pStyle w:val="Corpodetexto"/>
        <w:rPr>
          <w:lang w:val="en-US"/>
        </w:rPr>
      </w:pPr>
      <w:r>
        <w:rPr>
          <w:lang w:val="en-US"/>
        </w:rPr>
        <w:t xml:space="preserve">Make sure you use proper intonation and “act” as you read (show emotion, create suspense,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</w:t>
      </w:r>
    </w:p>
    <w:p w:rsidR="00186832" w:rsidRDefault="00186832" w:rsidP="004A5A9A">
      <w:pPr>
        <w:pStyle w:val="Corpodetexto"/>
        <w:rPr>
          <w:b/>
        </w:rPr>
      </w:pPr>
    </w:p>
    <w:p w:rsidR="00186832" w:rsidRDefault="00186832" w:rsidP="004A5A9A">
      <w:pPr>
        <w:pStyle w:val="Corpodetexto"/>
        <w:rPr>
          <w:b/>
        </w:rPr>
      </w:pPr>
    </w:p>
    <w:p w:rsidR="00FE471D" w:rsidRPr="004A5A9A" w:rsidRDefault="00EA0C40" w:rsidP="004A5A9A">
      <w:pPr>
        <w:pStyle w:val="Corpodetexto"/>
        <w:rPr>
          <w:b/>
        </w:rPr>
      </w:pPr>
      <w:proofErr w:type="spellStart"/>
      <w:r w:rsidRPr="00EA0C40">
        <w:rPr>
          <w:b/>
        </w:rPr>
        <w:t>Obs</w:t>
      </w:r>
      <w:proofErr w:type="spellEnd"/>
      <w:r w:rsidRPr="00EA0C40">
        <w:rPr>
          <w:b/>
        </w:rPr>
        <w:t>: os alunos que enviarem a atividade online devem incluir o cabeçalho no corpo do e-mail.</w:t>
      </w:r>
    </w:p>
    <w:sectPr w:rsidR="00FE471D" w:rsidRPr="004A5A9A" w:rsidSect="00BF273A">
      <w:headerReference w:type="default" r:id="rId10"/>
      <w:headerReference w:type="first" r:id="rId11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11" w:rsidRDefault="00911711">
      <w:r>
        <w:separator/>
      </w:r>
    </w:p>
  </w:endnote>
  <w:endnote w:type="continuationSeparator" w:id="0">
    <w:p w:rsidR="00911711" w:rsidRDefault="0091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11" w:rsidRDefault="00911711">
      <w:r>
        <w:separator/>
      </w:r>
    </w:p>
  </w:footnote>
  <w:footnote w:type="continuationSeparator" w:id="0">
    <w:p w:rsidR="00911711" w:rsidRDefault="0091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186832">
      <w:rPr>
        <w:rStyle w:val="RefernciaSutil"/>
        <w:rFonts w:cs="Calibri"/>
        <w:smallCaps w:val="0"/>
        <w:color w:val="auto"/>
        <w:u w:val="none"/>
      </w:rPr>
      <w:t>9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A07B6F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1344F7"/>
    <w:rsid w:val="00186832"/>
    <w:rsid w:val="001C4136"/>
    <w:rsid w:val="002E1DC9"/>
    <w:rsid w:val="00364D5C"/>
    <w:rsid w:val="003843CE"/>
    <w:rsid w:val="004A5A9A"/>
    <w:rsid w:val="004F3A7A"/>
    <w:rsid w:val="005A0C2E"/>
    <w:rsid w:val="00603A08"/>
    <w:rsid w:val="00655DF4"/>
    <w:rsid w:val="006F3704"/>
    <w:rsid w:val="007C2504"/>
    <w:rsid w:val="00911711"/>
    <w:rsid w:val="009A733D"/>
    <w:rsid w:val="00A07B6F"/>
    <w:rsid w:val="00A36E8F"/>
    <w:rsid w:val="00BA6AE9"/>
    <w:rsid w:val="00BF273A"/>
    <w:rsid w:val="00C5043E"/>
    <w:rsid w:val="00C57038"/>
    <w:rsid w:val="00C712E0"/>
    <w:rsid w:val="00CE1487"/>
    <w:rsid w:val="00D00480"/>
    <w:rsid w:val="00D12012"/>
    <w:rsid w:val="00D26537"/>
    <w:rsid w:val="00D9149D"/>
    <w:rsid w:val="00DA5CA6"/>
    <w:rsid w:val="00DB5CC8"/>
    <w:rsid w:val="00EA0C40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unhideWhenUsed/>
    <w:rsid w:val="00134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ij.201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P06F0yyn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eij.2019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2</cp:revision>
  <cp:lastPrinted>2019-11-29T11:49:00Z</cp:lastPrinted>
  <dcterms:created xsi:type="dcterms:W3CDTF">2019-11-29T11:58:00Z</dcterms:created>
  <dcterms:modified xsi:type="dcterms:W3CDTF">2019-11-29T11:58:00Z</dcterms:modified>
</cp:coreProperties>
</file>