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471AFC" w:rsidRPr="002935B9" w:rsidRDefault="00471AFC" w:rsidP="00471AFC">
      <w:pPr>
        <w:pStyle w:val="texto-IEIJ"/>
        <w:ind w:firstLine="709"/>
        <w:jc w:val="both"/>
        <w:rPr>
          <w:sz w:val="24"/>
          <w:szCs w:val="24"/>
        </w:rPr>
      </w:pPr>
      <w:r w:rsidRPr="002935B9">
        <w:rPr>
          <w:sz w:val="24"/>
          <w:szCs w:val="24"/>
        </w:rPr>
        <w:t xml:space="preserve">Em 2019, a Declaração de Genebra sobre os Direitos das Crianças fez 95 anos e </w:t>
      </w:r>
      <w:proofErr w:type="gramStart"/>
      <w:r w:rsidRPr="002935B9">
        <w:rPr>
          <w:sz w:val="24"/>
          <w:szCs w:val="24"/>
        </w:rPr>
        <w:t>neste 20</w:t>
      </w:r>
      <w:proofErr w:type="gramEnd"/>
      <w:r w:rsidRPr="002935B9">
        <w:rPr>
          <w:sz w:val="24"/>
          <w:szCs w:val="24"/>
        </w:rPr>
        <w:t xml:space="preserve"> de novembro comemoramos os 60 anos da Declaração Universal dos Direitos das Crianças e </w:t>
      </w:r>
      <w:hyperlink r:id="rId8" w:tgtFrame="_blank" w:history="1">
        <w:r w:rsidRPr="002935B9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30 da Convenção dos Direitos da Criança</w:t>
        </w:r>
      </w:hyperlink>
      <w:r w:rsidRPr="002935B9">
        <w:rPr>
          <w:sz w:val="24"/>
          <w:szCs w:val="24"/>
        </w:rPr>
        <w:t>, mas mesmo com tanto tempo, muitas sociedades ainda não enxergam a criança como sujeito de direito. Você conhece os direitos das crianças, segundo Ruth Rocha?</w:t>
      </w:r>
      <w:r w:rsidRPr="002935B9">
        <w:rPr>
          <w:rStyle w:val="Forte"/>
          <w:b w:val="0"/>
          <w:bCs w:val="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E54255" w:rsidRPr="002935B9" w:rsidTr="002935B9">
        <w:tc>
          <w:tcPr>
            <w:tcW w:w="4889" w:type="dxa"/>
          </w:tcPr>
          <w:p w:rsidR="00E54255" w:rsidRPr="002935B9" w:rsidRDefault="00E54255" w:rsidP="002935B9">
            <w:pPr>
              <w:pStyle w:val="texto-IEIJ"/>
              <w:rPr>
                <w:kern w:val="0"/>
                <w:sz w:val="26"/>
                <w:szCs w:val="26"/>
                <w:lang w:bidi="ar-SA"/>
              </w:rPr>
            </w:pPr>
            <w:r w:rsidRPr="002935B9">
              <w:rPr>
                <w:sz w:val="26"/>
                <w:szCs w:val="26"/>
              </w:rPr>
              <w:t>O Direito das Crianças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Toda criança no mundo</w:t>
            </w:r>
            <w:r w:rsidRPr="002935B9">
              <w:rPr>
                <w:sz w:val="26"/>
                <w:szCs w:val="26"/>
              </w:rPr>
              <w:br/>
              <w:t>Deve ser bem protegida</w:t>
            </w:r>
            <w:r w:rsidRPr="002935B9">
              <w:rPr>
                <w:sz w:val="26"/>
                <w:szCs w:val="26"/>
              </w:rPr>
              <w:br/>
              <w:t>Contra os rigores do tempo</w:t>
            </w:r>
            <w:r w:rsidRPr="002935B9">
              <w:rPr>
                <w:sz w:val="26"/>
                <w:szCs w:val="26"/>
              </w:rPr>
              <w:br/>
              <w:t>Contra os rigores da vida.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Criança tem que ter nome</w:t>
            </w:r>
            <w:r w:rsidRPr="002935B9">
              <w:rPr>
                <w:sz w:val="26"/>
                <w:szCs w:val="26"/>
              </w:rPr>
              <w:br/>
              <w:t>Criança tem que ter lar</w:t>
            </w:r>
            <w:r w:rsidRPr="002935B9">
              <w:rPr>
                <w:sz w:val="26"/>
                <w:szCs w:val="26"/>
              </w:rPr>
              <w:br/>
              <w:t>Ter saúde e não ter fome</w:t>
            </w:r>
            <w:r w:rsidRPr="002935B9">
              <w:rPr>
                <w:sz w:val="26"/>
                <w:szCs w:val="26"/>
              </w:rPr>
              <w:br/>
              <w:t>Ter segurança e estudar.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Não é questão de querer</w:t>
            </w:r>
            <w:r w:rsidRPr="002935B9">
              <w:rPr>
                <w:sz w:val="26"/>
                <w:szCs w:val="26"/>
              </w:rPr>
              <w:br/>
              <w:t>Nem questão de concordar</w:t>
            </w:r>
            <w:r w:rsidRPr="002935B9">
              <w:rPr>
                <w:sz w:val="26"/>
                <w:szCs w:val="26"/>
              </w:rPr>
              <w:br/>
              <w:t>Os diretos das crianças</w:t>
            </w:r>
            <w:r w:rsidRPr="002935B9">
              <w:rPr>
                <w:sz w:val="26"/>
                <w:szCs w:val="26"/>
              </w:rPr>
              <w:br/>
            </w:r>
            <w:proofErr w:type="gramStart"/>
            <w:r w:rsidRPr="002935B9">
              <w:rPr>
                <w:sz w:val="26"/>
                <w:szCs w:val="26"/>
              </w:rPr>
              <w:t>Todos tem</w:t>
            </w:r>
            <w:proofErr w:type="gramEnd"/>
            <w:r w:rsidRPr="002935B9">
              <w:rPr>
                <w:sz w:val="26"/>
                <w:szCs w:val="26"/>
              </w:rPr>
              <w:t xml:space="preserve"> de respeitar.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Tem direito à atenção</w:t>
            </w:r>
            <w:r w:rsidRPr="002935B9">
              <w:rPr>
                <w:sz w:val="26"/>
                <w:szCs w:val="26"/>
              </w:rPr>
              <w:br/>
              <w:t>Direito de não ter medos</w:t>
            </w:r>
            <w:r w:rsidRPr="002935B9">
              <w:rPr>
                <w:sz w:val="26"/>
                <w:szCs w:val="26"/>
              </w:rPr>
              <w:br/>
              <w:t>Direito a livros e a pão</w:t>
            </w:r>
            <w:r w:rsidRPr="002935B9">
              <w:rPr>
                <w:sz w:val="26"/>
                <w:szCs w:val="26"/>
              </w:rPr>
              <w:br/>
              <w:t>Direito de ter brinquedos.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Mas criança também tem</w:t>
            </w:r>
            <w:r w:rsidRPr="002935B9">
              <w:rPr>
                <w:sz w:val="26"/>
                <w:szCs w:val="26"/>
              </w:rPr>
              <w:br/>
              <w:t>O direito de sorrir.</w:t>
            </w:r>
            <w:r w:rsidRPr="002935B9">
              <w:rPr>
                <w:sz w:val="26"/>
                <w:szCs w:val="26"/>
              </w:rPr>
              <w:br/>
              <w:t>Correr na beira do mar,</w:t>
            </w:r>
            <w:r w:rsidRPr="002935B9">
              <w:rPr>
                <w:sz w:val="26"/>
                <w:szCs w:val="26"/>
              </w:rPr>
              <w:br/>
              <w:t>Ter lápis de colorir...</w:t>
            </w:r>
          </w:p>
        </w:tc>
        <w:tc>
          <w:tcPr>
            <w:tcW w:w="4890" w:type="dxa"/>
          </w:tcPr>
          <w:p w:rsidR="00E54255" w:rsidRPr="002935B9" w:rsidRDefault="00E54255" w:rsidP="00471AFC">
            <w:pPr>
              <w:pStyle w:val="texto-IEIJ"/>
              <w:rPr>
                <w:sz w:val="26"/>
                <w:szCs w:val="26"/>
              </w:rPr>
            </w:pPr>
          </w:p>
          <w:p w:rsidR="00E54255" w:rsidRPr="002935B9" w:rsidRDefault="00E54255" w:rsidP="002935B9">
            <w:pPr>
              <w:pStyle w:val="texto-IEIJ"/>
              <w:rPr>
                <w:kern w:val="0"/>
                <w:sz w:val="26"/>
                <w:szCs w:val="26"/>
                <w:lang w:bidi="ar-SA"/>
              </w:rPr>
            </w:pPr>
            <w:r w:rsidRPr="002935B9">
              <w:rPr>
                <w:sz w:val="26"/>
                <w:szCs w:val="26"/>
              </w:rPr>
              <w:t>Ver uma estrela cadente,</w:t>
            </w:r>
            <w:r w:rsidRPr="002935B9">
              <w:rPr>
                <w:sz w:val="26"/>
                <w:szCs w:val="26"/>
              </w:rPr>
              <w:br/>
              <w:t>Filme que tenha robô,</w:t>
            </w:r>
            <w:r w:rsidRPr="002935B9">
              <w:rPr>
                <w:sz w:val="26"/>
                <w:szCs w:val="26"/>
              </w:rPr>
              <w:br/>
              <w:t>Ganhar um lindo presente,</w:t>
            </w:r>
            <w:r w:rsidRPr="002935B9">
              <w:rPr>
                <w:sz w:val="26"/>
                <w:szCs w:val="26"/>
              </w:rPr>
              <w:br/>
              <w:t>Ouvir histórias do avô.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Descer do escorregador,</w:t>
            </w:r>
            <w:r w:rsidRPr="002935B9">
              <w:rPr>
                <w:sz w:val="26"/>
                <w:szCs w:val="26"/>
              </w:rPr>
              <w:br/>
              <w:t>Fazer bolha de sabão,</w:t>
            </w:r>
            <w:r w:rsidRPr="002935B9">
              <w:rPr>
                <w:sz w:val="26"/>
                <w:szCs w:val="26"/>
              </w:rPr>
              <w:br/>
              <w:t>Sorvete, se faz calor,</w:t>
            </w:r>
            <w:r w:rsidRPr="002935B9">
              <w:rPr>
                <w:sz w:val="26"/>
                <w:szCs w:val="26"/>
              </w:rPr>
              <w:br/>
              <w:t>Brincar de adivinhação.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Morango com chantilly,</w:t>
            </w:r>
            <w:r w:rsidRPr="002935B9">
              <w:rPr>
                <w:sz w:val="26"/>
                <w:szCs w:val="26"/>
              </w:rPr>
              <w:br/>
              <w:t>Ver mágico de cartola,</w:t>
            </w:r>
            <w:r w:rsidRPr="002935B9">
              <w:rPr>
                <w:sz w:val="26"/>
                <w:szCs w:val="26"/>
              </w:rPr>
              <w:br/>
              <w:t>O canto do bem-te-vi,</w:t>
            </w:r>
            <w:r w:rsidRPr="002935B9">
              <w:rPr>
                <w:sz w:val="26"/>
                <w:szCs w:val="26"/>
              </w:rPr>
              <w:br/>
              <w:t>Bola, bola, bola, bola!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Lamber fundo da panela</w:t>
            </w:r>
            <w:r w:rsidRPr="002935B9">
              <w:rPr>
                <w:sz w:val="26"/>
                <w:szCs w:val="26"/>
              </w:rPr>
              <w:br/>
              <w:t>Ser tratada com afeição</w:t>
            </w:r>
            <w:r w:rsidRPr="002935B9">
              <w:rPr>
                <w:sz w:val="26"/>
                <w:szCs w:val="26"/>
              </w:rPr>
              <w:br/>
              <w:t>Ser alegre e tagarela</w:t>
            </w:r>
            <w:r w:rsidRPr="002935B9">
              <w:rPr>
                <w:sz w:val="26"/>
                <w:szCs w:val="26"/>
              </w:rPr>
              <w:br/>
              <w:t>Poder também dizer não!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Carrinho, jogos, bonecas,</w:t>
            </w:r>
            <w:r w:rsidRPr="002935B9">
              <w:rPr>
                <w:sz w:val="26"/>
                <w:szCs w:val="26"/>
              </w:rPr>
              <w:br/>
              <w:t>Montar um jogo de armar,</w:t>
            </w:r>
            <w:r w:rsidRPr="002935B9">
              <w:rPr>
                <w:sz w:val="26"/>
                <w:szCs w:val="26"/>
              </w:rPr>
              <w:br/>
              <w:t>Amarelinha, petecas,</w:t>
            </w:r>
            <w:r w:rsidRPr="002935B9">
              <w:rPr>
                <w:sz w:val="26"/>
                <w:szCs w:val="26"/>
              </w:rPr>
              <w:br/>
              <w:t>E uma corda de pular.</w:t>
            </w:r>
          </w:p>
        </w:tc>
      </w:tr>
    </w:tbl>
    <w:p w:rsidR="002935B9" w:rsidRDefault="002935B9" w:rsidP="00471AFC">
      <w:pPr>
        <w:pStyle w:val="texto-IEIJ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8255</wp:posOffset>
            </wp:positionV>
            <wp:extent cx="5772150" cy="1866900"/>
            <wp:effectExtent l="1905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AFC" w:rsidRDefault="00471AFC" w:rsidP="00471AFC">
      <w:pPr>
        <w:pStyle w:val="texto-IEIJ"/>
        <w:rPr>
          <w:kern w:val="0"/>
          <w:lang w:bidi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E54255" w:rsidRPr="002935B9" w:rsidTr="00EF751A">
        <w:tc>
          <w:tcPr>
            <w:tcW w:w="4889" w:type="dxa"/>
          </w:tcPr>
          <w:p w:rsidR="00E54255" w:rsidRPr="002935B9" w:rsidRDefault="00E54255" w:rsidP="00471AFC">
            <w:pPr>
              <w:pStyle w:val="texto-IEIJ"/>
              <w:rPr>
                <w:kern w:val="0"/>
                <w:sz w:val="26"/>
                <w:szCs w:val="26"/>
                <w:lang w:bidi="ar-SA"/>
              </w:rPr>
            </w:pPr>
            <w:r w:rsidRPr="002935B9">
              <w:rPr>
                <w:sz w:val="26"/>
                <w:szCs w:val="26"/>
              </w:rPr>
              <w:lastRenderedPageBreak/>
              <w:t>Um passeio de canoa,</w:t>
            </w:r>
            <w:r w:rsidRPr="002935B9">
              <w:rPr>
                <w:sz w:val="26"/>
                <w:szCs w:val="26"/>
              </w:rPr>
              <w:br/>
              <w:t>Pão lambuzado de mel,</w:t>
            </w:r>
            <w:r w:rsidRPr="002935B9">
              <w:rPr>
                <w:sz w:val="26"/>
                <w:szCs w:val="26"/>
              </w:rPr>
              <w:br/>
              <w:t>Ficar um pouquinho à toa...</w:t>
            </w:r>
            <w:r w:rsidRPr="002935B9">
              <w:rPr>
                <w:sz w:val="26"/>
                <w:szCs w:val="26"/>
              </w:rPr>
              <w:br/>
              <w:t>Contar estrelas no céu...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Ficar lendo revistinha,</w:t>
            </w:r>
            <w:r w:rsidRPr="002935B9">
              <w:rPr>
                <w:sz w:val="26"/>
                <w:szCs w:val="26"/>
              </w:rPr>
              <w:br/>
              <w:t>Um amigo inteligente,</w:t>
            </w:r>
            <w:r w:rsidRPr="002935B9">
              <w:rPr>
                <w:sz w:val="26"/>
                <w:szCs w:val="26"/>
              </w:rPr>
              <w:br/>
              <w:t>Pipa na ponta da linha,</w:t>
            </w:r>
            <w:r w:rsidRPr="002935B9">
              <w:rPr>
                <w:sz w:val="26"/>
                <w:szCs w:val="26"/>
              </w:rPr>
              <w:br/>
              <w:t>Um bom dum cachorro quente.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Festejar o aniversário,</w:t>
            </w:r>
            <w:r w:rsidRPr="002935B9">
              <w:rPr>
                <w:sz w:val="26"/>
                <w:szCs w:val="26"/>
              </w:rPr>
              <w:br/>
              <w:t>Com bala, bolo e balão!</w:t>
            </w:r>
            <w:r w:rsidRPr="002935B9">
              <w:rPr>
                <w:sz w:val="26"/>
                <w:szCs w:val="26"/>
              </w:rPr>
              <w:br/>
              <w:t>Brincar com muitos amigos,</w:t>
            </w:r>
            <w:r w:rsidRPr="002935B9">
              <w:rPr>
                <w:sz w:val="26"/>
                <w:szCs w:val="26"/>
              </w:rPr>
              <w:br/>
              <w:t>Dar pulos no colchão.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Livros com muita figura,</w:t>
            </w:r>
            <w:r w:rsidRPr="002935B9">
              <w:rPr>
                <w:sz w:val="26"/>
                <w:szCs w:val="26"/>
              </w:rPr>
              <w:br/>
              <w:t>Fazer viagem de trem,</w:t>
            </w:r>
            <w:r w:rsidRPr="002935B9">
              <w:rPr>
                <w:sz w:val="26"/>
                <w:szCs w:val="26"/>
              </w:rPr>
              <w:br/>
              <w:t>Um pouquinho de aventura...</w:t>
            </w:r>
            <w:r w:rsidRPr="002935B9">
              <w:rPr>
                <w:sz w:val="26"/>
                <w:szCs w:val="26"/>
              </w:rPr>
              <w:br/>
              <w:t>Alguém para querer bem...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Festinha de São João,</w:t>
            </w:r>
            <w:r w:rsidRPr="002935B9">
              <w:rPr>
                <w:sz w:val="26"/>
                <w:szCs w:val="26"/>
              </w:rPr>
              <w:br/>
              <w:t>Com fogueira e com bombinha,</w:t>
            </w:r>
            <w:r w:rsidRPr="002935B9">
              <w:rPr>
                <w:sz w:val="26"/>
                <w:szCs w:val="26"/>
              </w:rPr>
              <w:br/>
            </w:r>
            <w:proofErr w:type="spellStart"/>
            <w:r w:rsidRPr="002935B9">
              <w:rPr>
                <w:sz w:val="26"/>
                <w:szCs w:val="26"/>
              </w:rPr>
              <w:t>Pé-de-moleque</w:t>
            </w:r>
            <w:proofErr w:type="spellEnd"/>
            <w:r w:rsidRPr="002935B9">
              <w:rPr>
                <w:sz w:val="26"/>
                <w:szCs w:val="26"/>
              </w:rPr>
              <w:t xml:space="preserve"> e rojão,</w:t>
            </w:r>
            <w:r w:rsidRPr="002935B9">
              <w:rPr>
                <w:sz w:val="26"/>
                <w:szCs w:val="26"/>
              </w:rPr>
              <w:br/>
              <w:t>Com quadrilha e bandeirinha.</w:t>
            </w:r>
            <w:proofErr w:type="gramStart"/>
            <w:r w:rsidRPr="002935B9">
              <w:rPr>
                <w:sz w:val="26"/>
                <w:szCs w:val="26"/>
              </w:rPr>
              <w:br/>
            </w:r>
            <w:proofErr w:type="gramEnd"/>
          </w:p>
          <w:p w:rsidR="00E54255" w:rsidRPr="002935B9" w:rsidRDefault="00E54255" w:rsidP="00471AFC">
            <w:pPr>
              <w:pStyle w:val="texto-IEIJ"/>
              <w:rPr>
                <w:kern w:val="0"/>
                <w:sz w:val="26"/>
                <w:szCs w:val="26"/>
                <w:lang w:bidi="ar-SA"/>
              </w:rPr>
            </w:pPr>
            <w:r w:rsidRPr="002935B9">
              <w:rPr>
                <w:sz w:val="26"/>
                <w:szCs w:val="26"/>
              </w:rPr>
              <w:t>Andar debaixo da chuva,</w:t>
            </w:r>
            <w:r w:rsidRPr="002935B9">
              <w:rPr>
                <w:sz w:val="26"/>
                <w:szCs w:val="26"/>
              </w:rPr>
              <w:br/>
              <w:t>Ouvir música e dançar.</w:t>
            </w:r>
            <w:r w:rsidRPr="002935B9">
              <w:rPr>
                <w:sz w:val="26"/>
                <w:szCs w:val="26"/>
              </w:rPr>
              <w:br/>
              <w:t>Ver carreira de saúva,</w:t>
            </w:r>
            <w:r w:rsidRPr="002935B9">
              <w:rPr>
                <w:sz w:val="26"/>
                <w:szCs w:val="26"/>
              </w:rPr>
              <w:br/>
              <w:t>Sentir o cheiro do mar.</w:t>
            </w:r>
          </w:p>
        </w:tc>
        <w:tc>
          <w:tcPr>
            <w:tcW w:w="4890" w:type="dxa"/>
          </w:tcPr>
          <w:p w:rsidR="00E54255" w:rsidRPr="002935B9" w:rsidRDefault="00E54255" w:rsidP="00E54255">
            <w:pPr>
              <w:pStyle w:val="texto-IEIJ"/>
              <w:rPr>
                <w:sz w:val="26"/>
                <w:szCs w:val="26"/>
              </w:rPr>
            </w:pP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Pisar descalça no barro,</w:t>
            </w:r>
            <w:r w:rsidRPr="002935B9">
              <w:rPr>
                <w:sz w:val="26"/>
                <w:szCs w:val="26"/>
              </w:rPr>
              <w:br/>
              <w:t>Comer frutas no pomar,</w:t>
            </w:r>
            <w:r w:rsidRPr="002935B9">
              <w:rPr>
                <w:sz w:val="26"/>
                <w:szCs w:val="26"/>
              </w:rPr>
              <w:br/>
              <w:t>Ver casa de joão-de-barro,</w:t>
            </w:r>
            <w:r w:rsidRPr="002935B9">
              <w:rPr>
                <w:sz w:val="26"/>
                <w:szCs w:val="26"/>
              </w:rPr>
              <w:br/>
              <w:t>Noite de muito luar.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Ter tempo pra fazer nada,</w:t>
            </w:r>
            <w:r w:rsidRPr="002935B9">
              <w:rPr>
                <w:sz w:val="26"/>
                <w:szCs w:val="26"/>
              </w:rPr>
              <w:br/>
              <w:t>Ter quem penteie os cabelos,</w:t>
            </w:r>
            <w:r w:rsidRPr="002935B9">
              <w:rPr>
                <w:sz w:val="26"/>
                <w:szCs w:val="26"/>
              </w:rPr>
              <w:br/>
              <w:t>Ficar um tempo calada...</w:t>
            </w:r>
            <w:r w:rsidRPr="002935B9">
              <w:rPr>
                <w:sz w:val="26"/>
                <w:szCs w:val="26"/>
              </w:rPr>
              <w:br/>
              <w:t>Falar pelos cotovelos.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E quando a noite chegar,</w:t>
            </w:r>
            <w:r w:rsidRPr="002935B9">
              <w:rPr>
                <w:sz w:val="26"/>
                <w:szCs w:val="26"/>
              </w:rPr>
              <w:br/>
              <w:t>Um bom banho, bem quentinha,</w:t>
            </w:r>
            <w:r w:rsidRPr="002935B9">
              <w:rPr>
                <w:sz w:val="26"/>
                <w:szCs w:val="26"/>
              </w:rPr>
              <w:br/>
              <w:t>Sensação de bem-estar...</w:t>
            </w:r>
            <w:r w:rsidRPr="002935B9">
              <w:rPr>
                <w:sz w:val="26"/>
                <w:szCs w:val="26"/>
              </w:rPr>
              <w:br/>
              <w:t xml:space="preserve">De preferência um </w:t>
            </w:r>
            <w:proofErr w:type="spellStart"/>
            <w:proofErr w:type="gramStart"/>
            <w:r w:rsidRPr="002935B9">
              <w:rPr>
                <w:sz w:val="26"/>
                <w:szCs w:val="26"/>
              </w:rPr>
              <w:t>celinho</w:t>
            </w:r>
            <w:proofErr w:type="spellEnd"/>
            <w:proofErr w:type="gramEnd"/>
            <w:r w:rsidRPr="002935B9">
              <w:rPr>
                <w:sz w:val="26"/>
                <w:szCs w:val="26"/>
              </w:rPr>
              <w:t>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Uma caminha macia,</w:t>
            </w:r>
            <w:r w:rsidRPr="002935B9">
              <w:rPr>
                <w:sz w:val="26"/>
                <w:szCs w:val="26"/>
              </w:rPr>
              <w:br/>
              <w:t>Uma canção de ninar,</w:t>
            </w:r>
            <w:r w:rsidRPr="002935B9">
              <w:rPr>
                <w:sz w:val="26"/>
                <w:szCs w:val="26"/>
              </w:rPr>
              <w:br/>
              <w:t>Uma história bem bonita,</w:t>
            </w:r>
            <w:r w:rsidRPr="002935B9">
              <w:rPr>
                <w:sz w:val="26"/>
                <w:szCs w:val="26"/>
              </w:rPr>
              <w:br/>
              <w:t>Então, dormir e sonhar...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Embora eu não seja rei,</w:t>
            </w:r>
            <w:r w:rsidRPr="002935B9">
              <w:rPr>
                <w:sz w:val="26"/>
                <w:szCs w:val="26"/>
              </w:rPr>
              <w:br/>
              <w:t>Decreto, neste país,</w:t>
            </w:r>
            <w:r w:rsidRPr="002935B9">
              <w:rPr>
                <w:sz w:val="26"/>
                <w:szCs w:val="26"/>
              </w:rPr>
              <w:br/>
              <w:t>Que toda, toda criança</w:t>
            </w:r>
            <w:r w:rsidRPr="002935B9">
              <w:rPr>
                <w:sz w:val="26"/>
                <w:szCs w:val="26"/>
              </w:rPr>
              <w:br/>
              <w:t>Tem direito a ser feliz!!!</w:t>
            </w:r>
          </w:p>
          <w:p w:rsidR="00E54255" w:rsidRPr="002935B9" w:rsidRDefault="00E54255" w:rsidP="00E54255">
            <w:pPr>
              <w:pStyle w:val="texto-IEIJ"/>
              <w:rPr>
                <w:sz w:val="26"/>
                <w:szCs w:val="26"/>
              </w:rPr>
            </w:pPr>
            <w:hyperlink r:id="rId10" w:history="1">
              <w:r w:rsidRPr="002935B9">
                <w:rPr>
                  <w:rStyle w:val="Hyperlink"/>
                  <w:rFonts w:ascii="Helvetica" w:hAnsi="Helvetica"/>
                  <w:color w:val="0852CA"/>
                  <w:sz w:val="26"/>
                  <w:szCs w:val="26"/>
                </w:rPr>
                <w:t>Ruth Rocha</w:t>
              </w:r>
            </w:hyperlink>
          </w:p>
          <w:p w:rsidR="00E54255" w:rsidRPr="002935B9" w:rsidRDefault="00E54255" w:rsidP="00471AFC">
            <w:pPr>
              <w:pStyle w:val="texto-IEIJ"/>
              <w:rPr>
                <w:kern w:val="0"/>
                <w:sz w:val="26"/>
                <w:szCs w:val="26"/>
                <w:lang w:bidi="ar-SA"/>
              </w:rPr>
            </w:pPr>
          </w:p>
        </w:tc>
      </w:tr>
    </w:tbl>
    <w:p w:rsidR="00EF751A" w:rsidRDefault="00EF751A" w:rsidP="00471AFC">
      <w:pPr>
        <w:pStyle w:val="texto-IEIJ"/>
        <w:rPr>
          <w:kern w:val="0"/>
          <w:sz w:val="26"/>
          <w:szCs w:val="26"/>
          <w:lang w:bidi="ar-SA"/>
        </w:rPr>
      </w:pPr>
    </w:p>
    <w:p w:rsidR="00E54255" w:rsidRPr="002935B9" w:rsidRDefault="00E54255" w:rsidP="00471AFC">
      <w:pPr>
        <w:pStyle w:val="texto-IEIJ"/>
        <w:rPr>
          <w:kern w:val="0"/>
          <w:sz w:val="26"/>
          <w:szCs w:val="26"/>
          <w:lang w:bidi="ar-SA"/>
        </w:rPr>
      </w:pPr>
      <w:r w:rsidRPr="002935B9">
        <w:rPr>
          <w:kern w:val="0"/>
          <w:sz w:val="26"/>
          <w:szCs w:val="26"/>
          <w:lang w:bidi="ar-SA"/>
        </w:rPr>
        <w:t>PROPOSTA: Com esse poema Ruth Rocha, autora de livros infantis, apresenta, do jeito dela, como ela interpreta</w:t>
      </w:r>
      <w:proofErr w:type="gramStart"/>
      <w:r w:rsidRPr="002935B9">
        <w:rPr>
          <w:kern w:val="0"/>
          <w:sz w:val="26"/>
          <w:szCs w:val="26"/>
          <w:lang w:bidi="ar-SA"/>
        </w:rPr>
        <w:t xml:space="preserve">  </w:t>
      </w:r>
      <w:proofErr w:type="gramEnd"/>
      <w:r w:rsidRPr="002935B9">
        <w:rPr>
          <w:kern w:val="0"/>
          <w:sz w:val="26"/>
          <w:szCs w:val="26"/>
          <w:lang w:bidi="ar-SA"/>
        </w:rPr>
        <w:t xml:space="preserve">os direitos das crianças. </w:t>
      </w:r>
    </w:p>
    <w:p w:rsidR="00471AFC" w:rsidRDefault="00E54255" w:rsidP="002935B9">
      <w:pPr>
        <w:pStyle w:val="texto-IEIJ"/>
        <w:jc w:val="both"/>
        <w:rPr>
          <w:kern w:val="0"/>
          <w:sz w:val="26"/>
          <w:szCs w:val="26"/>
          <w:lang w:bidi="ar-SA"/>
        </w:rPr>
      </w:pPr>
      <w:r w:rsidRPr="002935B9">
        <w:rPr>
          <w:kern w:val="0"/>
          <w:sz w:val="26"/>
          <w:szCs w:val="26"/>
          <w:lang w:bidi="ar-SA"/>
        </w:rPr>
        <w:tab/>
        <w:t xml:space="preserve">Escreva um poema mostrando como </w:t>
      </w:r>
      <w:r w:rsidR="002935B9" w:rsidRPr="002935B9">
        <w:rPr>
          <w:kern w:val="0"/>
          <w:sz w:val="26"/>
          <w:szCs w:val="26"/>
          <w:lang w:bidi="ar-SA"/>
        </w:rPr>
        <w:t>seriam</w:t>
      </w:r>
      <w:r w:rsidRPr="002935B9">
        <w:rPr>
          <w:kern w:val="0"/>
          <w:sz w:val="26"/>
          <w:szCs w:val="26"/>
          <w:lang w:bidi="ar-SA"/>
        </w:rPr>
        <w:t xml:space="preserve"> os direitos </w:t>
      </w:r>
      <w:r w:rsidR="002935B9" w:rsidRPr="002935B9">
        <w:rPr>
          <w:kern w:val="0"/>
          <w:sz w:val="26"/>
          <w:szCs w:val="26"/>
          <w:lang w:bidi="ar-SA"/>
        </w:rPr>
        <w:t>do adolescente</w:t>
      </w:r>
      <w:r w:rsidRPr="002935B9">
        <w:rPr>
          <w:kern w:val="0"/>
          <w:sz w:val="26"/>
          <w:szCs w:val="26"/>
          <w:lang w:bidi="ar-SA"/>
        </w:rPr>
        <w:t xml:space="preserve">. </w:t>
      </w:r>
      <w:r w:rsidR="002935B9" w:rsidRPr="002935B9">
        <w:rPr>
          <w:kern w:val="0"/>
          <w:sz w:val="26"/>
          <w:szCs w:val="26"/>
          <w:lang w:bidi="ar-SA"/>
        </w:rPr>
        <w:t>Apresente, no mínimo, 10</w:t>
      </w:r>
      <w:r w:rsidRPr="002935B9">
        <w:rPr>
          <w:kern w:val="0"/>
          <w:sz w:val="26"/>
          <w:szCs w:val="26"/>
          <w:lang w:bidi="ar-SA"/>
        </w:rPr>
        <w:t xml:space="preserve"> direitos d</w:t>
      </w:r>
      <w:r w:rsidR="002935B9" w:rsidRPr="002935B9">
        <w:rPr>
          <w:kern w:val="0"/>
          <w:sz w:val="26"/>
          <w:szCs w:val="26"/>
          <w:lang w:bidi="ar-SA"/>
        </w:rPr>
        <w:t>o adolescente</w:t>
      </w:r>
      <w:r w:rsidRPr="002935B9">
        <w:rPr>
          <w:kern w:val="0"/>
          <w:sz w:val="26"/>
          <w:szCs w:val="26"/>
          <w:lang w:bidi="ar-SA"/>
        </w:rPr>
        <w:t>, cada um em uma estrofe (</w:t>
      </w:r>
      <w:proofErr w:type="gramStart"/>
      <w:r w:rsidRPr="002935B9">
        <w:rPr>
          <w:kern w:val="0"/>
          <w:sz w:val="26"/>
          <w:szCs w:val="26"/>
          <w:lang w:bidi="ar-SA"/>
        </w:rPr>
        <w:t>4</w:t>
      </w:r>
      <w:proofErr w:type="gramEnd"/>
      <w:r w:rsidRPr="002935B9">
        <w:rPr>
          <w:kern w:val="0"/>
          <w:sz w:val="26"/>
          <w:szCs w:val="26"/>
          <w:lang w:bidi="ar-SA"/>
        </w:rPr>
        <w:t xml:space="preserve"> </w:t>
      </w:r>
      <w:r w:rsidR="002935B9" w:rsidRPr="002935B9">
        <w:rPr>
          <w:kern w:val="0"/>
          <w:sz w:val="26"/>
          <w:szCs w:val="26"/>
          <w:lang w:bidi="ar-SA"/>
        </w:rPr>
        <w:t>ver</w:t>
      </w:r>
      <w:r w:rsidRPr="002935B9">
        <w:rPr>
          <w:kern w:val="0"/>
          <w:sz w:val="26"/>
          <w:szCs w:val="26"/>
          <w:lang w:bidi="ar-SA"/>
        </w:rPr>
        <w:t xml:space="preserve">sos). </w:t>
      </w:r>
    </w:p>
    <w:p w:rsidR="002935B9" w:rsidRPr="002935B9" w:rsidRDefault="002935B9" w:rsidP="002935B9">
      <w:pPr>
        <w:pStyle w:val="texto-IEIJ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6124575" cy="1956435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5B9" w:rsidRPr="002935B9" w:rsidSect="00471AFC"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E4" w:rsidRDefault="009E58E4">
      <w:r>
        <w:separator/>
      </w:r>
    </w:p>
  </w:endnote>
  <w:endnote w:type="continuationSeparator" w:id="0">
    <w:p w:rsidR="009E58E4" w:rsidRDefault="009E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E4" w:rsidRDefault="009E58E4">
      <w:r>
        <w:separator/>
      </w:r>
    </w:p>
  </w:footnote>
  <w:footnote w:type="continuationSeparator" w:id="0">
    <w:p w:rsidR="009E58E4" w:rsidRDefault="009E5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DA59DB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DA59DB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913577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33947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EF751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F751A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49D0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3947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57F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35B9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1AFC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482E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43A8"/>
    <w:rsid w:val="00635C82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1F82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58E4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3F2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37E3D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7F2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9DB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0120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255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2240"/>
    <w:rsid w:val="00ED3DB0"/>
    <w:rsid w:val="00ED4A73"/>
    <w:rsid w:val="00ED519F"/>
    <w:rsid w:val="00ED5E93"/>
    <w:rsid w:val="00ED7B66"/>
    <w:rsid w:val="00EE0F57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51A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0">
    <w:name w:val="fr0"/>
    <w:basedOn w:val="Normal"/>
    <w:rsid w:val="00471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73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rinc.com.br/destaques/defesa-da-infancia-faz-aniversario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https://www.pensador.com/autor/ruth_roch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A394-B7D1-438A-90A8-448D1ADC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2019-12-04T00:26:00Z</dcterms:created>
  <dcterms:modified xsi:type="dcterms:W3CDTF">2019-12-04T00:26:00Z</dcterms:modified>
</cp:coreProperties>
</file>