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2600A3" w:rsidRDefault="00075622" w:rsidP="00F30BF9">
      <w:pPr>
        <w:pStyle w:val="03Texto-IEIJ"/>
      </w:pPr>
      <w:r>
        <w:drawing>
          <wp:inline distT="0" distB="0" distL="0" distR="0">
            <wp:extent cx="5493892" cy="3626847"/>
            <wp:effectExtent l="19050" t="0" r="0" b="0"/>
            <wp:docPr id="3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11" cy="362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F3" w:rsidRDefault="00F30BF9" w:rsidP="00F30BF9">
      <w:pPr>
        <w:pStyle w:val="03Texto-IEIJ"/>
      </w:pPr>
      <w:r>
        <w:rPr>
          <w:shd w:val="clear" w:color="auto" w:fill="auto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4571365</wp:posOffset>
            </wp:positionH>
            <wp:positionV relativeFrom="paragraph">
              <wp:posOffset>934085</wp:posOffset>
            </wp:positionV>
            <wp:extent cx="1633855" cy="1721485"/>
            <wp:effectExtent l="19050" t="0" r="4445" b="0"/>
            <wp:wrapSquare wrapText="bothSides"/>
            <wp:docPr id="55" name="Imagem 4" descr="http://p5.proteste.org.br/images/47/479571_Content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p5.proteste.org.br/images/47/479571_Content_o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C81">
        <w:t xml:space="preserve">A Páscoa não demora para chegar. E a oferta de ovos de Páscoa está em muitas lojas e supermercados. </w:t>
      </w:r>
      <w:r w:rsidR="00604FF3" w:rsidRPr="00604FF3">
        <w:t xml:space="preserve">Foi-se o tempo em que as crianças escolhiam os chocolates que queriam ganhar na Páscoa: agora o que </w:t>
      </w:r>
      <w:r w:rsidR="00604FF3">
        <w:t>muitas</w:t>
      </w:r>
      <w:r w:rsidR="00604FF3" w:rsidRPr="00604FF3">
        <w:t xml:space="preserve"> querem saber é que brinde vão receber junto com a guloseima.</w:t>
      </w:r>
    </w:p>
    <w:p w:rsidR="006C5C81" w:rsidRPr="00F30BF9" w:rsidRDefault="006C5C81" w:rsidP="006C5C81">
      <w:pPr>
        <w:pStyle w:val="NormalWeb"/>
        <w:jc w:val="both"/>
        <w:rPr>
          <w:rFonts w:cs="Calibri"/>
          <w:sz w:val="28"/>
          <w:szCs w:val="28"/>
        </w:rPr>
      </w:pPr>
      <w:r w:rsidRPr="00314440">
        <w:rPr>
          <w:rFonts w:cs="Calibri"/>
          <w:color w:val="636363"/>
          <w:sz w:val="32"/>
          <w:szCs w:val="32"/>
        </w:rPr>
        <w:t>  </w:t>
      </w:r>
      <w:r w:rsidR="00F30BF9">
        <w:rPr>
          <w:rFonts w:cs="Calibri"/>
          <w:color w:val="636363"/>
          <w:kern w:val="1"/>
          <w:sz w:val="32"/>
          <w:szCs w:val="32"/>
          <w:lang w:bidi="hi-IN"/>
        </w:rPr>
        <w:tab/>
      </w:r>
      <w:r w:rsidRPr="00F30BF9">
        <w:rPr>
          <w:rFonts w:cs="Calibri"/>
          <w:sz w:val="28"/>
          <w:szCs w:val="28"/>
        </w:rPr>
        <w:t xml:space="preserve">Não há marcas próprias para crianças muito pequenas e consumo deve ser moderado. A </w:t>
      </w:r>
      <w:r w:rsidRPr="00F30BF9">
        <w:rPr>
          <w:rStyle w:val="Forte"/>
          <w:rFonts w:cs="Calibri"/>
          <w:sz w:val="28"/>
          <w:szCs w:val="28"/>
        </w:rPr>
        <w:t xml:space="preserve">escolha certa </w:t>
      </w:r>
      <w:r w:rsidRPr="00F30BF9">
        <w:rPr>
          <w:rFonts w:cs="Calibri"/>
          <w:sz w:val="28"/>
          <w:szCs w:val="28"/>
        </w:rPr>
        <w:t xml:space="preserve">custa </w:t>
      </w:r>
      <w:proofErr w:type="gramStart"/>
      <w:r w:rsidRPr="00F30BF9">
        <w:rPr>
          <w:rFonts w:cs="Calibri"/>
          <w:sz w:val="28"/>
          <w:szCs w:val="28"/>
        </w:rPr>
        <w:t>a</w:t>
      </w:r>
      <w:proofErr w:type="gramEnd"/>
      <w:r w:rsidRPr="00F30BF9">
        <w:rPr>
          <w:rFonts w:cs="Calibri"/>
          <w:sz w:val="28"/>
          <w:szCs w:val="28"/>
        </w:rPr>
        <w:t xml:space="preserve"> metade do preço de alguns produtos.</w:t>
      </w:r>
    </w:p>
    <w:p w:rsidR="006C5C81" w:rsidRPr="00F30BF9" w:rsidRDefault="006C5C81" w:rsidP="006C5C81">
      <w:pPr>
        <w:tabs>
          <w:tab w:val="left" w:pos="20"/>
        </w:tabs>
        <w:spacing w:before="100" w:beforeAutospacing="1" w:after="107"/>
        <w:jc w:val="both"/>
        <w:rPr>
          <w:rFonts w:ascii="Calibri" w:eastAsia="Times New Roman" w:hAnsi="Calibri" w:cs="Calibri"/>
          <w:sz w:val="28"/>
          <w:szCs w:val="28"/>
          <w:lang w:eastAsia="pt-BR"/>
        </w:rPr>
      </w:pPr>
      <w:r w:rsidRPr="00F30BF9">
        <w:rPr>
          <w:rFonts w:ascii="Calibri" w:hAnsi="Calibri" w:cs="Calibri"/>
          <w:sz w:val="28"/>
          <w:szCs w:val="28"/>
        </w:rPr>
        <w:t xml:space="preserve">       Segundo as conclusões do nosso painel de consumidores, os ovos são muito doces e gordurosos. Os fabricantes poderiam, portanto, diminuir os teores de açúcar e gordura sem perder a preferência dos consumidores. </w:t>
      </w:r>
    </w:p>
    <w:p w:rsidR="006C5C81" w:rsidRDefault="006C5C81" w:rsidP="006C5C81">
      <w:pPr>
        <w:spacing w:line="360" w:lineRule="auto"/>
        <w:jc w:val="both"/>
        <w:rPr>
          <w:rFonts w:ascii="Arial" w:hAnsi="Arial" w:cs="Arial"/>
          <w:spacing w:val="20"/>
        </w:rPr>
      </w:pPr>
    </w:p>
    <w:p w:rsidR="00F30BF9" w:rsidRDefault="00F30BF9" w:rsidP="006C5C81">
      <w:pPr>
        <w:spacing w:line="360" w:lineRule="auto"/>
        <w:jc w:val="both"/>
        <w:rPr>
          <w:rFonts w:ascii="Arial" w:hAnsi="Arial" w:cs="Arial"/>
          <w:spacing w:val="20"/>
        </w:rPr>
      </w:pPr>
    </w:p>
    <w:p w:rsidR="006C5C81" w:rsidRPr="008E1A68" w:rsidRDefault="00F30BF9" w:rsidP="00F30BF9">
      <w:pPr>
        <w:pStyle w:val="03Texto-IEIJ"/>
      </w:pPr>
      <w:r>
        <w:lastRenderedPageBreak/>
        <w:t>Questão 1</w:t>
      </w:r>
    </w:p>
    <w:p w:rsidR="006C5C81" w:rsidRPr="008E1A68" w:rsidRDefault="006C5C81" w:rsidP="00F30BF9">
      <w:pPr>
        <w:pStyle w:val="03Texto-IEIJ"/>
      </w:pPr>
      <w:r w:rsidRPr="008E1A68">
        <w:t>Faça um X no tipo de revista em que este texto normalmente é publicado.</w:t>
      </w:r>
    </w:p>
    <w:p w:rsidR="006C5C81" w:rsidRPr="008E1A68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14605</wp:posOffset>
            </wp:positionV>
            <wp:extent cx="1149985" cy="1529715"/>
            <wp:effectExtent l="19050" t="0" r="0" b="0"/>
            <wp:wrapSquare wrapText="bothSides"/>
            <wp:docPr id="53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14605</wp:posOffset>
            </wp:positionV>
            <wp:extent cx="1029335" cy="1415415"/>
            <wp:effectExtent l="19050" t="0" r="0" b="0"/>
            <wp:wrapSquare wrapText="bothSides"/>
            <wp:docPr id="5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t-B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009015" cy="1415415"/>
            <wp:effectExtent l="19050" t="0" r="635" b="0"/>
            <wp:wrapSquare wrapText="bothSides"/>
            <wp:docPr id="5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C81" w:rsidRPr="008E1A68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6C5C81" w:rsidRPr="008E1A68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6C5C81" w:rsidRPr="008E1A68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6C5C81" w:rsidRPr="008E1A68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6C5C81" w:rsidRPr="008E1A68" w:rsidRDefault="00B76B0C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46" style="position:absolute;margin-left:225pt;margin-top:9.85pt;width:27pt;height:27pt;z-index:251686912"/>
        </w:pict>
      </w: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47" style="position:absolute;margin-left:396pt;margin-top:9.85pt;width:27pt;height:27pt;z-index:251687936"/>
        </w:pict>
      </w:r>
      <w:r>
        <w:rPr>
          <w:rFonts w:ascii="Arial" w:hAnsi="Arial" w:cs="Arial"/>
          <w:noProof/>
          <w:spacing w:val="20"/>
          <w:sz w:val="28"/>
          <w:szCs w:val="28"/>
        </w:rPr>
        <w:pict>
          <v:rect id="_x0000_s1045" style="position:absolute;margin-left:27pt;margin-top:9.85pt;width:27pt;height:27pt;z-index:251685888"/>
        </w:pict>
      </w:r>
    </w:p>
    <w:p w:rsidR="00F30BF9" w:rsidRDefault="00F30BF9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6C5C81" w:rsidRPr="008E1A68" w:rsidRDefault="006C5C81" w:rsidP="00F30BF9">
      <w:pPr>
        <w:pStyle w:val="03Texto-IEIJ"/>
      </w:pPr>
      <w:r w:rsidRPr="008E1A68">
        <w:t xml:space="preserve">Explique por que você escolheu esta revista. </w:t>
      </w:r>
    </w:p>
    <w:p w:rsidR="006C5C81" w:rsidRDefault="006C5C81" w:rsidP="006C5C81">
      <w:pPr>
        <w:spacing w:line="480" w:lineRule="auto"/>
        <w:rPr>
          <w:rFonts w:ascii="Arial" w:hAnsi="Arial" w:cs="Arial"/>
          <w:sz w:val="28"/>
          <w:szCs w:val="28"/>
        </w:rPr>
      </w:pPr>
      <w:r w:rsidRPr="008E1A68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</w:t>
      </w:r>
      <w:r w:rsidR="00F30BF9">
        <w:rPr>
          <w:rFonts w:ascii="Arial" w:hAnsi="Arial" w:cs="Arial"/>
          <w:sz w:val="28"/>
          <w:szCs w:val="28"/>
        </w:rPr>
        <w:t>_____________________________________________________</w:t>
      </w:r>
    </w:p>
    <w:p w:rsidR="00F30BF9" w:rsidRDefault="00F30BF9" w:rsidP="00F30BF9">
      <w:pPr>
        <w:pStyle w:val="03Texto-IEIJ"/>
        <w:spacing w:line="240" w:lineRule="auto"/>
      </w:pPr>
      <w:r>
        <w:rPr>
          <w:shd w:val="clear" w:color="auto" w:fill="auto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154305</wp:posOffset>
            </wp:positionV>
            <wp:extent cx="1954530" cy="1685925"/>
            <wp:effectExtent l="19050" t="0" r="7620" b="0"/>
            <wp:wrapSquare wrapText="bothSides"/>
            <wp:docPr id="50" name="Imagem 24" descr="http://devaneioimagens.blogs.sapo.pt/arquivo/lei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evaneioimagens.blogs.sapo.pt/arquivo/leitura1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Questão 2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3) Para que serve este tipo de texto?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(</w:t>
      </w:r>
      <w:r w:rsidRPr="00F30BF9">
        <w:tab/>
        <w:t>) DIVERTIR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(</w:t>
      </w:r>
      <w:r w:rsidRPr="00F30BF9">
        <w:tab/>
        <w:t>) INFORMAR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(</w:t>
      </w:r>
      <w:r w:rsidRPr="00F30BF9">
        <w:tab/>
        <w:t>) ALERTAR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(</w:t>
      </w:r>
      <w:r w:rsidRPr="00F30BF9">
        <w:tab/>
        <w:t>) CONVIDAR</w:t>
      </w:r>
    </w:p>
    <w:p w:rsidR="006C5C81" w:rsidRPr="00F30BF9" w:rsidRDefault="006C5C81" w:rsidP="00F30BF9">
      <w:pPr>
        <w:pStyle w:val="03Texto-IEIJ"/>
        <w:spacing w:line="240" w:lineRule="auto"/>
      </w:pPr>
      <w:r w:rsidRPr="00F30BF9">
        <w:t>Explique por que você escolheu essa alternativa.</w:t>
      </w:r>
    </w:p>
    <w:p w:rsidR="006C5C81" w:rsidRPr="00F30BF9" w:rsidRDefault="006C5C81" w:rsidP="00F30BF9">
      <w:pPr>
        <w:pStyle w:val="03Texto-IEIJ"/>
      </w:pPr>
      <w:r w:rsidRPr="00F30BF9"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0BF9">
        <w:t>_________________________________</w:t>
      </w:r>
    </w:p>
    <w:p w:rsidR="006C5C81" w:rsidRPr="008E1A68" w:rsidRDefault="006C5C81" w:rsidP="006C5C81">
      <w:pPr>
        <w:rPr>
          <w:rFonts w:ascii="Calibri" w:hAnsi="Calibri" w:cs="Calibri"/>
          <w:sz w:val="28"/>
          <w:szCs w:val="28"/>
        </w:rPr>
      </w:pPr>
    </w:p>
    <w:p w:rsidR="00DB2E73" w:rsidRDefault="00DB2E73" w:rsidP="00F30BF9">
      <w:pPr>
        <w:pStyle w:val="03Texto-IEIJ"/>
        <w:spacing w:line="240" w:lineRule="auto"/>
      </w:pPr>
    </w:p>
    <w:p w:rsidR="00DB2E73" w:rsidRDefault="00DB2E73" w:rsidP="00F30BF9">
      <w:pPr>
        <w:pStyle w:val="03Texto-IEIJ"/>
        <w:spacing w:line="240" w:lineRule="auto"/>
      </w:pPr>
    </w:p>
    <w:p w:rsidR="00F30BF9" w:rsidRDefault="006C5C81" w:rsidP="00F30BF9">
      <w:pPr>
        <w:pStyle w:val="03Texto-IEIJ"/>
        <w:spacing w:line="240" w:lineRule="auto"/>
      </w:pPr>
      <w: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4203469</wp:posOffset>
            </wp:positionH>
            <wp:positionV relativeFrom="paragraph">
              <wp:posOffset>-1691</wp:posOffset>
            </wp:positionV>
            <wp:extent cx="1940378" cy="1567543"/>
            <wp:effectExtent l="19050" t="0" r="2722" b="0"/>
            <wp:wrapNone/>
            <wp:docPr id="49" name="Imagem 25" descr="http://tell.fll.purdue.edu/JapanProj/FLClipart/Verbs/re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ell.fll.purdue.edu/JapanProj/FLClipart/Verbs/read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78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BF9">
        <w:t>Questão 3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 xml:space="preserve">Marque as principais características dos leitores deste tipo de revista. 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>(</w:t>
      </w:r>
      <w:r w:rsidRPr="008E1A68">
        <w:tab/>
        <w:t>) Gostam de desenhar e pintar.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>(</w:t>
      </w:r>
      <w:r w:rsidRPr="008E1A68">
        <w:tab/>
        <w:t>) Procuram números telefônicos.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>(</w:t>
      </w:r>
      <w:r w:rsidRPr="008E1A68">
        <w:tab/>
        <w:t>) Procuram informações sobre produtos.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>(</w:t>
      </w:r>
      <w:r w:rsidRPr="008E1A68">
        <w:tab/>
        <w:t>) São consumidores.</w:t>
      </w:r>
    </w:p>
    <w:p w:rsidR="006C5C81" w:rsidRDefault="006C5C81" w:rsidP="006C5C81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:rsidR="00F30BF9" w:rsidRPr="008E1A68" w:rsidRDefault="00F30BF9" w:rsidP="00F30BF9">
      <w:pPr>
        <w:pStyle w:val="03Texto-IEIJ"/>
        <w:spacing w:line="240" w:lineRule="auto"/>
      </w:pPr>
      <w:r>
        <w:t>Questão 4</w:t>
      </w:r>
    </w:p>
    <w:p w:rsidR="006C5C81" w:rsidRPr="008E1A68" w:rsidRDefault="006C5C81" w:rsidP="00F30BF9">
      <w:pPr>
        <w:pStyle w:val="03Texto-IEIJ"/>
        <w:spacing w:line="240" w:lineRule="auto"/>
      </w:pPr>
      <w:r w:rsidRPr="008E1A68">
        <w:t xml:space="preserve">As palavras abaixo estão desorganizadas. Agrupe-as em dois blocos. Escolha uma delas para nomear os blocos. </w:t>
      </w:r>
    </w:p>
    <w:p w:rsidR="006C5C81" w:rsidRPr="008E1A68" w:rsidRDefault="006C5C81" w:rsidP="006C5C81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line="360" w:lineRule="auto"/>
        <w:jc w:val="center"/>
      </w:pPr>
      <w:r w:rsidRPr="008E1A68">
        <w:rPr>
          <w:caps/>
          <w:kern w:val="24"/>
        </w:rPr>
        <w:t>Crianças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 xml:space="preserve">ovos de páscoa </w:t>
      </w:r>
      <w:r w:rsidRPr="008E1A68">
        <w:rPr>
          <w:caps/>
          <w:kern w:val="24"/>
        </w:rPr>
        <w:tab/>
      </w:r>
      <w:r w:rsidR="00F30BF9">
        <w:rPr>
          <w:caps/>
          <w:kern w:val="24"/>
        </w:rPr>
        <w:tab/>
      </w:r>
      <w:r w:rsidRPr="008E1A68">
        <w:rPr>
          <w:caps/>
          <w:kern w:val="24"/>
        </w:rPr>
        <w:t>fabricantes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>Proteste</w:t>
      </w:r>
      <w:r w:rsidRPr="008E1A68">
        <w:rPr>
          <w:caps/>
          <w:kern w:val="24"/>
        </w:rPr>
        <w:tab/>
        <w:t>chocolate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>valores nutricionais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>brinquedo</w:t>
      </w:r>
      <w:r w:rsidRPr="008E1A68">
        <w:rPr>
          <w:caps/>
          <w:kern w:val="24"/>
        </w:rPr>
        <w:tab/>
      </w:r>
      <w:r w:rsidRPr="008E1A68">
        <w:rPr>
          <w:caps/>
          <w:kern w:val="24"/>
        </w:rPr>
        <w:tab/>
        <w:t>consumidores</w:t>
      </w:r>
    </w:p>
    <w:p w:rsidR="006C5C81" w:rsidRDefault="006C5C81" w:rsidP="006C5C81">
      <w:pPr>
        <w:pStyle w:val="texto-IEIJ"/>
        <w:tabs>
          <w:tab w:val="left" w:pos="2460"/>
        </w:tabs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3515750</wp:posOffset>
            </wp:positionH>
            <wp:positionV relativeFrom="paragraph">
              <wp:posOffset>151625</wp:posOffset>
            </wp:positionV>
            <wp:extent cx="2629148" cy="2980706"/>
            <wp:effectExtent l="19050" t="0" r="0" b="0"/>
            <wp:wrapNone/>
            <wp:docPr id="4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98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36830</wp:posOffset>
            </wp:positionV>
            <wp:extent cx="2514600" cy="2984500"/>
            <wp:effectExtent l="19050" t="0" r="0" b="0"/>
            <wp:wrapNone/>
            <wp:docPr id="4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</w:p>
    <w:p w:rsidR="006C5C81" w:rsidRDefault="006C5C81" w:rsidP="006C5C81">
      <w:pPr>
        <w:pStyle w:val="texto-IEIJ"/>
        <w:tabs>
          <w:tab w:val="left" w:pos="2460"/>
        </w:tabs>
        <w:jc w:val="both"/>
      </w:pPr>
    </w:p>
    <w:p w:rsidR="006C5C81" w:rsidRPr="008E1A68" w:rsidRDefault="006C5C81" w:rsidP="006C5C81">
      <w:pPr>
        <w:pStyle w:val="texto-IEIJ"/>
        <w:tabs>
          <w:tab w:val="left" w:pos="2460"/>
        </w:tabs>
        <w:jc w:val="both"/>
      </w:pPr>
      <w:r>
        <w:t xml:space="preserve">                       _______________                                            ___</w:t>
      </w:r>
      <w:r w:rsidRPr="008E1A68">
        <w:t>____________</w:t>
      </w:r>
    </w:p>
    <w:p w:rsidR="006C5C81" w:rsidRPr="008E1A68" w:rsidRDefault="006C5C81" w:rsidP="006C5C81">
      <w:pPr>
        <w:pStyle w:val="texto-IEIJ"/>
        <w:tabs>
          <w:tab w:val="left" w:pos="6465"/>
        </w:tabs>
        <w:jc w:val="both"/>
      </w:pPr>
      <w:r>
        <w:tab/>
      </w:r>
    </w:p>
    <w:p w:rsidR="006C5C81" w:rsidRPr="008E1A68" w:rsidRDefault="006C5C81" w:rsidP="006C5C81">
      <w:pPr>
        <w:pStyle w:val="texto-IEIJ"/>
        <w:jc w:val="both"/>
      </w:pPr>
    </w:p>
    <w:p w:rsidR="006C5C81" w:rsidRPr="008E1A68" w:rsidRDefault="006C5C81" w:rsidP="006C5C81">
      <w:pPr>
        <w:pStyle w:val="texto-IEIJ"/>
        <w:jc w:val="both"/>
      </w:pPr>
    </w:p>
    <w:p w:rsidR="006C5C81" w:rsidRPr="008E1A68" w:rsidRDefault="006C5C81" w:rsidP="006C5C81">
      <w:pPr>
        <w:pStyle w:val="texto-IEIJ"/>
        <w:jc w:val="both"/>
      </w:pPr>
    </w:p>
    <w:p w:rsidR="006C5C81" w:rsidRPr="008E1A68" w:rsidRDefault="006C5C81" w:rsidP="006C5C81">
      <w:pPr>
        <w:pStyle w:val="texto-IEIJ"/>
        <w:jc w:val="both"/>
      </w:pPr>
    </w:p>
    <w:p w:rsidR="006C5C81" w:rsidRDefault="006C5C81" w:rsidP="006C5C81">
      <w:pPr>
        <w:pStyle w:val="texto-IEIJ"/>
        <w:jc w:val="both"/>
      </w:pPr>
    </w:p>
    <w:p w:rsidR="006C5C81" w:rsidRDefault="006C5C81" w:rsidP="006C5C81">
      <w:pPr>
        <w:pStyle w:val="texto-IEIJ"/>
        <w:jc w:val="both"/>
      </w:pPr>
    </w:p>
    <w:p w:rsidR="00604FF3" w:rsidRDefault="00604FF3" w:rsidP="00075622">
      <w:pPr>
        <w:pStyle w:val="texto-IEIJ"/>
        <w:ind w:firstLine="709"/>
        <w:jc w:val="both"/>
        <w:rPr>
          <w:lang w:bidi="ar-SA"/>
        </w:rPr>
      </w:pPr>
    </w:p>
    <w:p w:rsidR="00604FF3" w:rsidRDefault="00604FF3" w:rsidP="00AF122A">
      <w:pPr>
        <w:pStyle w:val="texto-IEIJ"/>
        <w:ind w:firstLine="709"/>
        <w:jc w:val="both"/>
      </w:pPr>
      <w:r w:rsidRPr="00604FF3">
        <w:t xml:space="preserve">. </w:t>
      </w: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F30BF9">
      <w:pPr>
        <w:pStyle w:val="texto-IEIJ"/>
        <w:jc w:val="both"/>
        <w:rPr>
          <w:b/>
        </w:rPr>
      </w:pPr>
    </w:p>
    <w:p w:rsidR="00F30BF9" w:rsidRDefault="00F30BF9" w:rsidP="00F30BF9">
      <w:pPr>
        <w:pStyle w:val="texto-IEIJ"/>
        <w:jc w:val="both"/>
        <w:rPr>
          <w:b/>
        </w:rPr>
      </w:pPr>
    </w:p>
    <w:p w:rsidR="00F30BF9" w:rsidRDefault="00F30BF9" w:rsidP="00F30BF9">
      <w:pPr>
        <w:pStyle w:val="texto-IEIJ"/>
        <w:jc w:val="both"/>
        <w:rPr>
          <w:b/>
        </w:rPr>
      </w:pPr>
    </w:p>
    <w:p w:rsidR="00F30BF9" w:rsidRPr="00336BB4" w:rsidRDefault="00F30BF9" w:rsidP="00F30BF9">
      <w:pPr>
        <w:pStyle w:val="texto-IEIJ"/>
        <w:jc w:val="both"/>
        <w:rPr>
          <w:b/>
        </w:rPr>
      </w:pPr>
      <w:r w:rsidRPr="00336BB4">
        <w:rPr>
          <w:b/>
        </w:rPr>
        <w:lastRenderedPageBreak/>
        <w:t xml:space="preserve">Questão </w:t>
      </w:r>
      <w:proofErr w:type="gramStart"/>
      <w:r w:rsidRPr="00336BB4">
        <w:rPr>
          <w:b/>
        </w:rPr>
        <w:t>5</w:t>
      </w:r>
      <w:proofErr w:type="gramEnd"/>
    </w:p>
    <w:p w:rsidR="00F30BF9" w:rsidRDefault="00F30BF9" w:rsidP="00F30BF9">
      <w:pPr>
        <w:pStyle w:val="texto-IEIJ"/>
        <w:jc w:val="both"/>
      </w:pPr>
      <w:r>
        <w:t xml:space="preserve">Dois amigos conversam sobre o texto da Cult. Escreva o que cada um disse. </w:t>
      </w:r>
    </w:p>
    <w:p w:rsidR="00F30BF9" w:rsidRDefault="00B76B0C" w:rsidP="00F30BF9">
      <w:pPr>
        <w:pStyle w:val="texto-IEIJ"/>
        <w:jc w:val="both"/>
      </w:pPr>
      <w:r>
        <w:rPr>
          <w:noProof/>
          <w:lang w:eastAsia="pt-BR" w:bidi="ar-S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left:0;text-align:left;margin-left:310.85pt;margin-top:14.1pt;width:147.75pt;height:129pt;flip:y;z-index:251698176" adj="-183,-4890">
            <v:textbox>
              <w:txbxContent>
                <w:p w:rsidR="00F30BF9" w:rsidRDefault="00F30BF9" w:rsidP="00F30BF9">
                  <w:pPr>
                    <w:spacing w:line="360" w:lineRule="auto"/>
                  </w:pPr>
                  <w:r>
                    <w:t>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noProof/>
          <w:lang w:eastAsia="pt-BR" w:bidi="ar-SA"/>
        </w:rPr>
        <w:pict>
          <v:shape id="_x0000_s1055" type="#_x0000_t62" style="position:absolute;left:0;text-align:left;margin-left:-23.9pt;margin-top:22.3pt;width:157.95pt;height:133.5pt;flip:x y;z-index:251699200" adj="-2483,1294">
            <v:textbox>
              <w:txbxContent>
                <w:p w:rsidR="00F30BF9" w:rsidRDefault="00F30BF9" w:rsidP="00F30BF9">
                  <w:pPr>
                    <w:spacing w:line="360" w:lineRule="auto"/>
                  </w:pPr>
                  <w:r>
                    <w:t>______________________________________________________________________________________________________________</w:t>
                  </w:r>
                </w:p>
              </w:txbxContent>
            </v:textbox>
          </v:shape>
        </w:pict>
      </w:r>
    </w:p>
    <w:p w:rsidR="00F30BF9" w:rsidRDefault="00F30BF9" w:rsidP="00F30BF9">
      <w:pPr>
        <w:pStyle w:val="texto-IEIJ"/>
        <w:jc w:val="center"/>
        <w:rPr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DB2E73" w:rsidP="00F30BF9">
      <w:pPr>
        <w:pStyle w:val="texto-IEIJ"/>
        <w:jc w:val="both"/>
        <w:rPr>
          <w:b/>
          <w:sz w:val="24"/>
        </w:rPr>
      </w:pPr>
      <w:r>
        <w:rPr>
          <w:b/>
          <w:noProof/>
          <w:sz w:val="24"/>
          <w:lang w:eastAsia="pt-B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79375</wp:posOffset>
            </wp:positionV>
            <wp:extent cx="4284345" cy="2671445"/>
            <wp:effectExtent l="19050" t="0" r="1905" b="0"/>
            <wp:wrapNone/>
            <wp:docPr id="56" name="irc_mi" descr="http://4.bp.blogspot.com/-gp3pweTSw2A/ULYYtZAaTcI/AAAAAAAAMlQ/9aB0F0IjkOk/s1600/img481+(2)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gp3pweTSw2A/ULYYtZAaTcI/AAAAAAAAMlQ/9aB0F0IjkOk/s1600/img481+(2)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Default="00F30BF9" w:rsidP="00F30BF9">
      <w:pPr>
        <w:pStyle w:val="texto-IEIJ"/>
        <w:jc w:val="both"/>
        <w:rPr>
          <w:b/>
          <w:sz w:val="24"/>
        </w:rPr>
      </w:pPr>
    </w:p>
    <w:p w:rsidR="00F30BF9" w:rsidRPr="007F74B6" w:rsidRDefault="00F30BF9" w:rsidP="00F30BF9">
      <w:pPr>
        <w:pStyle w:val="texto-IEIJ"/>
        <w:jc w:val="center"/>
      </w:pPr>
    </w:p>
    <w:p w:rsidR="00F30BF9" w:rsidRDefault="00F30BF9" w:rsidP="00F30BF9">
      <w:pPr>
        <w:pStyle w:val="texto-IEIJ"/>
        <w:jc w:val="both"/>
        <w:rPr>
          <w:sz w:val="24"/>
          <w:szCs w:val="24"/>
        </w:rPr>
      </w:pPr>
    </w:p>
    <w:p w:rsidR="00F30BF9" w:rsidRPr="00FD7258" w:rsidRDefault="00F30BF9" w:rsidP="00F30BF9">
      <w:pPr>
        <w:pStyle w:val="texto-IEIJ"/>
        <w:jc w:val="both"/>
      </w:pPr>
      <w:r w:rsidRPr="00FD7258">
        <w:t xml:space="preserve"> </w:t>
      </w: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p w:rsidR="00F30BF9" w:rsidRDefault="00F30BF9" w:rsidP="00B1000D">
      <w:pPr>
        <w:pStyle w:val="texto-IEIJ"/>
        <w:jc w:val="both"/>
        <w:rPr>
          <w:b/>
        </w:rPr>
      </w:pPr>
    </w:p>
    <w:sectPr w:rsidR="00F30BF9" w:rsidSect="00946776">
      <w:headerReference w:type="default" r:id="rId23"/>
      <w:headerReference w:type="first" r:id="rId24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687" w:rsidRDefault="00923687">
      <w:r>
        <w:separator/>
      </w:r>
    </w:p>
  </w:endnote>
  <w:endnote w:type="continuationSeparator" w:id="0">
    <w:p w:rsidR="00923687" w:rsidRDefault="009236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687" w:rsidRDefault="00923687">
      <w:r>
        <w:separator/>
      </w:r>
    </w:p>
  </w:footnote>
  <w:footnote w:type="continuationSeparator" w:id="0">
    <w:p w:rsidR="00923687" w:rsidRDefault="009236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EF6CD1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C5C8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C5C81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35894"/>
    <w:multiLevelType w:val="multilevel"/>
    <w:tmpl w:val="C8CE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125DA"/>
    <w:multiLevelType w:val="hybridMultilevel"/>
    <w:tmpl w:val="633C78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15"/>
  </w:num>
  <w:num w:numId="10">
    <w:abstractNumId w:val="7"/>
  </w:num>
  <w:num w:numId="11">
    <w:abstractNumId w:val="10"/>
  </w:num>
  <w:num w:numId="12">
    <w:abstractNumId w:val="5"/>
  </w:num>
  <w:num w:numId="13">
    <w:abstractNumId w:val="6"/>
  </w:num>
  <w:num w:numId="14">
    <w:abstractNumId w:val="12"/>
  </w:num>
  <w:num w:numId="15">
    <w:abstractNumId w:val="2"/>
  </w:num>
  <w:num w:numId="16">
    <w:abstractNumId w:val="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98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0D9D"/>
    <w:rsid w:val="000674B4"/>
    <w:rsid w:val="00070199"/>
    <w:rsid w:val="00075622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8E4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00A3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36BB4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7287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418C"/>
    <w:rsid w:val="00604FF3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5C8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092C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4BBC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E5137"/>
    <w:rsid w:val="008E6206"/>
    <w:rsid w:val="008F0E8D"/>
    <w:rsid w:val="008F68B4"/>
    <w:rsid w:val="00910495"/>
    <w:rsid w:val="00910692"/>
    <w:rsid w:val="00911C1B"/>
    <w:rsid w:val="00916EB8"/>
    <w:rsid w:val="00920189"/>
    <w:rsid w:val="00923687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1F41"/>
    <w:rsid w:val="00AD3ABE"/>
    <w:rsid w:val="00AD74C7"/>
    <w:rsid w:val="00AE09FC"/>
    <w:rsid w:val="00AF08A1"/>
    <w:rsid w:val="00AF122A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76B0C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651FE"/>
    <w:rsid w:val="00D707CE"/>
    <w:rsid w:val="00D72642"/>
    <w:rsid w:val="00D808CA"/>
    <w:rsid w:val="00D82F86"/>
    <w:rsid w:val="00D85EBB"/>
    <w:rsid w:val="00D867D4"/>
    <w:rsid w:val="00D96057"/>
    <w:rsid w:val="00DA0FBA"/>
    <w:rsid w:val="00DA1040"/>
    <w:rsid w:val="00DA2396"/>
    <w:rsid w:val="00DB1C79"/>
    <w:rsid w:val="00DB25F9"/>
    <w:rsid w:val="00DB2E73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171A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EF6CD1"/>
    <w:rsid w:val="00F00C68"/>
    <w:rsid w:val="00F05E38"/>
    <w:rsid w:val="00F11CA8"/>
    <w:rsid w:val="00F147CB"/>
    <w:rsid w:val="00F151AB"/>
    <w:rsid w:val="00F1774D"/>
    <w:rsid w:val="00F20ACA"/>
    <w:rsid w:val="00F2519B"/>
    <w:rsid w:val="00F30BF9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strokecolor="none"/>
    </o:shapedefaults>
    <o:shapelayout v:ext="edit">
      <o:idmap v:ext="edit" data="1"/>
      <o:rules v:ext="edit">
        <o:r id="V:Rule1" type="callout" idref="#_x0000_s1054"/>
        <o:r id="V:Rule2" type="callout" idref="#_x0000_s1055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C81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30BF9"/>
    <w:pPr>
      <w:keepNext w:val="0"/>
      <w:spacing w:before="120" w:line="360" w:lineRule="auto"/>
    </w:pPr>
    <w:rPr>
      <w:rFonts w:asciiTheme="minorHAnsi" w:hAnsiTheme="minorHAnsi" w:cstheme="minorHAnsi"/>
      <w:b w:val="0"/>
      <w:noProof/>
      <w:color w:val="0C0C0C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pPr>
      <w:spacing w:before="119"/>
    </w:pPr>
    <w:rPr>
      <w:rFonts w:ascii="Tahoma" w:hAnsi="Tahoma" w:cs="Mangal"/>
      <w:sz w:val="16"/>
      <w:szCs w:val="14"/>
      <w:lang w:eastAsia="zh-CN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content-publication-datafrom">
    <w:name w:val="content-publication-data__from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2600A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07562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1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203">
          <w:marLeft w:val="0"/>
          <w:marRight w:val="0"/>
          <w:marTop w:val="1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tell.fll.purdue.edu/JapanProj/FLClipart/Verbs/read.gi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google.com.br/url?sa=i&amp;rct=j&amp;q=&amp;esrc=s&amp;frm=1&amp;source=images&amp;cd=&amp;cad=rja&amp;docid=9eML0UGzoI0eDM&amp;tbnid=YIrMuh5OAsixtM:&amp;ved=0CAUQjRw&amp;url=http://escola-dominical-infantil.blogspot.com/2013/01/meninos-conversando-apec.html&amp;ei=s04-Ue7nDYquqwH574CwCg&amp;psig=AFQjCNE0rdDK3swjAMlkRPUfp5zH9yuqIg&amp;ust=13631242023941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http://devaneioimagens.blogs.sapo.pt/arquivo/leitura1.jp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http://4.bp.blogspot.com/-gp3pweTSw2A/ULYYtZAaTcI/AAAAAAAAMlQ/9aB0F0IjkOk/s1600/img481+(2)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8868D-6C19-4D20-8982-55DADA301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326</Words>
  <Characters>1765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2020-03-08T22:07:00Z</dcterms:created>
  <dcterms:modified xsi:type="dcterms:W3CDTF">2020-03-08T22:07:00Z</dcterms:modified>
</cp:coreProperties>
</file>