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72DFE" w:rsidRDefault="00372DFE" w:rsidP="00372DFE">
      <w:pPr>
        <w:pStyle w:val="ttulo-IEIJ"/>
        <w:jc w:val="center"/>
        <w:rPr>
          <w:sz w:val="32"/>
          <w:szCs w:val="32"/>
        </w:rPr>
      </w:pPr>
      <w:r w:rsidRPr="00372DFE">
        <w:rPr>
          <w:sz w:val="32"/>
          <w:szCs w:val="32"/>
        </w:rPr>
        <w:t>Dia da terra</w:t>
      </w:r>
    </w:p>
    <w:p w:rsidR="006F3EE8" w:rsidRDefault="006F3EE8" w:rsidP="00FA0026">
      <w:pPr>
        <w:widowControl/>
        <w:suppressAutoHyphens w:val="0"/>
        <w:spacing w:before="0" w:line="288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t-BR" w:bidi="ar-SA"/>
        </w:rPr>
      </w:pPr>
      <w:r>
        <w:rPr>
          <w:rFonts w:ascii="Arial" w:eastAsia="Times New Roman" w:hAnsi="Arial" w:cs="Arial"/>
          <w:b/>
          <w:bCs/>
          <w:noProof/>
          <w:kern w:val="36"/>
          <w:sz w:val="28"/>
          <w:szCs w:val="28"/>
          <w:lang w:eastAsia="pt-BR" w:bidi="ar-SA"/>
        </w:rPr>
        <w:drawing>
          <wp:inline distT="0" distB="0" distL="0" distR="0">
            <wp:extent cx="6115050" cy="914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E8" w:rsidRDefault="006F3EE8" w:rsidP="006F3EE8">
      <w:pPr>
        <w:pStyle w:val="texto-IEIJ"/>
        <w:rPr>
          <w:sz w:val="28"/>
          <w:szCs w:val="28"/>
          <w:lang w:bidi="ar-SA"/>
        </w:rPr>
      </w:pPr>
      <w:r>
        <w:rPr>
          <w:lang w:bidi="ar-SA"/>
        </w:rPr>
        <w:tab/>
      </w:r>
      <w:r>
        <w:rPr>
          <w:sz w:val="28"/>
          <w:szCs w:val="28"/>
          <w:lang w:bidi="ar-SA"/>
        </w:rPr>
        <w:t>E então? Já descobriram o local? Pois bem!</w:t>
      </w:r>
    </w:p>
    <w:p w:rsidR="006F3EE8" w:rsidRPr="006F3EE8" w:rsidRDefault="006F3EE8" w:rsidP="006F3EE8">
      <w:pPr>
        <w:pStyle w:val="texto-IEIJ"/>
        <w:jc w:val="center"/>
        <w:rPr>
          <w:b/>
          <w:sz w:val="28"/>
          <w:szCs w:val="28"/>
        </w:rPr>
      </w:pPr>
      <w:r w:rsidRPr="006F3EE8">
        <w:rPr>
          <w:b/>
          <w:sz w:val="28"/>
          <w:szCs w:val="28"/>
        </w:rPr>
        <w:t xml:space="preserve">Único continente sem covid-19, Antártida sofre impacto do vírus no </w:t>
      </w:r>
      <w:proofErr w:type="gramStart"/>
      <w:r w:rsidRPr="006F3EE8">
        <w:rPr>
          <w:b/>
          <w:sz w:val="28"/>
          <w:szCs w:val="28"/>
        </w:rPr>
        <w:t>turismo</w:t>
      </w:r>
      <w:proofErr w:type="gramEnd"/>
    </w:p>
    <w:p w:rsidR="006F3EE8" w:rsidRDefault="006F3EE8" w:rsidP="006F3EE8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050" cy="28098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E8" w:rsidRDefault="006F3EE8" w:rsidP="006F3EE8">
      <w:pPr>
        <w:pStyle w:val="texto-IEIJ"/>
        <w:jc w:val="center"/>
        <w:rPr>
          <w:sz w:val="28"/>
          <w:szCs w:val="28"/>
        </w:rPr>
      </w:pPr>
      <w:r w:rsidRPr="006F3EE8">
        <w:rPr>
          <w:sz w:val="20"/>
          <w:szCs w:val="20"/>
        </w:rPr>
        <w:t xml:space="preserve">Embarcação </w:t>
      </w:r>
      <w:proofErr w:type="spellStart"/>
      <w:r w:rsidRPr="006F3EE8">
        <w:rPr>
          <w:sz w:val="20"/>
          <w:szCs w:val="20"/>
        </w:rPr>
        <w:t>Plancius</w:t>
      </w:r>
      <w:proofErr w:type="spellEnd"/>
      <w:r w:rsidRPr="006F3EE8">
        <w:rPr>
          <w:sz w:val="20"/>
          <w:szCs w:val="20"/>
        </w:rPr>
        <w:t>, na An</w:t>
      </w:r>
      <w:r>
        <w:rPr>
          <w:sz w:val="20"/>
          <w:szCs w:val="20"/>
        </w:rPr>
        <w:t xml:space="preserve">tártica Imagem: Eduardo </w:t>
      </w:r>
      <w:proofErr w:type="spellStart"/>
      <w:r>
        <w:rPr>
          <w:sz w:val="20"/>
          <w:szCs w:val="20"/>
        </w:rPr>
        <w:t>Vessoni</w:t>
      </w:r>
      <w:proofErr w:type="spellEnd"/>
      <w:r w:rsidRPr="006F3EE8">
        <w:rPr>
          <w:sz w:val="20"/>
          <w:szCs w:val="20"/>
        </w:rPr>
        <w:t>,</w:t>
      </w:r>
      <w:proofErr w:type="gramStart"/>
      <w:r w:rsidRPr="006F3EE8">
        <w:rPr>
          <w:sz w:val="20"/>
          <w:szCs w:val="20"/>
        </w:rPr>
        <w:t xml:space="preserve">  </w:t>
      </w:r>
      <w:proofErr w:type="gramEnd"/>
      <w:r w:rsidRPr="006F3EE8">
        <w:rPr>
          <w:sz w:val="20"/>
          <w:szCs w:val="20"/>
        </w:rPr>
        <w:t>27/04/2020</w:t>
      </w:r>
      <w:r w:rsidRPr="006F3EE8">
        <w:rPr>
          <w:sz w:val="28"/>
          <w:szCs w:val="28"/>
        </w:rPr>
        <w:t xml:space="preserve"> </w:t>
      </w:r>
    </w:p>
    <w:p w:rsidR="006F3EE8" w:rsidRPr="006510A2" w:rsidRDefault="006F3EE8" w:rsidP="006F3EE8">
      <w:pPr>
        <w:pStyle w:val="texto-IEIJ"/>
        <w:ind w:firstLine="709"/>
        <w:jc w:val="both"/>
        <w:rPr>
          <w:sz w:val="26"/>
          <w:szCs w:val="26"/>
        </w:rPr>
      </w:pPr>
      <w:r w:rsidRPr="006510A2">
        <w:rPr>
          <w:sz w:val="26"/>
          <w:szCs w:val="26"/>
        </w:rPr>
        <w:t xml:space="preserve">No mundo, até esta sexta (24), já são mais de 2,7 milhões de casos confirmados de </w:t>
      </w:r>
      <w:proofErr w:type="spellStart"/>
      <w:r w:rsidRPr="006510A2">
        <w:rPr>
          <w:i/>
          <w:sz w:val="26"/>
          <w:szCs w:val="26"/>
        </w:rPr>
        <w:t>coronavírus</w:t>
      </w:r>
      <w:proofErr w:type="spellEnd"/>
      <w:r w:rsidRPr="006510A2">
        <w:rPr>
          <w:sz w:val="26"/>
          <w:szCs w:val="26"/>
        </w:rPr>
        <w:t>. Sem precedentes na história da humanidade, a pandemia só não foi registrada em um continente: a Antártida. O último continente a ser explorado, ainda é o lugar mais seguro do planeta. Cientificamente, ainda se sabe pouco sobre o novo vírus que parou praticamente todos os setores da economia mundial, mas o turismo naquela frágil região deve mudar na próxima temporada.</w:t>
      </w:r>
    </w:p>
    <w:p w:rsidR="006510A2" w:rsidRPr="006510A2" w:rsidRDefault="006510A2" w:rsidP="006510A2">
      <w:pPr>
        <w:pStyle w:val="texto-IEIJ"/>
        <w:ind w:firstLine="709"/>
        <w:jc w:val="both"/>
        <w:rPr>
          <w:sz w:val="26"/>
          <w:szCs w:val="26"/>
        </w:rPr>
      </w:pPr>
      <w:r w:rsidRPr="006510A2">
        <w:rPr>
          <w:sz w:val="26"/>
          <w:szCs w:val="26"/>
        </w:rPr>
        <w:t xml:space="preserve">Apesar </w:t>
      </w:r>
      <w:proofErr w:type="gramStart"/>
      <w:r w:rsidRPr="006510A2">
        <w:rPr>
          <w:sz w:val="26"/>
          <w:szCs w:val="26"/>
        </w:rPr>
        <w:t>do ecossistema antártico ter</w:t>
      </w:r>
      <w:proofErr w:type="gramEnd"/>
      <w:r w:rsidRPr="006510A2">
        <w:rPr>
          <w:sz w:val="26"/>
          <w:szCs w:val="26"/>
        </w:rPr>
        <w:t xml:space="preserve"> sofrido perturbações ambientais no passado, provocadas pela pesca comercial e caça a baleias e focas, atualmente o ecossistema e a biota terrestre da Antártica são as estruturas menos modificadas, sob o ponto de vista ambiental, de toda a superfície da Terra. Felizmente, a Antártida possui ainda seus valores naturais preservados e os impactos naturais causam mais danos que os decorrentes de atividades humanas.</w:t>
      </w:r>
    </w:p>
    <w:p w:rsidR="006510A2" w:rsidRDefault="006510A2" w:rsidP="006510A2">
      <w:pPr>
        <w:pStyle w:val="texto-IEIJ"/>
        <w:jc w:val="both"/>
        <w:rPr>
          <w:sz w:val="28"/>
          <w:szCs w:val="28"/>
        </w:rPr>
      </w:pPr>
    </w:p>
    <w:p w:rsidR="006510A2" w:rsidRPr="006510A2" w:rsidRDefault="006510A2" w:rsidP="006510A2">
      <w:pPr>
        <w:pStyle w:val="texto-IEIJ"/>
        <w:rPr>
          <w:sz w:val="28"/>
          <w:szCs w:val="28"/>
        </w:rPr>
      </w:pPr>
      <w:r w:rsidRPr="006510A2"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1312" behindDoc="1" locked="0" layoutInCell="1" allowOverlap="1" wp14:anchorId="62E0B553" wp14:editId="6199115C">
            <wp:simplePos x="0" y="0"/>
            <wp:positionH relativeFrom="column">
              <wp:posOffset>-53975</wp:posOffset>
            </wp:positionH>
            <wp:positionV relativeFrom="paragraph">
              <wp:posOffset>260985</wp:posOffset>
            </wp:positionV>
            <wp:extent cx="6452235" cy="6210300"/>
            <wp:effectExtent l="0" t="0" r="571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621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10A2">
        <w:rPr>
          <w:sz w:val="28"/>
          <w:szCs w:val="28"/>
        </w:rPr>
        <w:t xml:space="preserve">Para resolver os problemas de 1 a 4 considere o mapa da Antártida, a seguir. </w:t>
      </w:r>
    </w:p>
    <w:p w:rsidR="006510A2" w:rsidRPr="006510A2" w:rsidRDefault="006510A2" w:rsidP="006510A2">
      <w:pPr>
        <w:spacing w:before="120"/>
        <w:rPr>
          <w:rFonts w:cs="Calibri"/>
          <w:b/>
          <w:kern w:val="2"/>
          <w:sz w:val="22"/>
          <w:szCs w:val="22"/>
          <w:lang w:eastAsia="hi-IN"/>
        </w:rPr>
      </w:pPr>
    </w:p>
    <w:p w:rsidR="006510A2" w:rsidRPr="006510A2" w:rsidRDefault="006510A2" w:rsidP="006510A2">
      <w:pPr>
        <w:spacing w:before="120"/>
        <w:rPr>
          <w:rFonts w:cs="Calibri"/>
          <w:b/>
          <w:kern w:val="2"/>
          <w:sz w:val="22"/>
          <w:szCs w:val="22"/>
          <w:lang w:eastAsia="hi-IN"/>
        </w:rPr>
      </w:pPr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  <w:r w:rsidRPr="006510A2">
        <w:rPr>
          <w:sz w:val="28"/>
          <w:szCs w:val="28"/>
          <w:lang w:eastAsia="hi-IN"/>
        </w:rPr>
        <w:t xml:space="preserve">Questão </w:t>
      </w:r>
      <w:proofErr w:type="gramStart"/>
      <w:r w:rsidRPr="006510A2">
        <w:rPr>
          <w:sz w:val="28"/>
          <w:szCs w:val="28"/>
          <w:lang w:eastAsia="hi-IN"/>
        </w:rPr>
        <w:t>1</w:t>
      </w:r>
      <w:proofErr w:type="gramEnd"/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  <w:r w:rsidRPr="006510A2">
        <w:rPr>
          <w:sz w:val="28"/>
          <w:szCs w:val="28"/>
          <w:lang w:eastAsia="hi-IN"/>
        </w:rPr>
        <w:t xml:space="preserve">Utilizando a mesma medida da escala faça a malha quadriculada sobre o continente. </w:t>
      </w:r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  <w:r w:rsidRPr="006510A2">
        <w:rPr>
          <w:sz w:val="28"/>
          <w:szCs w:val="28"/>
          <w:lang w:eastAsia="hi-IN"/>
        </w:rPr>
        <w:t xml:space="preserve">Questão </w:t>
      </w:r>
      <w:proofErr w:type="gramStart"/>
      <w:r w:rsidRPr="006510A2">
        <w:rPr>
          <w:sz w:val="28"/>
          <w:szCs w:val="28"/>
          <w:lang w:eastAsia="hi-IN"/>
        </w:rPr>
        <w:t>2</w:t>
      </w:r>
      <w:proofErr w:type="gramEnd"/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  <w:r w:rsidRPr="006510A2">
        <w:rPr>
          <w:sz w:val="28"/>
          <w:szCs w:val="28"/>
          <w:lang w:eastAsia="hi-IN"/>
        </w:rPr>
        <w:t>Transponha o desenho para a malha anexa.</w:t>
      </w:r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  <w:r w:rsidRPr="006510A2">
        <w:rPr>
          <w:sz w:val="28"/>
          <w:szCs w:val="28"/>
          <w:lang w:eastAsia="hi-IN"/>
        </w:rPr>
        <w:t xml:space="preserve">Questão </w:t>
      </w:r>
      <w:proofErr w:type="gramStart"/>
      <w:r w:rsidRPr="006510A2">
        <w:rPr>
          <w:sz w:val="28"/>
          <w:szCs w:val="28"/>
          <w:lang w:eastAsia="hi-IN"/>
        </w:rPr>
        <w:t>3</w:t>
      </w:r>
      <w:proofErr w:type="gramEnd"/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  <w:r w:rsidRPr="006510A2">
        <w:rPr>
          <w:sz w:val="28"/>
          <w:szCs w:val="28"/>
          <w:lang w:eastAsia="hi-IN"/>
        </w:rPr>
        <w:t xml:space="preserve">Você ampliou ou reduziu o mapa? Explique sua resposta. </w:t>
      </w:r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  <w:r w:rsidRPr="006510A2">
        <w:rPr>
          <w:sz w:val="28"/>
          <w:szCs w:val="28"/>
          <w:lang w:eastAsia="hi-IN"/>
        </w:rPr>
        <w:lastRenderedPageBreak/>
        <w:t xml:space="preserve">Questão </w:t>
      </w:r>
      <w:proofErr w:type="gramStart"/>
      <w:r w:rsidRPr="006510A2">
        <w:rPr>
          <w:sz w:val="28"/>
          <w:szCs w:val="28"/>
          <w:lang w:eastAsia="hi-IN"/>
        </w:rPr>
        <w:t>4</w:t>
      </w:r>
      <w:proofErr w:type="gramEnd"/>
    </w:p>
    <w:p w:rsidR="000F6562" w:rsidRPr="000F6562" w:rsidRDefault="000F6562" w:rsidP="000F6562">
      <w:pPr>
        <w:shd w:val="clear" w:color="auto" w:fill="FFFFFF"/>
        <w:spacing w:before="120"/>
        <w:rPr>
          <w:rFonts w:ascii="Times New Roman" w:hAnsi="Times New Roman"/>
          <w:kern w:val="2"/>
          <w:lang w:eastAsia="hi-IN"/>
        </w:rPr>
      </w:pPr>
      <w:r w:rsidRPr="000F6562">
        <w:rPr>
          <w:rFonts w:ascii="Times New Roman" w:hAnsi="Times New Roman"/>
          <w:noProof/>
          <w:kern w:val="2"/>
          <w:lang w:eastAsia="pt-BR" w:bidi="ar-SA"/>
        </w:rPr>
        <w:drawing>
          <wp:inline distT="0" distB="0" distL="0" distR="0" wp14:anchorId="7CBE9329" wp14:editId="3620819C">
            <wp:extent cx="5915025" cy="431322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3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562" w:rsidRPr="000F6562" w:rsidRDefault="000F6562" w:rsidP="000F6562">
      <w:pPr>
        <w:shd w:val="clear" w:color="auto" w:fill="FFFFFF"/>
        <w:spacing w:before="120"/>
        <w:ind w:firstLine="709"/>
        <w:jc w:val="both"/>
        <w:rPr>
          <w:kern w:val="2"/>
          <w:sz w:val="28"/>
          <w:szCs w:val="28"/>
          <w:lang w:eastAsia="hi-IN"/>
        </w:rPr>
      </w:pPr>
      <w:r w:rsidRPr="000F6562">
        <w:rPr>
          <w:kern w:val="2"/>
          <w:sz w:val="28"/>
          <w:szCs w:val="28"/>
          <w:lang w:eastAsia="hi-IN"/>
        </w:rPr>
        <w:t xml:space="preserve">Explique como são feitos os cálculos da densidade populacional da Antártica e </w:t>
      </w:r>
      <w:r>
        <w:rPr>
          <w:kern w:val="2"/>
          <w:sz w:val="28"/>
          <w:szCs w:val="28"/>
          <w:lang w:eastAsia="hi-IN"/>
        </w:rPr>
        <w:t>a</w:t>
      </w:r>
      <w:r w:rsidRPr="000F6562">
        <w:rPr>
          <w:kern w:val="2"/>
          <w:sz w:val="28"/>
          <w:szCs w:val="28"/>
          <w:lang w:eastAsia="hi-IN"/>
        </w:rPr>
        <w:t xml:space="preserve">presente-os. </w:t>
      </w:r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  <w:r w:rsidRPr="006510A2">
        <w:rPr>
          <w:sz w:val="28"/>
          <w:szCs w:val="28"/>
          <w:lang w:eastAsia="hi-IN"/>
        </w:rPr>
        <w:t xml:space="preserve">Questão </w:t>
      </w:r>
      <w:proofErr w:type="gramStart"/>
      <w:r w:rsidRPr="006510A2">
        <w:rPr>
          <w:sz w:val="28"/>
          <w:szCs w:val="28"/>
          <w:lang w:eastAsia="hi-IN"/>
        </w:rPr>
        <w:t>5</w:t>
      </w:r>
      <w:proofErr w:type="gramEnd"/>
    </w:p>
    <w:p w:rsidR="000F6562" w:rsidRPr="000F6562" w:rsidRDefault="000F6562" w:rsidP="000F6562">
      <w:pPr>
        <w:pStyle w:val="texto-IEIJ"/>
        <w:jc w:val="center"/>
        <w:rPr>
          <w:sz w:val="28"/>
          <w:szCs w:val="28"/>
        </w:rPr>
      </w:pPr>
      <w:r w:rsidRPr="000F6562">
        <w:rPr>
          <w:sz w:val="28"/>
          <w:szCs w:val="28"/>
        </w:rPr>
        <w:t>VERÃO</w:t>
      </w:r>
    </w:p>
    <w:p w:rsidR="006510A2" w:rsidRDefault="000F6562" w:rsidP="000F6562">
      <w:pPr>
        <w:pStyle w:val="texto-IEIJ"/>
        <w:ind w:firstLine="709"/>
        <w:jc w:val="both"/>
        <w:rPr>
          <w:i/>
          <w:sz w:val="28"/>
          <w:szCs w:val="28"/>
        </w:rPr>
      </w:pPr>
      <w:r w:rsidRPr="000F6562">
        <w:rPr>
          <w:i/>
          <w:sz w:val="28"/>
          <w:szCs w:val="28"/>
        </w:rPr>
        <w:t>É alto verão nas regiões polares - o sol nunca se põe. A multidão de animais que ressurge no verão resume um período dramático: eles devem se alimentar, lutar e criar seus filhotes neste breve intervalo de abundância</w:t>
      </w:r>
      <w:r w:rsidR="006510A2" w:rsidRPr="000F6562">
        <w:rPr>
          <w:i/>
          <w:sz w:val="28"/>
          <w:szCs w:val="28"/>
        </w:rPr>
        <w:t>.</w:t>
      </w:r>
    </w:p>
    <w:p w:rsidR="000F6562" w:rsidRPr="000F6562" w:rsidRDefault="000F6562" w:rsidP="00CF5CEA">
      <w:pPr>
        <w:spacing w:before="120"/>
        <w:ind w:firstLine="709"/>
        <w:jc w:val="both"/>
        <w:rPr>
          <w:rFonts w:cs="Calibri"/>
          <w:kern w:val="2"/>
          <w:sz w:val="28"/>
          <w:szCs w:val="28"/>
          <w:lang w:eastAsia="hi-IN"/>
        </w:rPr>
      </w:pPr>
      <w:r w:rsidRPr="000F6562">
        <w:rPr>
          <w:rFonts w:cs="Calibri"/>
          <w:kern w:val="2"/>
          <w:sz w:val="28"/>
          <w:szCs w:val="28"/>
          <w:lang w:eastAsia="hi-IN"/>
        </w:rPr>
        <w:t>No verão nas regiões polares o sol nunca se põe. Mostre</w:t>
      </w:r>
      <w:r>
        <w:rPr>
          <w:rFonts w:cs="Calibri"/>
          <w:kern w:val="2"/>
          <w:sz w:val="28"/>
          <w:szCs w:val="28"/>
          <w:lang w:eastAsia="hi-IN"/>
        </w:rPr>
        <w:t xml:space="preserve"> seus conhecimentos de astronomia, ilustrando-os, o movimento do Sol nessas regiões. </w:t>
      </w:r>
      <w:r w:rsidRPr="000F6562">
        <w:rPr>
          <w:rFonts w:cs="Calibri"/>
          <w:kern w:val="2"/>
          <w:sz w:val="28"/>
          <w:szCs w:val="28"/>
          <w:lang w:eastAsia="hi-IN"/>
        </w:rPr>
        <w:t xml:space="preserve"> </w:t>
      </w:r>
    </w:p>
    <w:p w:rsidR="000F6562" w:rsidRDefault="00CF5CEA" w:rsidP="00CF5CEA">
      <w:pPr>
        <w:pStyle w:val="texto-IEIJ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5534025" cy="1724025"/>
            <wp:effectExtent l="0" t="0" r="9525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CEA" w:rsidRDefault="00CF5CEA" w:rsidP="00CF5CEA">
      <w:pPr>
        <w:pStyle w:val="texto-IEIJ"/>
        <w:jc w:val="center"/>
        <w:rPr>
          <w:sz w:val="28"/>
          <w:szCs w:val="28"/>
        </w:rPr>
      </w:pPr>
      <w:r w:rsidRPr="00CF5CEA">
        <w:rPr>
          <w:sz w:val="20"/>
          <w:szCs w:val="20"/>
        </w:rPr>
        <w:t>Movimento aparente do Sol nos trópicos</w:t>
      </w:r>
      <w:bookmarkStart w:id="0" w:name="_GoBack"/>
      <w:bookmarkEnd w:id="0"/>
    </w:p>
    <w:sectPr w:rsidR="00CF5CEA" w:rsidSect="00E2379F">
      <w:headerReference w:type="default" r:id="rId14"/>
      <w:headerReference w:type="first" r:id="rId15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D10" w:rsidRDefault="00E06D10">
      <w:r>
        <w:separator/>
      </w:r>
    </w:p>
  </w:endnote>
  <w:endnote w:type="continuationSeparator" w:id="0">
    <w:p w:rsidR="00E06D10" w:rsidRDefault="00E06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D10" w:rsidRDefault="00E06D10">
      <w:r>
        <w:separator/>
      </w:r>
    </w:p>
  </w:footnote>
  <w:footnote w:type="continuationSeparator" w:id="0">
    <w:p w:rsidR="00E06D10" w:rsidRDefault="00E06D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971360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 wp14:anchorId="7F2D34C9" wp14:editId="044F076C">
                <wp:simplePos x="0" y="0"/>
                <wp:positionH relativeFrom="column">
                  <wp:posOffset>-1198245</wp:posOffset>
                </wp:positionH>
                <wp:positionV relativeFrom="paragraph">
                  <wp:posOffset>40005</wp:posOffset>
                </wp:positionV>
                <wp:extent cx="971550" cy="971550"/>
                <wp:effectExtent l="0" t="0" r="0" b="0"/>
                <wp:wrapNone/>
                <wp:docPr id="18" name="Imagem 18" descr="Dia da terra 22 de abril. salve nosso planeta, faça todos os dia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a da terra 22 de abril. salve nosso planeta, faça todos os dias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A2E7B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9E1C8F" w:rsidP="00372DFE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372DFE">
            <w:rPr>
              <w:rFonts w:asciiTheme="minorHAnsi" w:hAnsiTheme="minorHAnsi"/>
              <w:noProof/>
              <w:lang w:eastAsia="pt-BR" w:bidi="ar-SA"/>
            </w:rPr>
            <w:t>7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FA0026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971360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0F6562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66DC6C36" wp14:editId="31303360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119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E3EC5"/>
    <w:multiLevelType w:val="hybridMultilevel"/>
    <w:tmpl w:val="630E78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72ADB"/>
    <w:multiLevelType w:val="multilevel"/>
    <w:tmpl w:val="7F626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5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B1014CC"/>
    <w:multiLevelType w:val="multilevel"/>
    <w:tmpl w:val="1A26A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6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2"/>
  </w:num>
  <w:num w:numId="6">
    <w:abstractNumId w:val="30"/>
  </w:num>
  <w:num w:numId="7">
    <w:abstractNumId w:val="26"/>
  </w:num>
  <w:num w:numId="8">
    <w:abstractNumId w:val="27"/>
  </w:num>
  <w:num w:numId="9">
    <w:abstractNumId w:val="21"/>
  </w:num>
  <w:num w:numId="10">
    <w:abstractNumId w:val="22"/>
  </w:num>
  <w:num w:numId="11">
    <w:abstractNumId w:val="34"/>
  </w:num>
  <w:num w:numId="12">
    <w:abstractNumId w:val="6"/>
  </w:num>
  <w:num w:numId="13">
    <w:abstractNumId w:val="38"/>
  </w:num>
  <w:num w:numId="14">
    <w:abstractNumId w:val="10"/>
  </w:num>
  <w:num w:numId="15">
    <w:abstractNumId w:val="7"/>
  </w:num>
  <w:num w:numId="16">
    <w:abstractNumId w:val="2"/>
  </w:num>
  <w:num w:numId="17">
    <w:abstractNumId w:val="15"/>
  </w:num>
  <w:num w:numId="18">
    <w:abstractNumId w:val="37"/>
  </w:num>
  <w:num w:numId="19">
    <w:abstractNumId w:val="9"/>
  </w:num>
  <w:num w:numId="20">
    <w:abstractNumId w:val="23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36"/>
  </w:num>
  <w:num w:numId="24">
    <w:abstractNumId w:val="29"/>
  </w:num>
  <w:num w:numId="25">
    <w:abstractNumId w:val="24"/>
  </w:num>
  <w:num w:numId="26">
    <w:abstractNumId w:val="35"/>
  </w:num>
  <w:num w:numId="27">
    <w:abstractNumId w:val="4"/>
  </w:num>
  <w:num w:numId="28">
    <w:abstractNumId w:val="16"/>
  </w:num>
  <w:num w:numId="29">
    <w:abstractNumId w:val="25"/>
  </w:num>
  <w:num w:numId="30">
    <w:abstractNumId w:val="33"/>
  </w:num>
  <w:num w:numId="31">
    <w:abstractNumId w:val="12"/>
  </w:num>
  <w:num w:numId="32">
    <w:abstractNumId w:val="8"/>
  </w:num>
  <w:num w:numId="33">
    <w:abstractNumId w:val="28"/>
  </w:num>
  <w:num w:numId="34">
    <w:abstractNumId w:val="19"/>
  </w:num>
  <w:num w:numId="35">
    <w:abstractNumId w:val="1"/>
  </w:num>
  <w:num w:numId="36">
    <w:abstractNumId w:val="17"/>
  </w:num>
  <w:num w:numId="37">
    <w:abstractNumId w:val="20"/>
  </w:num>
  <w:num w:numId="38">
    <w:abstractNumId w:val="11"/>
  </w:num>
  <w:num w:numId="39">
    <w:abstractNumId w:val="31"/>
  </w:num>
  <w:num w:numId="40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15934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562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43BD"/>
    <w:rsid w:val="00266107"/>
    <w:rsid w:val="00267A99"/>
    <w:rsid w:val="00270516"/>
    <w:rsid w:val="00272FFA"/>
    <w:rsid w:val="002732E2"/>
    <w:rsid w:val="00273505"/>
    <w:rsid w:val="0027535B"/>
    <w:rsid w:val="002753BD"/>
    <w:rsid w:val="00276B3E"/>
    <w:rsid w:val="00280147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200E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2DFE"/>
    <w:rsid w:val="0037413B"/>
    <w:rsid w:val="003761B2"/>
    <w:rsid w:val="003769C6"/>
    <w:rsid w:val="003771A2"/>
    <w:rsid w:val="003812F6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10A2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A1B4B"/>
    <w:rsid w:val="006A340C"/>
    <w:rsid w:val="006A3521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3EE8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475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38A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4B64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1360"/>
    <w:rsid w:val="009743E7"/>
    <w:rsid w:val="00975C96"/>
    <w:rsid w:val="00977A8B"/>
    <w:rsid w:val="0098156C"/>
    <w:rsid w:val="0098195E"/>
    <w:rsid w:val="00982CD7"/>
    <w:rsid w:val="00984161"/>
    <w:rsid w:val="00984D6A"/>
    <w:rsid w:val="00986AD2"/>
    <w:rsid w:val="00987626"/>
    <w:rsid w:val="009879B1"/>
    <w:rsid w:val="009930AC"/>
    <w:rsid w:val="00995944"/>
    <w:rsid w:val="009A144F"/>
    <w:rsid w:val="009A4D52"/>
    <w:rsid w:val="009A7290"/>
    <w:rsid w:val="009A744A"/>
    <w:rsid w:val="009A7C48"/>
    <w:rsid w:val="009B0D8F"/>
    <w:rsid w:val="009B2023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19F6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1EE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A86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80C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5BD4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5CEA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D10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026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167585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24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7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28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6612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9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96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5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0878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4FC35-0573-4A80-BE28-7518FD5DC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3</Pages>
  <Words>303</Words>
  <Characters>1637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2020-04-28T19:48:00Z</dcterms:created>
  <dcterms:modified xsi:type="dcterms:W3CDTF">2020-04-28T19:48:00Z</dcterms:modified>
</cp:coreProperties>
</file>