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95F92" w:rsidRDefault="00E123CE" w:rsidP="00995F92">
      <w:pPr>
        <w:pStyle w:val="01Ttulo-IEIJ"/>
      </w:pPr>
      <w:r>
        <w:t xml:space="preserve">Espinossauro, um ‘dino’ que gostava do </w:t>
      </w:r>
      <w:proofErr w:type="gramStart"/>
      <w:r>
        <w:t>mar</w:t>
      </w:r>
      <w:proofErr w:type="gramEnd"/>
    </w:p>
    <w:p w:rsidR="008A7D88" w:rsidRDefault="008A7D88" w:rsidP="008A7D88">
      <w:pPr>
        <w:pStyle w:val="03Texto-IEIJ"/>
      </w:pPr>
      <w:r>
        <w:drawing>
          <wp:inline distT="0" distB="0" distL="0" distR="0">
            <wp:extent cx="5915025" cy="4588290"/>
            <wp:effectExtent l="1905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5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88" w:rsidRDefault="008A7D88" w:rsidP="008A7D88">
      <w:pPr>
        <w:pStyle w:val="03Texto-IEIJ"/>
      </w:pPr>
      <w:r>
        <w:drawing>
          <wp:inline distT="0" distB="0" distL="0" distR="0">
            <wp:extent cx="5829300" cy="2620926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62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88" w:rsidRDefault="008A7D88" w:rsidP="008A7D88">
      <w:pPr>
        <w:pStyle w:val="03Texto-IEIJ"/>
        <w:rPr>
          <w:rFonts w:ascii="Calibri" w:eastAsia="Arial Unicode MS" w:hAnsi="Calibri" w:cs="Tahoma"/>
          <w:noProof w:val="0"/>
          <w:color w:val="auto"/>
          <w:spacing w:val="0"/>
          <w:kern w:val="1"/>
          <w:sz w:val="24"/>
          <w:szCs w:val="24"/>
          <w:shd w:val="clear" w:color="auto" w:fill="auto"/>
          <w:lang w:eastAsia="zh-CN" w:bidi="hi-IN"/>
        </w:rPr>
      </w:pPr>
      <w:hyperlink r:id="rId10" w:history="1">
        <w:r w:rsidRPr="008A7D88">
          <w:rPr>
            <w:rFonts w:ascii="Calibri" w:eastAsia="Arial Unicode MS" w:hAnsi="Calibri" w:cs="Tahoma"/>
            <w:noProof w:val="0"/>
            <w:color w:val="0000FF"/>
            <w:spacing w:val="0"/>
            <w:kern w:val="1"/>
            <w:sz w:val="24"/>
            <w:szCs w:val="24"/>
            <w:u w:val="single"/>
            <w:shd w:val="clear" w:color="auto" w:fill="auto"/>
            <w:lang w:eastAsia="zh-CN" w:bidi="hi-IN"/>
          </w:rPr>
          <w:t>https://gramho.com/explore-hashtag/Espinossauro</w:t>
        </w:r>
      </w:hyperlink>
    </w:p>
    <w:p w:rsidR="008A7D88" w:rsidRPr="008A7D88" w:rsidRDefault="008A7D88" w:rsidP="008A7D88">
      <w:pPr>
        <w:pStyle w:val="texto-IEIJ"/>
        <w:jc w:val="both"/>
      </w:pPr>
      <w:r w:rsidRPr="008A7D88">
        <w:lastRenderedPageBreak/>
        <w:t xml:space="preserve">Questão </w:t>
      </w:r>
      <w:proofErr w:type="gramStart"/>
      <w:r w:rsidRPr="008A7D88">
        <w:t>1</w:t>
      </w:r>
      <w:proofErr w:type="gramEnd"/>
    </w:p>
    <w:p w:rsidR="008A7D88" w:rsidRDefault="008A7D88" w:rsidP="008A7D88">
      <w:pPr>
        <w:pStyle w:val="texto-IEIJ"/>
        <w:ind w:firstLine="709"/>
        <w:jc w:val="both"/>
      </w:pPr>
      <w:r w:rsidRPr="008A7D88">
        <w:t xml:space="preserve">A partir dos registros arqueológicos, foi possível diferenciar os dinossauros e dividi-los em grupos de acordo com: a alimentação, o tamanho, os hábitos etc. Foi assim que se descobriu a existência de mais de 300 000 espécies de dinossauros no mundo todo. </w:t>
      </w:r>
    </w:p>
    <w:p w:rsidR="008A7D88" w:rsidRDefault="008A7D88" w:rsidP="008A7D88">
      <w:pPr>
        <w:pStyle w:val="texto-IEIJ"/>
        <w:ind w:firstLine="709"/>
        <w:jc w:val="both"/>
      </w:pPr>
      <w:r w:rsidRPr="008A7D88">
        <w:t>Verifique se as relações apresentadas a seguir são V (verdadeiras) ou F (falsas), considerando que os tamanhos foram fornecidos em metros</w:t>
      </w:r>
      <w:r>
        <w:t>.</w:t>
      </w:r>
    </w:p>
    <w:p w:rsidR="008A7D88" w:rsidRDefault="008A7D88" w:rsidP="008A7D88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15050" cy="4848225"/>
            <wp:effectExtent l="19050" t="0" r="0" b="0"/>
            <wp:docPr id="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88" w:rsidRDefault="008A7D88" w:rsidP="008A7D88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3171825" cy="1685925"/>
            <wp:effectExtent l="1905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88" w:rsidRDefault="008A7D88" w:rsidP="008A7D88">
      <w:pPr>
        <w:pStyle w:val="texto-IEIJ"/>
        <w:jc w:val="center"/>
      </w:pPr>
    </w:p>
    <w:p w:rsidR="008A7D88" w:rsidRDefault="008A7D88" w:rsidP="008A7D88">
      <w:pPr>
        <w:pStyle w:val="texto-IEIJ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24575" cy="2438400"/>
            <wp:effectExtent l="1905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49" w:rsidRPr="00014942" w:rsidRDefault="00BB4649" w:rsidP="00BB4649">
      <w:pPr>
        <w:pStyle w:val="texto-IEIJ"/>
        <w:jc w:val="both"/>
        <w:rPr>
          <w:b/>
          <w:sz w:val="26"/>
          <w:szCs w:val="26"/>
        </w:rPr>
      </w:pPr>
      <w:r w:rsidRPr="00014942">
        <w:rPr>
          <w:b/>
          <w:sz w:val="26"/>
          <w:szCs w:val="26"/>
        </w:rPr>
        <w:t xml:space="preserve">É </w:t>
      </w:r>
      <w:r w:rsidR="008A7D88" w:rsidRPr="00014942">
        <w:rPr>
          <w:b/>
          <w:sz w:val="26"/>
          <w:szCs w:val="26"/>
        </w:rPr>
        <w:t xml:space="preserve">correto afirmar que: </w:t>
      </w:r>
    </w:p>
    <w:p w:rsidR="00BB4649" w:rsidRPr="00BB4649" w:rsidRDefault="008A7D88" w:rsidP="00BB4649">
      <w:pPr>
        <w:pStyle w:val="texto-IEIJ"/>
        <w:jc w:val="both"/>
        <w:rPr>
          <w:sz w:val="26"/>
          <w:szCs w:val="26"/>
        </w:rPr>
      </w:pPr>
      <w:r w:rsidRPr="00BB4649">
        <w:rPr>
          <w:sz w:val="26"/>
          <w:szCs w:val="26"/>
        </w:rPr>
        <w:t xml:space="preserve">a) Apenas as afirmativas I e II estão corretas. </w:t>
      </w:r>
    </w:p>
    <w:p w:rsidR="00BB4649" w:rsidRPr="00BB4649" w:rsidRDefault="008A7D88" w:rsidP="00BB4649">
      <w:pPr>
        <w:pStyle w:val="texto-IEIJ"/>
        <w:jc w:val="both"/>
        <w:rPr>
          <w:sz w:val="26"/>
          <w:szCs w:val="26"/>
        </w:rPr>
      </w:pPr>
      <w:r w:rsidRPr="00BB4649">
        <w:rPr>
          <w:sz w:val="26"/>
          <w:szCs w:val="26"/>
        </w:rPr>
        <w:t>b)</w:t>
      </w:r>
      <w:r w:rsidR="00BB4649" w:rsidRPr="00BB4649">
        <w:rPr>
          <w:sz w:val="26"/>
          <w:szCs w:val="26"/>
        </w:rPr>
        <w:t xml:space="preserve"> </w:t>
      </w:r>
      <w:r w:rsidRPr="00BB4649">
        <w:rPr>
          <w:sz w:val="26"/>
          <w:szCs w:val="26"/>
        </w:rPr>
        <w:t xml:space="preserve">As afirmativas I, III e IV estão incorretas. </w:t>
      </w:r>
    </w:p>
    <w:p w:rsidR="00BB4649" w:rsidRPr="00BB4649" w:rsidRDefault="008A7D88" w:rsidP="00BB4649">
      <w:pPr>
        <w:pStyle w:val="texto-IEIJ"/>
        <w:jc w:val="both"/>
        <w:rPr>
          <w:sz w:val="26"/>
          <w:szCs w:val="26"/>
        </w:rPr>
      </w:pPr>
      <w:r w:rsidRPr="00BB4649">
        <w:rPr>
          <w:sz w:val="26"/>
          <w:szCs w:val="26"/>
        </w:rPr>
        <w:t xml:space="preserve">c) A afirmativa III está correta. </w:t>
      </w:r>
    </w:p>
    <w:p w:rsidR="00BB4649" w:rsidRPr="00BB4649" w:rsidRDefault="008A7D88" w:rsidP="00BB4649">
      <w:pPr>
        <w:pStyle w:val="texto-IEIJ"/>
        <w:jc w:val="both"/>
        <w:rPr>
          <w:sz w:val="26"/>
          <w:szCs w:val="26"/>
        </w:rPr>
      </w:pPr>
      <w:r w:rsidRPr="00BB4649">
        <w:rPr>
          <w:sz w:val="26"/>
          <w:szCs w:val="26"/>
        </w:rPr>
        <w:t>d)</w:t>
      </w:r>
      <w:r w:rsidR="00BB4649" w:rsidRPr="00BB4649">
        <w:rPr>
          <w:sz w:val="26"/>
          <w:szCs w:val="26"/>
        </w:rPr>
        <w:t xml:space="preserve"> </w:t>
      </w:r>
      <w:r w:rsidRPr="00BB4649">
        <w:rPr>
          <w:sz w:val="26"/>
          <w:szCs w:val="26"/>
        </w:rPr>
        <w:t xml:space="preserve">Apenas as afirmativas II e IV estão corretas. </w:t>
      </w:r>
    </w:p>
    <w:p w:rsidR="00BB4649" w:rsidRPr="00BB4649" w:rsidRDefault="008A7D88" w:rsidP="00BB4649">
      <w:pPr>
        <w:pStyle w:val="texto-IEIJ"/>
        <w:tabs>
          <w:tab w:val="left" w:pos="8640"/>
        </w:tabs>
        <w:jc w:val="both"/>
        <w:rPr>
          <w:sz w:val="26"/>
          <w:szCs w:val="26"/>
        </w:rPr>
      </w:pPr>
      <w:r w:rsidRPr="00BB4649">
        <w:rPr>
          <w:sz w:val="26"/>
          <w:szCs w:val="26"/>
        </w:rPr>
        <w:t>e)</w:t>
      </w:r>
      <w:r w:rsidR="00BB4649" w:rsidRPr="00BB4649">
        <w:rPr>
          <w:sz w:val="26"/>
          <w:szCs w:val="26"/>
        </w:rPr>
        <w:t xml:space="preserve"> </w:t>
      </w:r>
      <w:r w:rsidRPr="00BB4649">
        <w:rPr>
          <w:sz w:val="26"/>
          <w:szCs w:val="26"/>
        </w:rPr>
        <w:t>As afirmativas I, II e IV estão corretas. A afirmativa III está incorreta.</w:t>
      </w:r>
    </w:p>
    <w:p w:rsidR="00BB4649" w:rsidRPr="00BB4649" w:rsidRDefault="00BB4649" w:rsidP="00BB4649">
      <w:pPr>
        <w:pStyle w:val="texto-IEIJ"/>
        <w:tabs>
          <w:tab w:val="left" w:pos="8640"/>
        </w:tabs>
        <w:jc w:val="both"/>
        <w:rPr>
          <w:sz w:val="26"/>
          <w:szCs w:val="26"/>
        </w:rPr>
      </w:pPr>
    </w:p>
    <w:p w:rsidR="00BB4649" w:rsidRPr="00014942" w:rsidRDefault="00BB4649" w:rsidP="00BB4649">
      <w:pPr>
        <w:pStyle w:val="texto-IEIJ"/>
        <w:tabs>
          <w:tab w:val="left" w:pos="8640"/>
        </w:tabs>
        <w:jc w:val="both"/>
        <w:rPr>
          <w:b/>
          <w:sz w:val="26"/>
          <w:szCs w:val="26"/>
        </w:rPr>
      </w:pPr>
      <w:r w:rsidRPr="00014942">
        <w:rPr>
          <w:b/>
          <w:sz w:val="26"/>
          <w:szCs w:val="26"/>
        </w:rPr>
        <w:t xml:space="preserve">Apresente seus cálculos. </w:t>
      </w:r>
    </w:p>
    <w:p w:rsidR="00BB4649" w:rsidRDefault="00BB4649" w:rsidP="00BB4649">
      <w:pPr>
        <w:pStyle w:val="texto-IEIJ"/>
        <w:tabs>
          <w:tab w:val="left" w:pos="8640"/>
        </w:tabs>
        <w:jc w:val="both"/>
      </w:pPr>
    </w:p>
    <w:p w:rsidR="00BB4649" w:rsidRDefault="00BB4649" w:rsidP="00BB4649">
      <w:pPr>
        <w:pStyle w:val="texto-IEIJ"/>
        <w:tabs>
          <w:tab w:val="left" w:pos="8640"/>
        </w:tabs>
        <w:jc w:val="both"/>
      </w:pPr>
      <w:r>
        <w:t xml:space="preserve">Questão </w:t>
      </w:r>
      <w:proofErr w:type="gramStart"/>
      <w:r>
        <w:t>2</w:t>
      </w:r>
      <w:proofErr w:type="gramEnd"/>
    </w:p>
    <w:p w:rsidR="00BB4649" w:rsidRDefault="00BB4649" w:rsidP="00BB4649">
      <w:pPr>
        <w:pStyle w:val="texto-IEIJ"/>
        <w:tabs>
          <w:tab w:val="left" w:pos="8640"/>
        </w:tabs>
        <w:jc w:val="both"/>
      </w:pPr>
      <w:r>
        <w:t xml:space="preserve">          Um paleontólogo registrou que o tamanho dos passos de um dinossauro da espécie “</w:t>
      </w:r>
      <w:proofErr w:type="spellStart"/>
      <w:r>
        <w:t>Espinossauro</w:t>
      </w:r>
      <w:proofErr w:type="spellEnd"/>
      <w:r>
        <w:t>” é de 50 centímetros de comprimento na fase adulta. Ao medir o passo de um dinossauro da mesma espécie, enquanto filhote</w:t>
      </w:r>
      <w:proofErr w:type="gramStart"/>
      <w:r>
        <w:t>, constatou-se</w:t>
      </w:r>
      <w:proofErr w:type="gramEnd"/>
      <w:r>
        <w:t xml:space="preserve"> ser equivalente a metade do tamanho do passo do dinossauro na fase adulta. O dinossauro adulto leva 10 segundos para percorrer o trajeto do ponto A ao ponto B. </w:t>
      </w:r>
    </w:p>
    <w:p w:rsidR="00BB4649" w:rsidRDefault="00BB4649" w:rsidP="00BB4649">
      <w:pPr>
        <w:pStyle w:val="texto-IEIJ"/>
        <w:tabs>
          <w:tab w:val="left" w:pos="8640"/>
        </w:tabs>
        <w:jc w:val="both"/>
      </w:pPr>
      <w:r>
        <w:t xml:space="preserve">          Desse modo, quanto tempo leva o dinossauro filhote para percorrer o trajeto do ponto A ao ponto C, sabendo-se que o adulto e o filhote dão a mesma quantidade de passos (consecutivos) por segundo. </w:t>
      </w:r>
    </w:p>
    <w:p w:rsidR="00BB4649" w:rsidRDefault="00BB4649" w:rsidP="00BB4649">
      <w:pPr>
        <w:pStyle w:val="texto-IEIJ"/>
        <w:tabs>
          <w:tab w:val="left" w:pos="8640"/>
        </w:tabs>
        <w:jc w:val="both"/>
      </w:pPr>
      <w:r>
        <w:t xml:space="preserve">          E quantos passos cada um </w:t>
      </w:r>
      <w:proofErr w:type="gramStart"/>
      <w:r>
        <w:t>deverá dar</w:t>
      </w:r>
      <w:proofErr w:type="gramEnd"/>
      <w:r>
        <w:t xml:space="preserve"> para ir de A até C?</w:t>
      </w:r>
    </w:p>
    <w:p w:rsidR="00BB4649" w:rsidRDefault="00BB4649" w:rsidP="00BB4649">
      <w:pPr>
        <w:pStyle w:val="texto-IEIJ"/>
        <w:tabs>
          <w:tab w:val="left" w:pos="8640"/>
        </w:tabs>
        <w:jc w:val="both"/>
      </w:pPr>
      <w:r>
        <w:rPr>
          <w:noProof/>
          <w:lang w:eastAsia="pt-BR" w:bidi="ar-SA"/>
        </w:rPr>
        <w:drawing>
          <wp:inline distT="0" distB="0" distL="0" distR="0">
            <wp:extent cx="6115050" cy="1266825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49" w:rsidRPr="00014942" w:rsidRDefault="00BB4649" w:rsidP="00BB4649">
      <w:pPr>
        <w:pStyle w:val="texto-IEIJ"/>
        <w:tabs>
          <w:tab w:val="left" w:pos="8640"/>
        </w:tabs>
        <w:jc w:val="both"/>
        <w:rPr>
          <w:b/>
        </w:rPr>
      </w:pPr>
      <w:r w:rsidRPr="00014942">
        <w:rPr>
          <w:b/>
        </w:rPr>
        <w:lastRenderedPageBreak/>
        <w:t xml:space="preserve">Assinale a alternativa correta. </w:t>
      </w:r>
    </w:p>
    <w:p w:rsidR="00BB4649" w:rsidRDefault="00BB4649" w:rsidP="00BB4649">
      <w:pPr>
        <w:pStyle w:val="texto-IEIJ"/>
        <w:tabs>
          <w:tab w:val="left" w:pos="8640"/>
        </w:tabs>
        <w:jc w:val="both"/>
      </w:pPr>
      <w:r>
        <w:t xml:space="preserve">a) O dinossauro adulto leva 30 segundos para completar o trajeto de A até C marcando 60 passos no solo. O dinossauro filhote levará 60 segundos para completar o mesmo trajeto marcando 120 passos no solo. </w:t>
      </w:r>
    </w:p>
    <w:p w:rsidR="00014942" w:rsidRDefault="00BB4649" w:rsidP="00BB4649">
      <w:pPr>
        <w:pStyle w:val="texto-IEIJ"/>
        <w:tabs>
          <w:tab w:val="left" w:pos="8640"/>
        </w:tabs>
        <w:jc w:val="both"/>
      </w:pPr>
      <w:r>
        <w:t xml:space="preserve">b) O </w:t>
      </w:r>
      <w:r w:rsidR="00014942">
        <w:t>dinossauro</w:t>
      </w:r>
      <w:r>
        <w:t xml:space="preserve"> adulto leva 15 segundos para completar o trajeto de A até C marcando 30 passos no solo. O </w:t>
      </w:r>
      <w:r w:rsidR="00014942">
        <w:t>dinossauro</w:t>
      </w:r>
      <w:r>
        <w:t xml:space="preserve"> filhote levará 30 segundos para completar o mesmo trajeto marcando 60 passos no solo. </w:t>
      </w:r>
    </w:p>
    <w:p w:rsidR="00014942" w:rsidRDefault="00BB4649" w:rsidP="00BB4649">
      <w:pPr>
        <w:pStyle w:val="texto-IEIJ"/>
        <w:tabs>
          <w:tab w:val="left" w:pos="8640"/>
        </w:tabs>
        <w:jc w:val="both"/>
      </w:pPr>
      <w:r>
        <w:t xml:space="preserve">c) O </w:t>
      </w:r>
      <w:r w:rsidR="00014942">
        <w:t>dinossauro</w:t>
      </w:r>
      <w:r>
        <w:t xml:space="preserve"> adulto leva 10 segundos para completar o trajeto de A até C marcando 20 passos no solo. O </w:t>
      </w:r>
      <w:r w:rsidR="00014942">
        <w:t>dinossauro</w:t>
      </w:r>
      <w:r>
        <w:t xml:space="preserve"> filhote levará 30 segundos para completar o mesmo trajeto marcando 120 passos no solo. </w:t>
      </w:r>
    </w:p>
    <w:p w:rsidR="00014942" w:rsidRDefault="00BB4649" w:rsidP="00BB4649">
      <w:pPr>
        <w:pStyle w:val="texto-IEIJ"/>
        <w:tabs>
          <w:tab w:val="left" w:pos="8640"/>
        </w:tabs>
        <w:jc w:val="both"/>
      </w:pPr>
      <w:r>
        <w:t xml:space="preserve">d) O </w:t>
      </w:r>
      <w:r w:rsidR="00014942">
        <w:t>dinossauro</w:t>
      </w:r>
      <w:r>
        <w:t xml:space="preserve"> adulto leva 50 segundos para completar o trajeto de A até C marcando 100 passos no solo. O </w:t>
      </w:r>
      <w:r w:rsidR="00014942">
        <w:t>dinossauro</w:t>
      </w:r>
      <w:r>
        <w:t xml:space="preserve"> filhote levará 1 hora e 50 segundos para completar o trajeto marcando 200 passos no solo. </w:t>
      </w:r>
    </w:p>
    <w:p w:rsidR="00BB4649" w:rsidRDefault="00BB4649" w:rsidP="00BB4649">
      <w:pPr>
        <w:pStyle w:val="texto-IEIJ"/>
        <w:tabs>
          <w:tab w:val="left" w:pos="8640"/>
        </w:tabs>
        <w:jc w:val="both"/>
      </w:pPr>
      <w:r>
        <w:t xml:space="preserve">e) O </w:t>
      </w:r>
      <w:r w:rsidR="00014942">
        <w:t>dinossauro</w:t>
      </w:r>
      <w:r>
        <w:t xml:space="preserve"> adulto leva 30 segundos para completar o trajeto de A até C marcando 30 passos no solo. O </w:t>
      </w:r>
      <w:r w:rsidR="00014942">
        <w:t>dinossauro</w:t>
      </w:r>
      <w:r>
        <w:t xml:space="preserve"> filhote levará 60 segundos para completar o mesmo trajeto marcando 60 passos no solo.</w:t>
      </w:r>
    </w:p>
    <w:p w:rsidR="00014942" w:rsidRPr="00014942" w:rsidRDefault="00014942" w:rsidP="00BB4649">
      <w:pPr>
        <w:pStyle w:val="texto-IEIJ"/>
        <w:tabs>
          <w:tab w:val="left" w:pos="8640"/>
        </w:tabs>
        <w:jc w:val="both"/>
        <w:rPr>
          <w:b/>
        </w:rPr>
      </w:pPr>
      <w:r w:rsidRPr="00014942">
        <w:rPr>
          <w:b/>
        </w:rPr>
        <w:t xml:space="preserve">Explique como você pensou. </w:t>
      </w:r>
    </w:p>
    <w:p w:rsidR="00014942" w:rsidRDefault="00014942" w:rsidP="00BB4649">
      <w:pPr>
        <w:pStyle w:val="texto-IEIJ"/>
        <w:tabs>
          <w:tab w:val="left" w:pos="8640"/>
        </w:tabs>
        <w:jc w:val="both"/>
      </w:pPr>
    </w:p>
    <w:p w:rsidR="00014942" w:rsidRDefault="00014942" w:rsidP="00BB4649">
      <w:pPr>
        <w:pStyle w:val="texto-IEIJ"/>
        <w:tabs>
          <w:tab w:val="left" w:pos="8640"/>
        </w:tabs>
        <w:jc w:val="both"/>
      </w:pPr>
      <w:r>
        <w:t xml:space="preserve">Questão </w:t>
      </w:r>
      <w:proofErr w:type="gramStart"/>
      <w:r>
        <w:t>3</w:t>
      </w:r>
      <w:proofErr w:type="gramEnd"/>
    </w:p>
    <w:p w:rsidR="003F6D24" w:rsidRDefault="003F6D24" w:rsidP="00BB4649">
      <w:pPr>
        <w:pStyle w:val="texto-IEIJ"/>
        <w:tabs>
          <w:tab w:val="left" w:pos="8640"/>
        </w:tabs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73660</wp:posOffset>
            </wp:positionV>
            <wp:extent cx="3552825" cy="3933825"/>
            <wp:effectExtent l="19050" t="0" r="9525" b="0"/>
            <wp:wrapThrough wrapText="bothSides">
              <wp:wrapPolygon edited="0">
                <wp:start x="-116" y="0"/>
                <wp:lineTo x="-116" y="21548"/>
                <wp:lineTo x="21658" y="21548"/>
                <wp:lineTo x="21658" y="0"/>
                <wp:lineTo x="-116" y="0"/>
              </wp:wrapPolygon>
            </wp:wrapThrough>
            <wp:docPr id="1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942" w:rsidRDefault="00014942" w:rsidP="00014942">
      <w:pPr>
        <w:pStyle w:val="texto-IEIJ"/>
        <w:ind w:firstLine="709"/>
        <w:jc w:val="both"/>
      </w:pPr>
      <w:r>
        <w:t xml:space="preserve">Um museu pretende construir uma réplica com o tamanho real do </w:t>
      </w:r>
      <w:proofErr w:type="spellStart"/>
      <w:r w:rsidR="003F6D24">
        <w:rPr>
          <w:i/>
        </w:rPr>
        <w:t>Espinossauro</w:t>
      </w:r>
      <w:proofErr w:type="spellEnd"/>
      <w:r w:rsidR="003F6D24">
        <w:rPr>
          <w:i/>
        </w:rPr>
        <w:t xml:space="preserve"> </w:t>
      </w:r>
      <w:r>
        <w:t xml:space="preserve">e precisa calcular o comprimento e a largura da sala onde ele será colocado. </w:t>
      </w:r>
    </w:p>
    <w:p w:rsidR="00BB4649" w:rsidRDefault="00014942" w:rsidP="00014942">
      <w:pPr>
        <w:pStyle w:val="texto-IEIJ"/>
        <w:ind w:firstLine="709"/>
        <w:jc w:val="both"/>
      </w:pPr>
      <w:r>
        <w:t>Sabendo-se que a área da sala de exposição mede o dobro de 280 m</w:t>
      </w:r>
      <w:r w:rsidRPr="003F6D24">
        <w:rPr>
          <w:vertAlign w:val="superscript"/>
        </w:rPr>
        <w:t>2</w:t>
      </w:r>
      <w:r>
        <w:t xml:space="preserve"> e que a planta baixa da sala é retangular, </w:t>
      </w:r>
      <w:proofErr w:type="gramStart"/>
      <w:r>
        <w:t>descubra</w:t>
      </w:r>
      <w:proofErr w:type="gramEnd"/>
      <w:r>
        <w:t xml:space="preserve"> quais poderiam ser as medidas dos lados dessa sala.</w:t>
      </w:r>
    </w:p>
    <w:p w:rsidR="00014942" w:rsidRDefault="00014942" w:rsidP="00014942">
      <w:pPr>
        <w:pStyle w:val="texto-IEIJ"/>
        <w:ind w:firstLine="709"/>
        <w:jc w:val="both"/>
      </w:pPr>
      <w:r>
        <w:t>Mostre todos os procedimentos realizados para a descoberta!</w:t>
      </w:r>
    </w:p>
    <w:p w:rsidR="00014942" w:rsidRDefault="00014942" w:rsidP="00014942">
      <w:pPr>
        <w:pStyle w:val="texto-IEIJ"/>
        <w:jc w:val="both"/>
      </w:pPr>
    </w:p>
    <w:p w:rsidR="003F6D24" w:rsidRDefault="008A589D" w:rsidP="00014942">
      <w:pPr>
        <w:pStyle w:val="texto-IEIJ"/>
        <w:jc w:val="both"/>
      </w:pPr>
      <w:r>
        <w:lastRenderedPageBreak/>
        <w:t xml:space="preserve">Questão </w:t>
      </w:r>
      <w:proofErr w:type="gramStart"/>
      <w:r>
        <w:t>4</w:t>
      </w:r>
      <w:proofErr w:type="gramEnd"/>
    </w:p>
    <w:p w:rsidR="008A589D" w:rsidRPr="008A589D" w:rsidRDefault="008A589D" w:rsidP="008A589D">
      <w:pPr>
        <w:pStyle w:val="texto-IEIJ"/>
        <w:ind w:firstLine="709"/>
        <w:jc w:val="both"/>
        <w:rPr>
          <w:lang w:bidi="ar-SA"/>
        </w:rPr>
      </w:pPr>
      <w:r w:rsidRPr="008A589D">
        <w:rPr>
          <w:szCs w:val="18"/>
          <w:lang w:bidi="ar-SA"/>
        </w:rPr>
        <w:t>Paleontólogos estudam fósseis e esqueletos de dinossauros para tentar explicar o desaparecimento desses animais. Esses estudos permitem afirmar que esses animais foram extintos há cerca de 65 milhões de anos. Uma teoria aceita atualmente é a de que um asteroide colidiu com a Terra, formando uma densa nuvem de poeira na atmosfera. </w:t>
      </w:r>
    </w:p>
    <w:p w:rsidR="008A589D" w:rsidRPr="008A589D" w:rsidRDefault="008A589D" w:rsidP="008A589D">
      <w:pPr>
        <w:pStyle w:val="texto-IEIJ"/>
        <w:ind w:firstLine="709"/>
        <w:jc w:val="both"/>
        <w:rPr>
          <w:szCs w:val="18"/>
          <w:lang w:bidi="ar-SA"/>
        </w:rPr>
      </w:pPr>
      <w:r w:rsidRPr="008A589D">
        <w:rPr>
          <w:szCs w:val="18"/>
          <w:lang w:bidi="ar-SA"/>
        </w:rPr>
        <w:t xml:space="preserve">De acordo com essa teoria, a extinção ocorreu em função de modificações no planeta </w:t>
      </w:r>
      <w:proofErr w:type="gramStart"/>
      <w:r w:rsidRPr="008A589D">
        <w:rPr>
          <w:szCs w:val="18"/>
          <w:lang w:bidi="ar-SA"/>
        </w:rPr>
        <w:t>que</w:t>
      </w:r>
      <w:proofErr w:type="gramEnd"/>
    </w:p>
    <w:p w:rsidR="008A589D" w:rsidRPr="008A589D" w:rsidRDefault="008A589D" w:rsidP="008A589D">
      <w:pPr>
        <w:pStyle w:val="texto-IEIJ"/>
        <w:jc w:val="both"/>
        <w:rPr>
          <w:szCs w:val="18"/>
          <w:lang w:bidi="ar-SA"/>
        </w:rPr>
      </w:pPr>
      <w:r>
        <w:rPr>
          <w:szCs w:val="18"/>
          <w:lang w:bidi="ar-SA"/>
        </w:rPr>
        <w:t xml:space="preserve">(A) </w:t>
      </w:r>
      <w:r w:rsidRPr="008A589D">
        <w:rPr>
          <w:szCs w:val="18"/>
          <w:lang w:bidi="ar-SA"/>
        </w:rPr>
        <w:t>desestabilizaram o relógio biológico dos animais, causando alterações no código genético.</w:t>
      </w:r>
    </w:p>
    <w:p w:rsidR="008A589D" w:rsidRPr="008A589D" w:rsidRDefault="008A589D" w:rsidP="008A589D">
      <w:pPr>
        <w:pStyle w:val="texto-IEIJ"/>
        <w:jc w:val="both"/>
        <w:rPr>
          <w:szCs w:val="18"/>
          <w:lang w:bidi="ar-SA"/>
        </w:rPr>
      </w:pPr>
      <w:r>
        <w:rPr>
          <w:szCs w:val="15"/>
          <w:lang w:bidi="ar-SA"/>
        </w:rPr>
        <w:t>(</w:t>
      </w:r>
      <w:r w:rsidRPr="008A589D">
        <w:rPr>
          <w:szCs w:val="15"/>
          <w:lang w:bidi="ar-SA"/>
        </w:rPr>
        <w:t>B</w:t>
      </w:r>
      <w:r>
        <w:rPr>
          <w:szCs w:val="15"/>
          <w:lang w:bidi="ar-SA"/>
        </w:rPr>
        <w:t xml:space="preserve">) </w:t>
      </w:r>
      <w:r w:rsidRPr="008A589D">
        <w:rPr>
          <w:szCs w:val="18"/>
          <w:lang w:bidi="ar-SA"/>
        </w:rPr>
        <w:t xml:space="preserve">reduziram a penetração </w:t>
      </w:r>
      <w:proofErr w:type="gramStart"/>
      <w:r w:rsidRPr="008A589D">
        <w:rPr>
          <w:szCs w:val="18"/>
          <w:lang w:bidi="ar-SA"/>
        </w:rPr>
        <w:t>da luz solar</w:t>
      </w:r>
      <w:proofErr w:type="gramEnd"/>
      <w:r w:rsidRPr="008A589D">
        <w:rPr>
          <w:szCs w:val="18"/>
          <w:lang w:bidi="ar-SA"/>
        </w:rPr>
        <w:t xml:space="preserve"> até a superfície da Terra, interferindo no fluxo energético das teias tróficas.</w:t>
      </w:r>
    </w:p>
    <w:p w:rsidR="008A589D" w:rsidRPr="008A589D" w:rsidRDefault="008A589D" w:rsidP="008A589D">
      <w:pPr>
        <w:pStyle w:val="texto-IEIJ"/>
        <w:jc w:val="both"/>
        <w:rPr>
          <w:szCs w:val="18"/>
          <w:lang w:bidi="ar-SA"/>
        </w:rPr>
      </w:pPr>
      <w:r>
        <w:rPr>
          <w:szCs w:val="15"/>
          <w:lang w:bidi="ar-SA"/>
        </w:rPr>
        <w:t>(</w:t>
      </w:r>
      <w:r w:rsidRPr="008A589D">
        <w:rPr>
          <w:szCs w:val="15"/>
          <w:lang w:bidi="ar-SA"/>
        </w:rPr>
        <w:t>C</w:t>
      </w:r>
      <w:r>
        <w:rPr>
          <w:szCs w:val="15"/>
          <w:lang w:bidi="ar-SA"/>
        </w:rPr>
        <w:t xml:space="preserve">) </w:t>
      </w:r>
      <w:r w:rsidRPr="008A589D">
        <w:rPr>
          <w:szCs w:val="18"/>
          <w:lang w:bidi="ar-SA"/>
        </w:rPr>
        <w:t>causaram uma série de intoxicações nos animais, provocando a bioacumulação de partículas de poeira nos organismos.</w:t>
      </w:r>
    </w:p>
    <w:p w:rsidR="008A589D" w:rsidRPr="008A589D" w:rsidRDefault="008A589D" w:rsidP="008A589D">
      <w:pPr>
        <w:pStyle w:val="texto-IEIJ"/>
        <w:jc w:val="both"/>
        <w:rPr>
          <w:szCs w:val="18"/>
          <w:lang w:bidi="ar-SA"/>
        </w:rPr>
      </w:pPr>
      <w:r>
        <w:rPr>
          <w:szCs w:val="15"/>
          <w:lang w:bidi="ar-SA"/>
        </w:rPr>
        <w:t>(</w:t>
      </w:r>
      <w:r w:rsidRPr="008A589D">
        <w:rPr>
          <w:szCs w:val="15"/>
          <w:lang w:bidi="ar-SA"/>
        </w:rPr>
        <w:t>D</w:t>
      </w:r>
      <w:r>
        <w:rPr>
          <w:szCs w:val="15"/>
          <w:lang w:bidi="ar-SA"/>
        </w:rPr>
        <w:t xml:space="preserve">) </w:t>
      </w:r>
      <w:r w:rsidRPr="008A589D">
        <w:rPr>
          <w:szCs w:val="18"/>
          <w:lang w:bidi="ar-SA"/>
        </w:rPr>
        <w:t>resultaram na sedimentação das partículas de poeira levantada com o impacto do meteoro, provocando o desaparecimento de rios e lagos.</w:t>
      </w:r>
    </w:p>
    <w:p w:rsidR="008A589D" w:rsidRDefault="008A589D" w:rsidP="008A589D">
      <w:pPr>
        <w:pStyle w:val="texto-IEIJ"/>
        <w:jc w:val="both"/>
        <w:rPr>
          <w:szCs w:val="18"/>
          <w:lang w:bidi="ar-SA"/>
        </w:rPr>
      </w:pPr>
      <w:r>
        <w:rPr>
          <w:szCs w:val="15"/>
          <w:lang w:bidi="ar-SA"/>
        </w:rPr>
        <w:t>(</w:t>
      </w:r>
      <w:r w:rsidRPr="008A589D">
        <w:rPr>
          <w:szCs w:val="15"/>
          <w:lang w:bidi="ar-SA"/>
        </w:rPr>
        <w:t>E</w:t>
      </w:r>
      <w:r>
        <w:rPr>
          <w:szCs w:val="15"/>
          <w:lang w:bidi="ar-SA"/>
        </w:rPr>
        <w:t xml:space="preserve">) </w:t>
      </w:r>
      <w:r w:rsidRPr="008A589D">
        <w:rPr>
          <w:szCs w:val="18"/>
          <w:lang w:bidi="ar-SA"/>
        </w:rPr>
        <w:t>evitaram a precipitação de água até a superfície da Terra, causando uma grande seca que impediu a retroalimentação do ciclo hidrológico.</w:t>
      </w:r>
    </w:p>
    <w:p w:rsidR="008A589D" w:rsidRDefault="008A589D" w:rsidP="008A589D">
      <w:pPr>
        <w:pStyle w:val="texto-IEIJ"/>
        <w:jc w:val="both"/>
        <w:rPr>
          <w:b/>
          <w:szCs w:val="18"/>
          <w:lang w:bidi="ar-SA"/>
        </w:rPr>
      </w:pPr>
      <w:r>
        <w:rPr>
          <w:szCs w:val="18"/>
          <w:lang w:bidi="ar-SA"/>
        </w:rPr>
        <w:tab/>
      </w:r>
      <w:r w:rsidRPr="008A589D">
        <w:rPr>
          <w:b/>
          <w:szCs w:val="18"/>
          <w:lang w:bidi="ar-SA"/>
        </w:rPr>
        <w:t xml:space="preserve">Explique o seu pensamento. </w:t>
      </w:r>
    </w:p>
    <w:p w:rsidR="008A589D" w:rsidRDefault="008A589D" w:rsidP="008A589D">
      <w:pPr>
        <w:pStyle w:val="texto-IEIJ"/>
        <w:jc w:val="both"/>
        <w:rPr>
          <w:b/>
          <w:szCs w:val="18"/>
          <w:lang w:bidi="ar-SA"/>
        </w:rPr>
      </w:pPr>
    </w:p>
    <w:p w:rsidR="00976698" w:rsidRDefault="00976698" w:rsidP="008A589D">
      <w:pPr>
        <w:pStyle w:val="texto-IEIJ"/>
        <w:jc w:val="both"/>
        <w:rPr>
          <w:b/>
          <w:szCs w:val="18"/>
          <w:lang w:bidi="ar-SA"/>
        </w:rPr>
      </w:pPr>
      <w:r>
        <w:rPr>
          <w:b/>
          <w:szCs w:val="18"/>
          <w:lang w:bidi="ar-SA"/>
        </w:rPr>
        <w:t xml:space="preserve">Questão </w:t>
      </w:r>
      <w:proofErr w:type="gramStart"/>
      <w:r>
        <w:rPr>
          <w:b/>
          <w:szCs w:val="18"/>
          <w:lang w:bidi="ar-SA"/>
        </w:rPr>
        <w:t>5</w:t>
      </w:r>
      <w:proofErr w:type="gramEnd"/>
    </w:p>
    <w:p w:rsidR="00976698" w:rsidRDefault="00976698" w:rsidP="00976698">
      <w:pPr>
        <w:pStyle w:val="texto-IEIJ"/>
        <w:ind w:firstLine="709"/>
        <w:jc w:val="both"/>
        <w:rPr>
          <w:lang w:eastAsia="zh-CN"/>
        </w:rPr>
      </w:pPr>
      <w:proofErr w:type="spellStart"/>
      <w:proofErr w:type="gramStart"/>
      <w:r w:rsidRPr="00976698">
        <w:rPr>
          <w:lang w:eastAsia="zh-CN"/>
        </w:rPr>
        <w:t>Sudoku</w:t>
      </w:r>
      <w:proofErr w:type="spellEnd"/>
      <w:r w:rsidRPr="00976698">
        <w:rPr>
          <w:lang w:eastAsia="zh-CN"/>
        </w:rPr>
        <w:t>,</w:t>
      </w:r>
      <w:proofErr w:type="gramEnd"/>
      <w:r w:rsidRPr="00976698">
        <w:rPr>
          <w:lang w:eastAsia="zh-CN"/>
        </w:rPr>
        <w:fldChar w:fldCharType="begin"/>
      </w:r>
      <w:r w:rsidRPr="00976698">
        <w:rPr>
          <w:lang w:eastAsia="zh-CN"/>
        </w:rPr>
        <w:instrText xml:space="preserve"> HYPERLINK "https://pt.wikipedia.org/wiki/Sudoku" \l "cite_note-1" </w:instrText>
      </w:r>
      <w:r w:rsidRPr="00976698">
        <w:rPr>
          <w:lang w:eastAsia="zh-CN"/>
        </w:rPr>
        <w:fldChar w:fldCharType="separate"/>
      </w:r>
      <w:r w:rsidRPr="00976698">
        <w:rPr>
          <w:lang w:eastAsia="zh-CN"/>
        </w:rPr>
        <w:t>[1]</w:t>
      </w:r>
      <w:r w:rsidRPr="00976698">
        <w:rPr>
          <w:lang w:eastAsia="zh-CN"/>
        </w:rPr>
        <w:fldChar w:fldCharType="end"/>
      </w:r>
      <w:r w:rsidRPr="00976698">
        <w:rPr>
          <w:lang w:eastAsia="zh-CN"/>
        </w:rPr>
        <w:t> por vezes escrito </w:t>
      </w:r>
      <w:proofErr w:type="spellStart"/>
      <w:r w:rsidRPr="00976698">
        <w:rPr>
          <w:lang w:eastAsia="zh-CN"/>
        </w:rPr>
        <w:t>Su</w:t>
      </w:r>
      <w:proofErr w:type="spellEnd"/>
      <w:r w:rsidRPr="00976698">
        <w:rPr>
          <w:lang w:eastAsia="zh-CN"/>
        </w:rPr>
        <w:t xml:space="preserve"> </w:t>
      </w:r>
      <w:proofErr w:type="spellStart"/>
      <w:r w:rsidRPr="00976698">
        <w:rPr>
          <w:lang w:eastAsia="zh-CN"/>
        </w:rPr>
        <w:t>Doku</w:t>
      </w:r>
      <w:proofErr w:type="spellEnd"/>
      <w:r w:rsidRPr="00976698">
        <w:rPr>
          <w:lang w:eastAsia="zh-CN"/>
        </w:rPr>
        <w:t> (</w:t>
      </w:r>
      <w:r w:rsidRPr="00976698">
        <w:rPr>
          <w:rFonts w:hint="eastAsia"/>
          <w:lang w:eastAsia="ja-JP"/>
        </w:rPr>
        <w:t>数独</w:t>
      </w:r>
      <w:r w:rsidRPr="00976698">
        <w:rPr>
          <w:lang w:eastAsia="zh-CN"/>
        </w:rPr>
        <w:t> '</w:t>
      </w:r>
      <w:proofErr w:type="spellStart"/>
      <w:r w:rsidRPr="00976698">
        <w:rPr>
          <w:lang w:eastAsia="zh-CN"/>
        </w:rPr>
        <w:t>sūdoku</w:t>
      </w:r>
      <w:proofErr w:type="spellEnd"/>
      <w:r w:rsidRPr="00976698">
        <w:rPr>
          <w:lang w:eastAsia="zh-CN"/>
        </w:rPr>
        <w:t>'</w:t>
      </w:r>
      <w:hyperlink r:id="rId16" w:tooltip="Ajuda:Japonês" w:history="1">
        <w:r w:rsidRPr="00976698">
          <w:rPr>
            <w:lang w:eastAsia="zh-CN"/>
          </w:rPr>
          <w:t>?</w:t>
        </w:r>
      </w:hyperlink>
      <w:r w:rsidRPr="00976698">
        <w:rPr>
          <w:lang w:eastAsia="zh-CN"/>
        </w:rPr>
        <w:t>) é um jogo baseado na colocação </w:t>
      </w:r>
      <w:hyperlink r:id="rId17" w:tooltip="Lógica" w:history="1">
        <w:r w:rsidRPr="00976698">
          <w:rPr>
            <w:lang w:eastAsia="zh-CN"/>
          </w:rPr>
          <w:t>lógica</w:t>
        </w:r>
      </w:hyperlink>
      <w:r w:rsidRPr="00976698">
        <w:rPr>
          <w:lang w:eastAsia="zh-CN"/>
        </w:rPr>
        <w:t> de </w:t>
      </w:r>
      <w:hyperlink r:id="rId18" w:tooltip="Número" w:history="1">
        <w:r w:rsidRPr="00976698">
          <w:rPr>
            <w:lang w:eastAsia="zh-CN"/>
          </w:rPr>
          <w:t>números</w:t>
        </w:r>
      </w:hyperlink>
      <w:r w:rsidR="00503AAA">
        <w:rPr>
          <w:lang w:eastAsia="zh-CN"/>
        </w:rPr>
        <w:t>/imagens</w:t>
      </w:r>
      <w:r w:rsidRPr="00976698">
        <w:rPr>
          <w:lang w:eastAsia="zh-CN"/>
        </w:rPr>
        <w:t>. O objetivo do jogo é a colocação de números</w:t>
      </w:r>
      <w:r w:rsidR="00503AAA">
        <w:rPr>
          <w:lang w:eastAsia="zh-CN"/>
        </w:rPr>
        <w:t>/imagens</w:t>
      </w:r>
      <w:r w:rsidRPr="00976698">
        <w:rPr>
          <w:lang w:eastAsia="zh-CN"/>
        </w:rPr>
        <w:t xml:space="preserve"> de 1 a 9 em cada uma das células vazias numa grade de 9x9, constituída por 3x3 subgrades chamadas regiões. O quebra-cabeça contém algumas pistas iniciais, que são números</w:t>
      </w:r>
      <w:r w:rsidR="00503AAA">
        <w:rPr>
          <w:lang w:eastAsia="zh-CN"/>
        </w:rPr>
        <w:t>/imagens</w:t>
      </w:r>
      <w:r w:rsidRPr="00976698">
        <w:rPr>
          <w:lang w:eastAsia="zh-CN"/>
        </w:rPr>
        <w:t xml:space="preserve"> inseridos em algumas células, de maneira a permitir uma indução ou dedução dos números em células que estejam vazias. Cada coluna, linha e região só pode ter um número</w:t>
      </w:r>
      <w:r w:rsidR="00503AAA">
        <w:rPr>
          <w:lang w:eastAsia="zh-CN"/>
        </w:rPr>
        <w:t>/imagem</w:t>
      </w:r>
      <w:r w:rsidRPr="00976698">
        <w:rPr>
          <w:lang w:eastAsia="zh-CN"/>
        </w:rPr>
        <w:t xml:space="preserve"> de cada um </w:t>
      </w:r>
      <w:proofErr w:type="gramStart"/>
      <w:r w:rsidRPr="00976698">
        <w:rPr>
          <w:lang w:eastAsia="zh-CN"/>
        </w:rPr>
        <w:t>dos 1</w:t>
      </w:r>
      <w:proofErr w:type="gramEnd"/>
      <w:r w:rsidRPr="00976698">
        <w:rPr>
          <w:lang w:eastAsia="zh-CN"/>
        </w:rPr>
        <w:t xml:space="preserve"> a 9. Resolver o problema requer apenas </w:t>
      </w:r>
      <w:hyperlink r:id="rId19" w:tooltip="Raciocínio lógico" w:history="1">
        <w:r w:rsidRPr="00976698">
          <w:rPr>
            <w:lang w:eastAsia="zh-CN"/>
          </w:rPr>
          <w:t>raciocínio lógico</w:t>
        </w:r>
      </w:hyperlink>
      <w:r w:rsidRPr="00976698">
        <w:rPr>
          <w:lang w:eastAsia="zh-CN"/>
        </w:rPr>
        <w:t> e algum tempo. </w:t>
      </w:r>
    </w:p>
    <w:p w:rsidR="00503AAA" w:rsidRPr="00976698" w:rsidRDefault="00503AAA" w:rsidP="00976698">
      <w:pPr>
        <w:pStyle w:val="texto-IEIJ"/>
        <w:ind w:firstLine="709"/>
        <w:jc w:val="both"/>
      </w:pPr>
      <w:r>
        <w:rPr>
          <w:lang w:eastAsia="zh-CN"/>
        </w:rPr>
        <w:t xml:space="preserve">Resolva o jogo. </w:t>
      </w:r>
    </w:p>
    <w:p w:rsidR="008A589D" w:rsidRPr="008A589D" w:rsidRDefault="00976698" w:rsidP="008A589D">
      <w:pPr>
        <w:pStyle w:val="texto-IEIJ"/>
        <w:jc w:val="both"/>
        <w:rPr>
          <w:b/>
          <w:szCs w:val="18"/>
          <w:lang w:bidi="ar-SA"/>
        </w:rPr>
      </w:pPr>
      <w:r>
        <w:rPr>
          <w:b/>
          <w:noProof/>
          <w:szCs w:val="18"/>
          <w:lang w:eastAsia="pt-BR" w:bidi="ar-SA"/>
        </w:rPr>
        <w:lastRenderedPageBreak/>
        <w:drawing>
          <wp:inline distT="0" distB="0" distL="0" distR="0">
            <wp:extent cx="6115050" cy="3990975"/>
            <wp:effectExtent l="19050" t="0" r="0" b="0"/>
            <wp:docPr id="19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89D" w:rsidRDefault="008A589D" w:rsidP="00014942">
      <w:pPr>
        <w:pStyle w:val="texto-IEIJ"/>
        <w:jc w:val="both"/>
      </w:pPr>
    </w:p>
    <w:p w:rsidR="00014942" w:rsidRDefault="00014942" w:rsidP="00014942">
      <w:pPr>
        <w:pStyle w:val="texto-IEIJ"/>
        <w:jc w:val="both"/>
      </w:pPr>
    </w:p>
    <w:p w:rsidR="00014942" w:rsidRDefault="00014942" w:rsidP="00014942">
      <w:pPr>
        <w:pStyle w:val="texto-IEIJ"/>
        <w:jc w:val="both"/>
      </w:pPr>
    </w:p>
    <w:p w:rsidR="00014942" w:rsidRDefault="00014942" w:rsidP="00014942">
      <w:pPr>
        <w:pStyle w:val="texto-IEIJ"/>
        <w:jc w:val="both"/>
      </w:pPr>
    </w:p>
    <w:p w:rsidR="00014942" w:rsidRPr="00BB4649" w:rsidRDefault="00014942" w:rsidP="00014942">
      <w:pPr>
        <w:pStyle w:val="texto-IEIJ"/>
        <w:jc w:val="both"/>
      </w:pPr>
    </w:p>
    <w:p w:rsidR="008A7D88" w:rsidRDefault="008A7D88" w:rsidP="008A7D88">
      <w:pPr>
        <w:pStyle w:val="03Texto-IEIJ"/>
      </w:pPr>
    </w:p>
    <w:p w:rsidR="008A7D88" w:rsidRDefault="008A7D88" w:rsidP="008A7D88">
      <w:pPr>
        <w:pStyle w:val="03Texto-IEIJ"/>
      </w:pPr>
    </w:p>
    <w:p w:rsidR="008A7D88" w:rsidRDefault="008A7D88" w:rsidP="008A7D88">
      <w:pPr>
        <w:pStyle w:val="03Texto-IEIJ"/>
      </w:pPr>
    </w:p>
    <w:p w:rsidR="008A7D88" w:rsidRDefault="008A7D88" w:rsidP="008A7D88">
      <w:pPr>
        <w:pStyle w:val="03Texto-IEIJ"/>
      </w:pPr>
    </w:p>
    <w:p w:rsidR="008A7D88" w:rsidRDefault="008A7D88" w:rsidP="008A7D88">
      <w:pPr>
        <w:pStyle w:val="03Texto-IEIJ"/>
      </w:pPr>
    </w:p>
    <w:p w:rsidR="00E123CE" w:rsidRDefault="00E123CE" w:rsidP="00E123CE">
      <w:pPr>
        <w:pStyle w:val="Partesuperior-zdoformulrio"/>
      </w:pPr>
      <w:r>
        <w:t>Parte superior do formulário</w:t>
      </w:r>
    </w:p>
    <w:p w:rsidR="00E123CE" w:rsidRDefault="00E123CE" w:rsidP="00E123CE">
      <w:pPr>
        <w:pStyle w:val="Parteinferiordoformulrio"/>
      </w:pPr>
      <w:r>
        <w:t>Parte inferior do formulário</w:t>
      </w:r>
    </w:p>
    <w:sectPr w:rsidR="00E123CE" w:rsidSect="00946776">
      <w:headerReference w:type="default" r:id="rId21"/>
      <w:headerReference w:type="first" r:id="rId22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12BF" w:rsidRDefault="00C412BF">
      <w:r>
        <w:separator/>
      </w:r>
    </w:p>
  </w:endnote>
  <w:endnote w:type="continuationSeparator" w:id="0">
    <w:p w:rsidR="00C412BF" w:rsidRDefault="00C412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12BF" w:rsidRDefault="00C412BF">
      <w:r>
        <w:separator/>
      </w:r>
    </w:p>
  </w:footnote>
  <w:footnote w:type="continuationSeparator" w:id="0">
    <w:p w:rsidR="00C412BF" w:rsidRDefault="00C412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6F02B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-1007745</wp:posOffset>
                </wp:positionH>
                <wp:positionV relativeFrom="paragraph">
                  <wp:posOffset>29210</wp:posOffset>
                </wp:positionV>
                <wp:extent cx="1066800" cy="1019175"/>
                <wp:effectExtent l="19050" t="0" r="0" b="0"/>
                <wp:wrapNone/>
                <wp:docPr id="22" name="Imagem 22" descr="Espinossau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Espinossau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B6B27">
            <w:rPr>
              <w:rFonts w:asciiTheme="minorHAnsi" w:hAnsiTheme="minorHAnsi"/>
              <w:noProof/>
              <w:lang w:eastAsia="pt-BR" w:bidi="ar-SA"/>
            </w:rPr>
            <w:t>9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437222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C91F6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C91F65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7405A7"/>
    <w:multiLevelType w:val="hybridMultilevel"/>
    <w:tmpl w:val="EDD484E0"/>
    <w:lvl w:ilvl="0" w:tplc="CAFA95A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5C4A98"/>
    <w:multiLevelType w:val="multilevel"/>
    <w:tmpl w:val="E6EA6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3"/>
  </w:num>
  <w:num w:numId="3">
    <w:abstractNumId w:val="2"/>
  </w:num>
  <w:num w:numId="4">
    <w:abstractNumId w:val="0"/>
  </w:num>
  <w:num w:numId="5">
    <w:abstractNumId w:val="13"/>
  </w:num>
  <w:num w:numId="6">
    <w:abstractNumId w:val="21"/>
  </w:num>
  <w:num w:numId="7">
    <w:abstractNumId w:val="15"/>
  </w:num>
  <w:num w:numId="8">
    <w:abstractNumId w:val="19"/>
  </w:num>
  <w:num w:numId="9">
    <w:abstractNumId w:val="22"/>
  </w:num>
  <w:num w:numId="10">
    <w:abstractNumId w:val="9"/>
  </w:num>
  <w:num w:numId="11">
    <w:abstractNumId w:val="14"/>
  </w:num>
  <w:num w:numId="12">
    <w:abstractNumId w:val="5"/>
  </w:num>
  <w:num w:numId="13">
    <w:abstractNumId w:val="7"/>
  </w:num>
  <w:num w:numId="14">
    <w:abstractNumId w:val="17"/>
  </w:num>
  <w:num w:numId="15">
    <w:abstractNumId w:val="11"/>
  </w:num>
  <w:num w:numId="16">
    <w:abstractNumId w:val="8"/>
  </w:num>
  <w:num w:numId="17">
    <w:abstractNumId w:val="16"/>
  </w:num>
  <w:num w:numId="18">
    <w:abstractNumId w:val="1"/>
  </w:num>
  <w:num w:numId="19">
    <w:abstractNumId w:val="4"/>
  </w:num>
  <w:num w:numId="20">
    <w:abstractNumId w:val="10"/>
  </w:num>
  <w:num w:numId="21">
    <w:abstractNumId w:val="18"/>
  </w:num>
  <w:num w:numId="22">
    <w:abstractNumId w:val="20"/>
  </w:num>
  <w:num w:numId="23">
    <w:abstractNumId w:val="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041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942"/>
    <w:rsid w:val="00014E03"/>
    <w:rsid w:val="00016FCF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687"/>
    <w:rsid w:val="001B1D5A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3F6D24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222"/>
    <w:rsid w:val="00437D02"/>
    <w:rsid w:val="00441A46"/>
    <w:rsid w:val="00451BC6"/>
    <w:rsid w:val="00451E34"/>
    <w:rsid w:val="00456704"/>
    <w:rsid w:val="00466B2C"/>
    <w:rsid w:val="00467168"/>
    <w:rsid w:val="00467B06"/>
    <w:rsid w:val="00470D64"/>
    <w:rsid w:val="004779CE"/>
    <w:rsid w:val="00481B27"/>
    <w:rsid w:val="0048361F"/>
    <w:rsid w:val="0048493B"/>
    <w:rsid w:val="0049185E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3AAA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52D46"/>
    <w:rsid w:val="00761732"/>
    <w:rsid w:val="007622C1"/>
    <w:rsid w:val="00763BAE"/>
    <w:rsid w:val="00767970"/>
    <w:rsid w:val="007707ED"/>
    <w:rsid w:val="0077250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8A6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21F6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589D"/>
    <w:rsid w:val="008A6035"/>
    <w:rsid w:val="008A6B53"/>
    <w:rsid w:val="008A7D88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4FC6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6698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2E61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351EB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649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566F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412BF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1F65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82"/>
    <w:rsid w:val="00EE2963"/>
    <w:rsid w:val="00EE38A5"/>
    <w:rsid w:val="00EE6499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56E7F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43E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mediacaption--description">
    <w:name w:val="media__caption--description"/>
    <w:basedOn w:val="Fontepargpadro"/>
    <w:rsid w:val="008221F6"/>
  </w:style>
  <w:style w:type="character" w:customStyle="1" w:styleId="tnihongokanji">
    <w:name w:val="t_nihongo_kanji"/>
    <w:basedOn w:val="Fontepargpadro"/>
    <w:rsid w:val="00976698"/>
  </w:style>
  <w:style w:type="character" w:customStyle="1" w:styleId="tnihongoromaji">
    <w:name w:val="t_nihongo_romaji"/>
    <w:basedOn w:val="Fontepargpadro"/>
    <w:rsid w:val="00976698"/>
  </w:style>
  <w:style w:type="character" w:customStyle="1" w:styleId="tnihongohelp">
    <w:name w:val="t_nihongo_help"/>
    <w:basedOn w:val="Fontepargpadro"/>
    <w:rsid w:val="00976698"/>
  </w:style>
  <w:style w:type="character" w:customStyle="1" w:styleId="tnihongoicon">
    <w:name w:val="t_nihongo_icon"/>
    <w:basedOn w:val="Fontepargpadro"/>
    <w:rsid w:val="009766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18071">
          <w:marLeft w:val="0"/>
          <w:marRight w:val="1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65672">
          <w:marLeft w:val="0"/>
          <w:marRight w:val="15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009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3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3216">
          <w:marLeft w:val="0"/>
          <w:marRight w:val="90"/>
          <w:marTop w:val="0"/>
          <w:marBottom w:val="0"/>
          <w:divBdr>
            <w:top w:val="single" w:sz="6" w:space="4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196700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23549">
          <w:marLeft w:val="0"/>
          <w:marRight w:val="90"/>
          <w:marTop w:val="0"/>
          <w:marBottom w:val="0"/>
          <w:divBdr>
            <w:top w:val="single" w:sz="6" w:space="4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18504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2661">
          <w:marLeft w:val="0"/>
          <w:marRight w:val="90"/>
          <w:marTop w:val="0"/>
          <w:marBottom w:val="0"/>
          <w:divBdr>
            <w:top w:val="single" w:sz="6" w:space="4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13689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2633">
          <w:marLeft w:val="0"/>
          <w:marRight w:val="90"/>
          <w:marTop w:val="0"/>
          <w:marBottom w:val="0"/>
          <w:divBdr>
            <w:top w:val="single" w:sz="6" w:space="4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15258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7919">
          <w:marLeft w:val="0"/>
          <w:marRight w:val="90"/>
          <w:marTop w:val="0"/>
          <w:marBottom w:val="0"/>
          <w:divBdr>
            <w:top w:val="single" w:sz="6" w:space="4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578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pt.wikipedia.org/wiki/N%C3%BAmero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pt.wikipedia.org/wiki/L%C3%B3gic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t.wikipedia.org/wiki/Ajuda:Japon%C3%AAs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gramho.com/explore-hashtag/Espinossauro" TargetMode="External"/><Relationship Id="rId19" Type="http://schemas.openxmlformats.org/officeDocument/2006/relationships/hyperlink" Target="https://pt.wikipedia.org/wiki/Racioc%C3%ADnio_l%C3%B3gic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1E9B4-F272-476C-A2BB-899656EEF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6</Pages>
  <Words>815</Words>
  <Characters>4404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2020-05-12T11:53:00Z</dcterms:created>
  <dcterms:modified xsi:type="dcterms:W3CDTF">2020-05-12T11:53:00Z</dcterms:modified>
</cp:coreProperties>
</file>