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92A" w:rsidRDefault="000D592A" w:rsidP="000D592A">
      <w:pPr>
        <w:pStyle w:val="01Ttulo-IEIJ"/>
      </w:pPr>
    </w:p>
    <w:p w:rsidR="00E123CE" w:rsidRDefault="000D592A" w:rsidP="000D592A">
      <w:pPr>
        <w:pStyle w:val="01Ttulo-IEIJ"/>
      </w:pPr>
      <w:r w:rsidRPr="000D592A">
        <w:t>Para onde foram todos os insetos?</w:t>
      </w:r>
    </w:p>
    <w:p w:rsidR="00766139" w:rsidRDefault="00766139" w:rsidP="00766139">
      <w:pPr>
        <w:pStyle w:val="texto-IEIJ"/>
        <w:jc w:val="both"/>
      </w:pPr>
    </w:p>
    <w:p w:rsidR="00766139" w:rsidRPr="00766139" w:rsidRDefault="00D91D8B" w:rsidP="00766139">
      <w:pPr>
        <w:pStyle w:val="texto-IEIJ"/>
        <w:ind w:firstLine="709"/>
        <w:jc w:val="both"/>
        <w:rPr>
          <w:rStyle w:val="au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285115</wp:posOffset>
            </wp:positionV>
            <wp:extent cx="6115685" cy="59436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7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139" w:rsidRPr="00766139">
        <w:t xml:space="preserve">Nada se assemelha à alma como a abelha. Esta voa de flor para flor, aquela de estrela para estrela. A abelha traz o mel, como a alma traz a luz. </w:t>
      </w:r>
      <w:hyperlink r:id="rId9" w:history="1">
        <w:r w:rsidR="00766139" w:rsidRPr="00766139">
          <w:rPr>
            <w:rStyle w:val="Hyperlink"/>
          </w:rPr>
          <w:t>Victor Hugo</w:t>
        </w:r>
      </w:hyperlink>
    </w:p>
    <w:p w:rsidR="00766139" w:rsidRPr="00766139" w:rsidRDefault="00F4725A" w:rsidP="00F4725A">
      <w:pPr>
        <w:pStyle w:val="texto-IEIJ"/>
        <w:tabs>
          <w:tab w:val="left" w:pos="6128"/>
        </w:tabs>
        <w:jc w:val="both"/>
        <w:rPr>
          <w:rStyle w:val="aut"/>
        </w:rPr>
      </w:pPr>
      <w:r>
        <w:rPr>
          <w:rStyle w:val="aut"/>
        </w:rPr>
        <w:tab/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 xml:space="preserve">De voo em voo, aprendemos sobre </w:t>
      </w:r>
      <w:r>
        <w:rPr>
          <w:kern w:val="0"/>
          <w:lang w:eastAsia="pt-BR" w:bidi="ar-SA"/>
        </w:rPr>
        <w:t>o misterioso mundo dos insetos</w:t>
      </w:r>
      <w:r w:rsidRPr="00766139">
        <w:rPr>
          <w:kern w:val="0"/>
          <w:lang w:eastAsia="pt-BR" w:bidi="ar-SA"/>
        </w:rPr>
        <w:t xml:space="preserve">. Por que a preocupação com a vida (ou morte) </w:t>
      </w:r>
      <w:r>
        <w:rPr>
          <w:kern w:val="0"/>
          <w:lang w:eastAsia="pt-BR" w:bidi="ar-SA"/>
        </w:rPr>
        <w:t>dos insetos</w:t>
      </w:r>
      <w:r w:rsidRPr="00766139">
        <w:rPr>
          <w:kern w:val="0"/>
          <w:lang w:eastAsia="pt-BR" w:bidi="ar-SA"/>
        </w:rPr>
        <w:t xml:space="preserve">? Esse é o assunto a ser tratado nesta fase da Cult. </w:t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 xml:space="preserve">Escreva um </w:t>
      </w:r>
      <w:r>
        <w:rPr>
          <w:kern w:val="0"/>
          <w:lang w:eastAsia="pt-BR" w:bidi="ar-SA"/>
        </w:rPr>
        <w:t>POEMA</w:t>
      </w:r>
      <w:r w:rsidRPr="00766139">
        <w:rPr>
          <w:kern w:val="0"/>
          <w:lang w:eastAsia="pt-BR" w:bidi="ar-SA"/>
        </w:rPr>
        <w:t xml:space="preserve"> que apresente todas as aprendizagens sobre a abelha. Seu texto deve apresentar, no mínimo, </w:t>
      </w:r>
      <w:r>
        <w:rPr>
          <w:kern w:val="0"/>
          <w:lang w:eastAsia="pt-BR" w:bidi="ar-SA"/>
        </w:rPr>
        <w:t xml:space="preserve">os itens a seguir. </w:t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Pr="00766139" w:rsidRDefault="00766139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>1. o inseto</w:t>
      </w:r>
    </w:p>
    <w:p w:rsidR="00766139" w:rsidRPr="00766139" w:rsidRDefault="00766139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 xml:space="preserve">2. o mistério: </w:t>
      </w:r>
      <w:r w:rsidRPr="00766139">
        <w:rPr>
          <w:rFonts w:asciiTheme="minorHAnsi" w:hAnsiTheme="minorHAnsi"/>
          <w:kern w:val="0"/>
        </w:rPr>
        <w:tab/>
        <w:t>o desaparecimento dos insetos</w:t>
      </w:r>
    </w:p>
    <w:p w:rsidR="00766139" w:rsidRPr="00766139" w:rsidRDefault="00766139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proofErr w:type="gramStart"/>
      <w:r w:rsidRPr="00766139">
        <w:rPr>
          <w:rFonts w:asciiTheme="minorHAnsi" w:hAnsiTheme="minorHAnsi" w:cstheme="minorHAnsi"/>
          <w:kern w:val="0"/>
          <w:lang w:eastAsia="pt-BR" w:bidi="ar-SA"/>
        </w:rPr>
        <w:t>o</w:t>
      </w:r>
      <w:proofErr w:type="gramEnd"/>
      <w:r w:rsidRPr="00766139">
        <w:rPr>
          <w:rFonts w:asciiTheme="minorHAnsi" w:hAnsiTheme="minorHAnsi" w:cstheme="minorHAnsi"/>
          <w:kern w:val="0"/>
          <w:lang w:eastAsia="pt-BR" w:bidi="ar-SA"/>
        </w:rPr>
        <w:t xml:space="preserve"> papel dos insetos na natureza</w:t>
      </w:r>
    </w:p>
    <w:p w:rsidR="00766139" w:rsidRPr="00766139" w:rsidRDefault="00766139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proofErr w:type="gramStart"/>
      <w:r w:rsidRPr="00766139">
        <w:rPr>
          <w:rFonts w:asciiTheme="minorHAnsi" w:hAnsiTheme="minorHAnsi" w:cstheme="minorHAnsi"/>
          <w:kern w:val="0"/>
          <w:lang w:eastAsia="pt-BR" w:bidi="ar-SA"/>
        </w:rPr>
        <w:t>os</w:t>
      </w:r>
      <w:proofErr w:type="gramEnd"/>
      <w:r w:rsidRPr="00766139">
        <w:rPr>
          <w:rFonts w:asciiTheme="minorHAnsi" w:hAnsiTheme="minorHAnsi" w:cstheme="minorHAnsi"/>
          <w:kern w:val="0"/>
          <w:lang w:eastAsia="pt-BR" w:bidi="ar-SA"/>
        </w:rPr>
        <w:t xml:space="preserve"> insetos em números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3. </w:t>
      </w:r>
      <w:proofErr w:type="gramStart"/>
      <w:r>
        <w:rPr>
          <w:kern w:val="0"/>
          <w:lang w:eastAsia="pt-BR" w:bidi="ar-SA"/>
        </w:rPr>
        <w:t>as</w:t>
      </w:r>
      <w:proofErr w:type="gramEnd"/>
      <w:r>
        <w:rPr>
          <w:kern w:val="0"/>
          <w:lang w:eastAsia="pt-BR" w:bidi="ar-SA"/>
        </w:rPr>
        <w:t xml:space="preserve"> pesquisas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4. </w:t>
      </w:r>
      <w:proofErr w:type="gramStart"/>
      <w:r w:rsidRPr="00766139">
        <w:rPr>
          <w:kern w:val="0"/>
          <w:lang w:eastAsia="pt-BR" w:bidi="ar-SA"/>
        </w:rPr>
        <w:t>o</w:t>
      </w:r>
      <w:proofErr w:type="gramEnd"/>
      <w:r w:rsidRPr="00766139">
        <w:rPr>
          <w:kern w:val="0"/>
          <w:lang w:eastAsia="pt-BR" w:bidi="ar-SA"/>
        </w:rPr>
        <w:t xml:space="preserve"> desaparecimento </w:t>
      </w:r>
      <w:r>
        <w:rPr>
          <w:kern w:val="0"/>
          <w:lang w:eastAsia="pt-BR" w:bidi="ar-SA"/>
        </w:rPr>
        <w:t>dos insetos</w:t>
      </w:r>
      <w:r w:rsidRPr="00766139">
        <w:rPr>
          <w:kern w:val="0"/>
          <w:lang w:eastAsia="pt-BR" w:bidi="ar-SA"/>
        </w:rPr>
        <w:t xml:space="preserve"> e as consequências para a humanidade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Ao terminar o seu poema, leia-o em voz alta para alguém ouvi-lo. Peça a opinião do ouvinte sobre o conteúdo, as rimas, a sonoridade das palavras.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Melhore-o, caso seja necessário.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Ilustre o seu poema.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Pr="00766139" w:rsidRDefault="00766139" w:rsidP="00766139">
      <w:pPr>
        <w:pStyle w:val="03Texto-IEIJ"/>
      </w:pPr>
    </w:p>
    <w:sectPr w:rsidR="00766139" w:rsidRPr="00766139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EE" w:rsidRDefault="00774FEE">
      <w:r>
        <w:separator/>
      </w:r>
    </w:p>
  </w:endnote>
  <w:endnote w:type="continuationSeparator" w:id="0">
    <w:p w:rsidR="00774FEE" w:rsidRDefault="0077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EE" w:rsidRDefault="00774FEE">
      <w:r>
        <w:separator/>
      </w:r>
    </w:p>
  </w:footnote>
  <w:footnote w:type="continuationSeparator" w:id="0">
    <w:p w:rsidR="00774FEE" w:rsidRDefault="0077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E626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42341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2341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262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419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B5E4F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44016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4FEE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64E7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4725A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nsador.uol.com.br/autor/victor_hug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8321-76F8-4628-BE25-A4A36CED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2020-05-20T22:46:00Z</dcterms:created>
  <dcterms:modified xsi:type="dcterms:W3CDTF">2020-05-20T22:46:00Z</dcterms:modified>
</cp:coreProperties>
</file>