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D31" w:rsidRDefault="00FD2D31" w:rsidP="00FD2D31">
      <w:pPr>
        <w:pStyle w:val="01Ttulo-IEIJ"/>
      </w:pPr>
      <w:r>
        <w:t>Ih Kaldi, cadê o café?</w:t>
      </w:r>
    </w:p>
    <w:p w:rsidR="00E129C0" w:rsidRDefault="008549C7" w:rsidP="00164A91">
      <w:pPr>
        <w:pStyle w:val="03Texto-IEIJ"/>
      </w:pPr>
      <w:r w:rsidRPr="008549C7">
        <w:drawing>
          <wp:inline distT="0" distB="0" distL="0" distR="0">
            <wp:extent cx="6120765" cy="7409163"/>
            <wp:effectExtent l="19050" t="0" r="0" b="0"/>
            <wp:docPr id="24" name="Imagem 84" descr="https://mir-s3-cdn-cf.behance.net/project_modules/max_1200/02598416816155.562b1b6fd6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ir-s3-cdn-cf.behance.net/project_modules/max_1200/02598416816155.562b1b6fd67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C7" w:rsidRDefault="008549C7" w:rsidP="00164A91">
      <w:pPr>
        <w:pStyle w:val="texto-IEIJ"/>
        <w:jc w:val="both"/>
        <w:rPr>
          <w:b/>
          <w:kern w:val="28"/>
        </w:rPr>
      </w:pPr>
    </w:p>
    <w:p w:rsidR="00591458" w:rsidRPr="00FD2D31" w:rsidRDefault="00591458" w:rsidP="00591458">
      <w:pPr>
        <w:pStyle w:val="texto-IEIJ"/>
        <w:ind w:firstLine="709"/>
        <w:jc w:val="both"/>
        <w:rPr>
          <w:kern w:val="0"/>
          <w:lang w:bidi="ar-SA"/>
        </w:rPr>
      </w:pPr>
      <w:r w:rsidRPr="00FD2D31">
        <w:rPr>
          <w:kern w:val="0"/>
          <w:lang w:bidi="ar-SA"/>
        </w:rPr>
        <w:t xml:space="preserve">Confira uma das lendas sobre a origem da segunda bebida mais consumida no </w:t>
      </w:r>
      <w:proofErr w:type="gramStart"/>
      <w:r w:rsidRPr="00FD2D31">
        <w:rPr>
          <w:kern w:val="0"/>
          <w:lang w:bidi="ar-SA"/>
        </w:rPr>
        <w:t>mundo,</w:t>
      </w:r>
      <w:proofErr w:type="gramEnd"/>
      <w:r w:rsidRPr="00FD2D31">
        <w:rPr>
          <w:kern w:val="0"/>
          <w:lang w:bidi="ar-SA"/>
        </w:rPr>
        <w:t>só fica atrás pra água, que é um ingrediente essencial pra um bom café.</w:t>
      </w:r>
    </w:p>
    <w:p w:rsidR="00591458" w:rsidRDefault="00591458" w:rsidP="00591458">
      <w:pPr>
        <w:pStyle w:val="texto-IEIJ"/>
        <w:ind w:firstLine="709"/>
        <w:jc w:val="both"/>
        <w:rPr>
          <w:kern w:val="0"/>
          <w:lang w:bidi="ar-SA"/>
        </w:rPr>
      </w:pPr>
      <w:r w:rsidRPr="00FD2D31">
        <w:rPr>
          <w:kern w:val="0"/>
          <w:lang w:bidi="ar-SA"/>
        </w:rPr>
        <w:t xml:space="preserve">Não se sabe exatamente como surgiu o café, sabemos que veio da África, mais precisamente da Etiópia. A história mais contada é contida em manuscritos do Iêmen no ano de 575 </w:t>
      </w:r>
      <w:proofErr w:type="spellStart"/>
      <w:proofErr w:type="gramStart"/>
      <w:r w:rsidRPr="00FD2D31">
        <w:rPr>
          <w:kern w:val="0"/>
          <w:lang w:bidi="ar-SA"/>
        </w:rPr>
        <w:t>d.C.</w:t>
      </w:r>
      <w:proofErr w:type="spellEnd"/>
      <w:proofErr w:type="gramEnd"/>
      <w:r>
        <w:rPr>
          <w:kern w:val="0"/>
          <w:lang w:bidi="ar-SA"/>
        </w:rPr>
        <w:t xml:space="preserve"> </w:t>
      </w:r>
      <w:r w:rsidRPr="00FD2D31">
        <w:rPr>
          <w:kern w:val="0"/>
          <w:lang w:bidi="ar-SA"/>
        </w:rPr>
        <w:t xml:space="preserve">Conhecida como a lenda de </w:t>
      </w:r>
      <w:proofErr w:type="spellStart"/>
      <w:r w:rsidRPr="00FD2D31">
        <w:rPr>
          <w:kern w:val="0"/>
          <w:lang w:bidi="ar-SA"/>
        </w:rPr>
        <w:t>Kaldi</w:t>
      </w:r>
      <w:proofErr w:type="spellEnd"/>
      <w:r w:rsidRPr="00FD2D31">
        <w:rPr>
          <w:kern w:val="0"/>
          <w:lang w:bidi="ar-SA"/>
        </w:rPr>
        <w:t xml:space="preserve">, ela diz o seguinte:  </w:t>
      </w:r>
    </w:p>
    <w:p w:rsidR="00591458" w:rsidRPr="00FD2D31" w:rsidRDefault="00591458" w:rsidP="00591458">
      <w:pPr>
        <w:pStyle w:val="texto-IEIJ"/>
        <w:ind w:firstLine="709"/>
        <w:jc w:val="both"/>
        <w:rPr>
          <w:kern w:val="0"/>
          <w:lang w:bidi="ar-SA"/>
        </w:rPr>
      </w:pPr>
      <w:proofErr w:type="spellStart"/>
      <w:r w:rsidRPr="00FD2D31">
        <w:rPr>
          <w:kern w:val="0"/>
          <w:lang w:bidi="ar-SA"/>
        </w:rPr>
        <w:t>Kaldi</w:t>
      </w:r>
      <w:proofErr w:type="spellEnd"/>
      <w:r w:rsidRPr="00FD2D31">
        <w:rPr>
          <w:kern w:val="0"/>
          <w:lang w:bidi="ar-SA"/>
        </w:rPr>
        <w:t xml:space="preserve">, um pastor africano, percebeu que suas cabras ficavam alegres e serelepes depois de mastigar os frutos, de coloração amarelo avermelhada dos arbustos abundantes nos campos da região de </w:t>
      </w:r>
      <w:proofErr w:type="spellStart"/>
      <w:r w:rsidRPr="00FD2D31">
        <w:rPr>
          <w:kern w:val="0"/>
          <w:lang w:bidi="ar-SA"/>
        </w:rPr>
        <w:t>Kaffa</w:t>
      </w:r>
      <w:proofErr w:type="spellEnd"/>
      <w:r w:rsidRPr="00FD2D31">
        <w:rPr>
          <w:kern w:val="0"/>
          <w:lang w:bidi="ar-SA"/>
        </w:rPr>
        <w:t>, de onde surgiu o nome café.</w:t>
      </w:r>
    </w:p>
    <w:p w:rsidR="00591458" w:rsidRPr="00FD2D31" w:rsidRDefault="00591458" w:rsidP="00591458">
      <w:pPr>
        <w:pStyle w:val="texto-IEIJ"/>
        <w:ind w:firstLine="709"/>
        <w:jc w:val="both"/>
        <w:rPr>
          <w:kern w:val="0"/>
          <w:lang w:bidi="ar-SA"/>
        </w:rPr>
      </w:pPr>
      <w:r w:rsidRPr="00FD2D31">
        <w:rPr>
          <w:kern w:val="0"/>
          <w:lang w:bidi="ar-SA"/>
        </w:rPr>
        <w:t>O pastor então decidiu provar do fruto e também ficou animado. Ao ver que a bebida tinha o mantido acordado durante a noite toda</w:t>
      </w:r>
      <w:r>
        <w:rPr>
          <w:kern w:val="0"/>
          <w:lang w:bidi="ar-SA"/>
        </w:rPr>
        <w:t>, contou</w:t>
      </w:r>
      <w:r w:rsidRPr="00FD2D31">
        <w:rPr>
          <w:kern w:val="0"/>
          <w:lang w:bidi="ar-SA"/>
        </w:rPr>
        <w:t xml:space="preserve"> para um monge, morador da </w:t>
      </w:r>
      <w:proofErr w:type="spellStart"/>
      <w:r w:rsidRPr="00FD2D31">
        <w:rPr>
          <w:kern w:val="0"/>
          <w:lang w:bidi="ar-SA"/>
        </w:rPr>
        <w:t>Absínia</w:t>
      </w:r>
      <w:proofErr w:type="spellEnd"/>
      <w:r w:rsidRPr="00FD2D31">
        <w:rPr>
          <w:kern w:val="0"/>
          <w:lang w:bidi="ar-SA"/>
        </w:rPr>
        <w:t xml:space="preserve">, hoje região da Etiópia. Para ver se aquilo era realmente verdade, esse monge resolveu levar alguns frutos para seu monastério. Lá decidiu preparar infusões com tais frutos estimulantes e testar suas capacidades. O resultado foi muito bom e o monge conseguiu se </w:t>
      </w:r>
      <w:proofErr w:type="gramStart"/>
      <w:r w:rsidRPr="00FD2D31">
        <w:rPr>
          <w:kern w:val="0"/>
          <w:lang w:bidi="ar-SA"/>
        </w:rPr>
        <w:t>manter</w:t>
      </w:r>
      <w:proofErr w:type="gramEnd"/>
      <w:r w:rsidRPr="00FD2D31">
        <w:rPr>
          <w:kern w:val="0"/>
          <w:lang w:bidi="ar-SA"/>
        </w:rPr>
        <w:t xml:space="preserve"> acordado durante longos períodos de oração. Em pouco tempo outros monges estavam usando a infusão também, o que criou grande popularidade e demanda pela bebida.</w:t>
      </w:r>
    </w:p>
    <w:p w:rsidR="00591458" w:rsidRPr="00FD2D31" w:rsidRDefault="00591458" w:rsidP="00591458">
      <w:pPr>
        <w:pStyle w:val="texto-IEIJ"/>
        <w:ind w:firstLine="709"/>
        <w:jc w:val="both"/>
        <w:rPr>
          <w:kern w:val="0"/>
          <w:lang w:bidi="ar-SA"/>
        </w:rPr>
      </w:pPr>
      <w:r w:rsidRPr="00FD2D31">
        <w:rPr>
          <w:kern w:val="0"/>
          <w:lang w:bidi="ar-SA"/>
        </w:rPr>
        <w:t xml:space="preserve">Se é verdade ou não, talvez nunca </w:t>
      </w:r>
      <w:proofErr w:type="gramStart"/>
      <w:r w:rsidRPr="00FD2D31">
        <w:rPr>
          <w:kern w:val="0"/>
          <w:lang w:bidi="ar-SA"/>
        </w:rPr>
        <w:t>saberemos</w:t>
      </w:r>
      <w:proofErr w:type="gramEnd"/>
      <w:r w:rsidRPr="00FD2D31">
        <w:rPr>
          <w:kern w:val="0"/>
          <w:lang w:bidi="ar-SA"/>
        </w:rPr>
        <w:t>, mas que é uma história muito legal de conhecer, isso ninguém pode negar. Ainda mais quando se lê tomando uma boa xícara de café.</w:t>
      </w:r>
    </w:p>
    <w:p w:rsidR="00591458" w:rsidRDefault="00591458" w:rsidP="00591458">
      <w:pPr>
        <w:pStyle w:val="texto-IEIJ"/>
        <w:ind w:firstLine="709"/>
        <w:jc w:val="both"/>
        <w:rPr>
          <w:kern w:val="0"/>
          <w:lang w:bidi="ar-SA"/>
        </w:rPr>
      </w:pPr>
      <w:r w:rsidRPr="00FD2D31">
        <w:rPr>
          <w:kern w:val="0"/>
          <w:lang w:bidi="ar-SA"/>
        </w:rPr>
        <w:t>Já pegou seu fruto estimulante e preparou sua infusão? </w:t>
      </w:r>
      <w:r w:rsidRPr="00FD2D31">
        <w:rPr>
          <w:kern w:val="0"/>
          <w:lang w:bidi="ar-SA"/>
        </w:rPr>
        <w:br/>
        <w:t>Até mais e bom café!</w:t>
      </w:r>
    </w:p>
    <w:p w:rsidR="00591458" w:rsidRDefault="00591458" w:rsidP="00164A91">
      <w:pPr>
        <w:pStyle w:val="texto-IEIJ"/>
        <w:jc w:val="both"/>
        <w:rPr>
          <w:b/>
          <w:kern w:val="28"/>
        </w:rPr>
      </w:pPr>
    </w:p>
    <w:p w:rsidR="00164A91" w:rsidRPr="00164A91" w:rsidRDefault="00164A91" w:rsidP="00164A91">
      <w:pPr>
        <w:pStyle w:val="texto-IEIJ"/>
        <w:jc w:val="both"/>
        <w:rPr>
          <w:b/>
          <w:kern w:val="28"/>
        </w:rPr>
      </w:pPr>
      <w:r w:rsidRPr="00164A91">
        <w:rPr>
          <w:b/>
          <w:kern w:val="28"/>
        </w:rPr>
        <w:t xml:space="preserve">Questão </w:t>
      </w:r>
      <w:proofErr w:type="gramStart"/>
      <w:r w:rsidRPr="00164A91">
        <w:rPr>
          <w:b/>
          <w:kern w:val="28"/>
        </w:rPr>
        <w:t>1</w:t>
      </w:r>
      <w:proofErr w:type="gramEnd"/>
    </w:p>
    <w:p w:rsidR="00164A91" w:rsidRPr="00164A91" w:rsidRDefault="00164A91" w:rsidP="00164A91">
      <w:pPr>
        <w:pStyle w:val="texto-IEIJ"/>
        <w:jc w:val="both"/>
        <w:rPr>
          <w:kern w:val="28"/>
        </w:rPr>
      </w:pPr>
      <w:r w:rsidRPr="00164A91">
        <w:rPr>
          <w:kern w:val="28"/>
        </w:rPr>
        <w:t xml:space="preserve">Você leu </w:t>
      </w:r>
      <w:r>
        <w:rPr>
          <w:kern w:val="28"/>
        </w:rPr>
        <w:t>uma história sobre como surgiu o hábito de tomar café</w:t>
      </w:r>
      <w:r w:rsidRPr="00164A91">
        <w:rPr>
          <w:kern w:val="28"/>
        </w:rPr>
        <w:t xml:space="preserve">. </w:t>
      </w:r>
    </w:p>
    <w:p w:rsidR="00164A91" w:rsidRDefault="00164A91" w:rsidP="00164A91">
      <w:pPr>
        <w:pStyle w:val="texto-IEIJ"/>
        <w:jc w:val="both"/>
        <w:rPr>
          <w:kern w:val="28"/>
        </w:rPr>
      </w:pPr>
      <w:r w:rsidRPr="00164A91">
        <w:rPr>
          <w:kern w:val="28"/>
        </w:rPr>
        <w:t xml:space="preserve">a) </w:t>
      </w:r>
      <w:r>
        <w:rPr>
          <w:kern w:val="28"/>
        </w:rPr>
        <w:t>Por que essa história é chamada de</w:t>
      </w:r>
      <w:r w:rsidRPr="00164A91">
        <w:rPr>
          <w:i/>
          <w:kern w:val="28"/>
        </w:rPr>
        <w:t xml:space="preserve"> lenda</w:t>
      </w:r>
      <w:r>
        <w:rPr>
          <w:kern w:val="28"/>
        </w:rPr>
        <w:t xml:space="preserve">? </w:t>
      </w:r>
      <w:r w:rsidRPr="00164A91">
        <w:rPr>
          <w:kern w:val="28"/>
        </w:rPr>
        <w:t xml:space="preserve"> </w:t>
      </w:r>
    </w:p>
    <w:p w:rsidR="00591458" w:rsidRPr="00164A91" w:rsidRDefault="00591458" w:rsidP="00164A91">
      <w:pPr>
        <w:pStyle w:val="texto-IEIJ"/>
        <w:jc w:val="both"/>
        <w:rPr>
          <w:kern w:val="28"/>
        </w:rPr>
      </w:pPr>
    </w:p>
    <w:p w:rsidR="00164A91" w:rsidRPr="00164A91" w:rsidRDefault="00164A91" w:rsidP="00164A91">
      <w:pPr>
        <w:pStyle w:val="texto-IEIJ"/>
        <w:jc w:val="both"/>
        <w:rPr>
          <w:kern w:val="28"/>
        </w:rPr>
      </w:pPr>
      <w:r w:rsidRPr="00164A91">
        <w:rPr>
          <w:kern w:val="28"/>
        </w:rPr>
        <w:t xml:space="preserve">b) Escreva uma </w:t>
      </w:r>
      <w:r>
        <w:rPr>
          <w:kern w:val="28"/>
        </w:rPr>
        <w:t>frase</w:t>
      </w:r>
      <w:r w:rsidRPr="00164A91">
        <w:rPr>
          <w:kern w:val="28"/>
        </w:rPr>
        <w:t xml:space="preserve"> </w:t>
      </w:r>
      <w:r>
        <w:rPr>
          <w:kern w:val="28"/>
        </w:rPr>
        <w:t xml:space="preserve">criada por você, </w:t>
      </w:r>
      <w:r w:rsidRPr="00164A91">
        <w:rPr>
          <w:kern w:val="28"/>
        </w:rPr>
        <w:t xml:space="preserve">com </w:t>
      </w:r>
      <w:r>
        <w:rPr>
          <w:kern w:val="28"/>
        </w:rPr>
        <w:t>cada uma das palavras</w:t>
      </w:r>
      <w:r w:rsidRPr="00164A91">
        <w:rPr>
          <w:kern w:val="28"/>
        </w:rPr>
        <w:t>, mantendo a ideia do texto:</w:t>
      </w:r>
    </w:p>
    <w:p w:rsidR="00164A91" w:rsidRPr="00164A91" w:rsidRDefault="00164A91" w:rsidP="00164A91">
      <w:pPr>
        <w:pStyle w:val="texto-IEIJ"/>
        <w:jc w:val="both"/>
        <w:rPr>
          <w:kern w:val="28"/>
        </w:rPr>
      </w:pPr>
      <w:r w:rsidRPr="00164A91">
        <w:rPr>
          <w:kern w:val="28"/>
        </w:rPr>
        <w:t xml:space="preserve">- </w:t>
      </w:r>
      <w:r>
        <w:rPr>
          <w:kern w:val="28"/>
        </w:rPr>
        <w:t>pastor: ___________________________________________________________</w:t>
      </w:r>
    </w:p>
    <w:p w:rsidR="00FD2D31" w:rsidRDefault="00164A91" w:rsidP="00164A91">
      <w:pPr>
        <w:pStyle w:val="03Texto-IEIJ"/>
        <w:rPr>
          <w:kern w:val="28"/>
        </w:rPr>
      </w:pPr>
      <w:r>
        <w:rPr>
          <w:kern w:val="28"/>
        </w:rPr>
        <w:t>- rebanho: ____________________________________________________</w:t>
      </w:r>
    </w:p>
    <w:p w:rsidR="00591458" w:rsidRDefault="00591458" w:rsidP="00164A91">
      <w:pPr>
        <w:pStyle w:val="03Texto-IEIJ"/>
        <w:rPr>
          <w:kern w:val="28"/>
        </w:rPr>
      </w:pPr>
      <w:r>
        <w:rPr>
          <w:kern w:val="28"/>
        </w:rPr>
        <w:t>- monge: _____________________________________________________</w:t>
      </w:r>
    </w:p>
    <w:p w:rsidR="00591458" w:rsidRDefault="00591458" w:rsidP="00164A91">
      <w:pPr>
        <w:pStyle w:val="03Texto-IEIJ"/>
        <w:rPr>
          <w:kern w:val="28"/>
        </w:rPr>
      </w:pPr>
      <w:r>
        <w:rPr>
          <w:kern w:val="28"/>
        </w:rPr>
        <w:t>- monastério: __________________________________________________</w:t>
      </w:r>
    </w:p>
    <w:p w:rsidR="00164A91" w:rsidRDefault="00164A91" w:rsidP="00164A91">
      <w:pPr>
        <w:pStyle w:val="03Texto-IEIJ"/>
        <w:rPr>
          <w:kern w:val="28"/>
        </w:rPr>
      </w:pPr>
    </w:p>
    <w:p w:rsidR="008549C7" w:rsidRDefault="008549C7" w:rsidP="00164A91">
      <w:pPr>
        <w:pStyle w:val="03Texto-IEIJ"/>
        <w:rPr>
          <w:kern w:val="28"/>
        </w:rPr>
      </w:pPr>
    </w:p>
    <w:p w:rsidR="00164A91" w:rsidRDefault="00164A91" w:rsidP="008549C7">
      <w:pPr>
        <w:pStyle w:val="03Texto-IEIJ"/>
        <w:jc w:val="center"/>
        <w:rPr>
          <w:spacing w:val="0"/>
          <w:kern w:val="28"/>
        </w:rPr>
      </w:pPr>
      <w:r>
        <w:lastRenderedPageBreak/>
        <w:drawing>
          <wp:inline distT="0" distB="0" distL="0" distR="0">
            <wp:extent cx="3572510" cy="2668905"/>
            <wp:effectExtent l="19050" t="0" r="8890" b="0"/>
            <wp:docPr id="30" name="Imagem 30" descr="https://boinacult.files.wordpress.com/2015/04/lenda-caf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oinacult.files.wordpress.com/2015/04/lenda-cafc3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C7" w:rsidRDefault="008549C7" w:rsidP="00164A91">
      <w:pPr>
        <w:pStyle w:val="texto-IEIJ"/>
        <w:jc w:val="both"/>
        <w:rPr>
          <w:b/>
          <w:kern w:val="28"/>
          <w:lang w:eastAsia="pt-BR" w:bidi="ar-SA"/>
        </w:rPr>
      </w:pPr>
    </w:p>
    <w:p w:rsidR="00164A91" w:rsidRPr="00164A91" w:rsidRDefault="00164A91" w:rsidP="00164A91">
      <w:pPr>
        <w:pStyle w:val="texto-IEIJ"/>
        <w:jc w:val="both"/>
        <w:rPr>
          <w:b/>
          <w:kern w:val="28"/>
          <w:lang w:eastAsia="pt-BR" w:bidi="ar-SA"/>
        </w:rPr>
      </w:pPr>
      <w:r w:rsidRPr="00164A91">
        <w:rPr>
          <w:b/>
          <w:kern w:val="28"/>
          <w:lang w:eastAsia="pt-BR" w:bidi="ar-SA"/>
        </w:rPr>
        <w:t xml:space="preserve">Questão </w:t>
      </w:r>
      <w:proofErr w:type="gramStart"/>
      <w:r w:rsidRPr="00164A91">
        <w:rPr>
          <w:b/>
          <w:kern w:val="28"/>
          <w:lang w:eastAsia="pt-BR" w:bidi="ar-SA"/>
        </w:rPr>
        <w:t>2</w:t>
      </w:r>
      <w:proofErr w:type="gramEnd"/>
    </w:p>
    <w:p w:rsidR="00164A91" w:rsidRPr="00164A91" w:rsidRDefault="00164A91" w:rsidP="00164A91">
      <w:pPr>
        <w:pStyle w:val="texto-IEIJ"/>
        <w:jc w:val="both"/>
        <w:rPr>
          <w:kern w:val="28"/>
          <w:lang w:eastAsia="pt-BR" w:bidi="ar-SA"/>
        </w:rPr>
      </w:pPr>
      <w:r w:rsidRPr="00164A91">
        <w:rPr>
          <w:kern w:val="28"/>
          <w:lang w:eastAsia="pt-BR" w:bidi="ar-SA"/>
        </w:rPr>
        <w:t xml:space="preserve">Escreva perguntas para serem respondidas com o conteúdo do texto </w:t>
      </w:r>
      <w:r>
        <w:rPr>
          <w:kern w:val="28"/>
          <w:lang w:eastAsia="pt-BR" w:bidi="ar-SA"/>
        </w:rPr>
        <w:t>lido</w:t>
      </w:r>
      <w:r w:rsidRPr="00164A91">
        <w:rPr>
          <w:kern w:val="28"/>
          <w:lang w:eastAsia="pt-BR" w:bidi="ar-SA"/>
        </w:rPr>
        <w:t xml:space="preserve">, envolvendo: </w:t>
      </w:r>
    </w:p>
    <w:p w:rsidR="00164A91" w:rsidRPr="00164A91" w:rsidRDefault="00164A91" w:rsidP="00164A91">
      <w:pPr>
        <w:pStyle w:val="texto-IEIJ"/>
        <w:numPr>
          <w:ilvl w:val="0"/>
          <w:numId w:val="24"/>
        </w:numPr>
        <w:jc w:val="both"/>
        <w:rPr>
          <w:kern w:val="28"/>
          <w:lang w:eastAsia="pt-BR" w:bidi="ar-SA"/>
        </w:rPr>
      </w:pPr>
      <w:r w:rsidRPr="00164A91">
        <w:rPr>
          <w:kern w:val="28"/>
          <w:lang w:eastAsia="pt-BR" w:bidi="ar-SA"/>
        </w:rPr>
        <w:t>Quem?</w:t>
      </w:r>
    </w:p>
    <w:p w:rsidR="00164A91" w:rsidRPr="00164A91" w:rsidRDefault="00164A91" w:rsidP="00164A91">
      <w:pPr>
        <w:pStyle w:val="texto-IEIJ"/>
        <w:numPr>
          <w:ilvl w:val="0"/>
          <w:numId w:val="24"/>
        </w:numPr>
        <w:jc w:val="both"/>
        <w:rPr>
          <w:kern w:val="28"/>
          <w:lang w:eastAsia="pt-BR" w:bidi="ar-SA"/>
        </w:rPr>
      </w:pPr>
      <w:r w:rsidRPr="00164A91">
        <w:rPr>
          <w:kern w:val="28"/>
          <w:lang w:eastAsia="pt-BR" w:bidi="ar-SA"/>
        </w:rPr>
        <w:t>Onde?</w:t>
      </w:r>
    </w:p>
    <w:p w:rsidR="00164A91" w:rsidRPr="00164A91" w:rsidRDefault="00164A91" w:rsidP="00164A91">
      <w:pPr>
        <w:pStyle w:val="texto-IEIJ"/>
        <w:numPr>
          <w:ilvl w:val="0"/>
          <w:numId w:val="24"/>
        </w:numPr>
        <w:jc w:val="both"/>
        <w:rPr>
          <w:kern w:val="28"/>
          <w:lang w:eastAsia="pt-BR" w:bidi="ar-SA"/>
        </w:rPr>
      </w:pPr>
      <w:r w:rsidRPr="00164A91">
        <w:rPr>
          <w:kern w:val="28"/>
          <w:lang w:eastAsia="pt-BR" w:bidi="ar-SA"/>
        </w:rPr>
        <w:t>Para quê?</w:t>
      </w:r>
    </w:p>
    <w:p w:rsidR="00164A91" w:rsidRPr="00164A91" w:rsidRDefault="00164A91" w:rsidP="00164A91">
      <w:pPr>
        <w:pStyle w:val="texto-IEIJ"/>
        <w:numPr>
          <w:ilvl w:val="0"/>
          <w:numId w:val="24"/>
        </w:numPr>
        <w:jc w:val="both"/>
        <w:rPr>
          <w:b/>
          <w:kern w:val="28"/>
        </w:rPr>
      </w:pPr>
      <w:r w:rsidRPr="00164A91">
        <w:rPr>
          <w:kern w:val="28"/>
          <w:lang w:eastAsia="pt-BR" w:bidi="ar-SA"/>
        </w:rPr>
        <w:t>O quê?</w:t>
      </w:r>
    </w:p>
    <w:p w:rsidR="008549C7" w:rsidRDefault="008549C7" w:rsidP="00164A91">
      <w:pPr>
        <w:pStyle w:val="texto-IEIJ"/>
        <w:jc w:val="both"/>
        <w:rPr>
          <w:kern w:val="28"/>
          <w:lang w:eastAsia="pt-BR" w:bidi="ar-SA"/>
        </w:rPr>
      </w:pPr>
    </w:p>
    <w:p w:rsidR="00164A91" w:rsidRPr="00164A91" w:rsidRDefault="00164A91" w:rsidP="00164A91">
      <w:pPr>
        <w:pStyle w:val="texto-IEIJ"/>
        <w:jc w:val="both"/>
        <w:rPr>
          <w:b/>
          <w:kern w:val="28"/>
        </w:rPr>
      </w:pPr>
      <w:r w:rsidRPr="00164A91">
        <w:rPr>
          <w:b/>
          <w:kern w:val="28"/>
        </w:rPr>
        <w:t xml:space="preserve">Questão </w:t>
      </w:r>
      <w:proofErr w:type="gramStart"/>
      <w:r w:rsidRPr="00164A91">
        <w:rPr>
          <w:b/>
          <w:kern w:val="28"/>
        </w:rPr>
        <w:t>3</w:t>
      </w:r>
      <w:proofErr w:type="gramEnd"/>
    </w:p>
    <w:p w:rsidR="00591458" w:rsidRDefault="00591458" w:rsidP="00591458">
      <w:pPr>
        <w:pStyle w:val="texto-IEIJ"/>
        <w:jc w:val="both"/>
        <w:rPr>
          <w:noProof/>
          <w:kern w:val="28"/>
          <w:lang w:eastAsia="pt-BR" w:bidi="ar-SA"/>
        </w:rPr>
      </w:pPr>
      <w:r w:rsidRPr="00B82071">
        <w:rPr>
          <w:kern w:val="28"/>
        </w:rPr>
        <w:t xml:space="preserve">Escreva </w:t>
      </w:r>
      <w:r w:rsidRPr="00B82071">
        <w:rPr>
          <w:noProof/>
          <w:kern w:val="28"/>
          <w:lang w:eastAsia="pt-BR" w:bidi="ar-SA"/>
        </w:rPr>
        <w:t xml:space="preserve">a que parte da lenda </w:t>
      </w:r>
      <w:r>
        <w:rPr>
          <w:noProof/>
          <w:kern w:val="28"/>
          <w:lang w:eastAsia="pt-BR" w:bidi="ar-SA"/>
        </w:rPr>
        <w:t>a que corresponde a imagem</w:t>
      </w:r>
      <w:r w:rsidRPr="00B82071">
        <w:rPr>
          <w:noProof/>
          <w:kern w:val="28"/>
          <w:lang w:eastAsia="pt-BR" w:bidi="ar-SA"/>
        </w:rPr>
        <w:t xml:space="preserve">. </w:t>
      </w:r>
    </w:p>
    <w:p w:rsidR="00591458" w:rsidRDefault="00591458" w:rsidP="00591458">
      <w:pPr>
        <w:pStyle w:val="texto-IEIJ"/>
        <w:jc w:val="both"/>
        <w:rPr>
          <w:noProof/>
          <w:kern w:val="28"/>
          <w:lang w:eastAsia="pt-BR" w:bidi="ar-SA"/>
        </w:rPr>
      </w:pPr>
      <w:r>
        <w:rPr>
          <w:noProof/>
          <w:kern w:val="28"/>
          <w:lang w:eastAsia="pt-BR" w:bidi="ar-SA"/>
        </w:rPr>
        <w:drawing>
          <wp:inline distT="0" distB="0" distL="0" distR="0">
            <wp:extent cx="5858510" cy="3285490"/>
            <wp:effectExtent l="19050" t="0" r="8890" b="0"/>
            <wp:docPr id="2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91" w:rsidRDefault="00591458" w:rsidP="00591458">
      <w:pPr>
        <w:pStyle w:val="texto-IEIJ"/>
        <w:jc w:val="both"/>
        <w:rPr>
          <w:b/>
          <w:spacing w:val="40"/>
          <w:kern w:val="28"/>
        </w:rPr>
      </w:pPr>
      <w:r>
        <w:rPr>
          <w:noProof/>
          <w:kern w:val="28"/>
          <w:lang w:eastAsia="pt-BR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458" w:rsidRDefault="00591458" w:rsidP="00164A91">
      <w:pPr>
        <w:pStyle w:val="texto-IEIJ"/>
        <w:jc w:val="both"/>
        <w:rPr>
          <w:b/>
          <w:spacing w:val="40"/>
          <w:kern w:val="28"/>
        </w:rPr>
      </w:pPr>
    </w:p>
    <w:p w:rsidR="00164A91" w:rsidRDefault="00164A91" w:rsidP="00164A9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164A91" w:rsidRDefault="00164A91" w:rsidP="00164A91">
      <w:pPr>
        <w:pStyle w:val="texto-IEIJ"/>
        <w:jc w:val="both"/>
      </w:pPr>
      <w:r>
        <w:t xml:space="preserve">Complete o texto. </w:t>
      </w:r>
    </w:p>
    <w:p w:rsidR="00591458" w:rsidRDefault="00591458" w:rsidP="00164A91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64A91" w:rsidTr="00164A91">
        <w:tc>
          <w:tcPr>
            <w:tcW w:w="9779" w:type="dxa"/>
          </w:tcPr>
          <w:p w:rsidR="00164A91" w:rsidRPr="00FD2D31" w:rsidRDefault="00FD38B6" w:rsidP="008549C7">
            <w:pPr>
              <w:pStyle w:val="texto-IEIJ"/>
              <w:spacing w:before="0" w:line="360" w:lineRule="auto"/>
              <w:ind w:firstLine="709"/>
              <w:jc w:val="both"/>
              <w:rPr>
                <w:rFonts w:ascii="Arial" w:hAnsi="Arial"/>
                <w:kern w:val="0"/>
                <w:szCs w:val="27"/>
                <w:lang w:bidi="ar-SA"/>
              </w:rPr>
            </w:pPr>
            <w:r w:rsidRPr="00FD38B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1.45pt;margin-top:160.7pt;width:103pt;height:71.15pt;z-index:251665408" wrapcoords="-158 0 -158 21373 21600 21373 21600 0 -158 0">
                  <v:imagedata r:id="rId11" o:title=""/>
                  <w10:wrap type="through"/>
                </v:shape>
                <o:OLEObject Type="Embed" ProgID="PBrush" ShapeID="_x0000_s1037" DrawAspect="Content" ObjectID="_1651939813" r:id="rId12"/>
              </w:pict>
            </w:r>
            <w:r w:rsidRPr="00FD38B6">
              <w:rPr>
                <w:noProof/>
              </w:rPr>
              <w:pict>
                <v:shape id="_x0000_s1035" type="#_x0000_t75" style="position:absolute;left:0;text-align:left;margin-left:1.45pt;margin-top:4.8pt;width:101.3pt;height:68.65pt;z-index:251661312" wrapcoords="-160 0 -160 21365 21600 21365 21600 0 -160 0">
                  <v:imagedata r:id="rId13" o:title=""/>
                  <w10:wrap type="through"/>
                </v:shape>
                <o:OLEObject Type="Embed" ProgID="PBrush" ShapeID="_x0000_s1035" DrawAspect="Content" ObjectID="_1651939814" r:id="rId14"/>
              </w:pict>
            </w:r>
            <w:r w:rsidR="00164A91">
              <w:rPr>
                <w:kern w:val="0"/>
                <w:lang w:bidi="ar-SA"/>
              </w:rPr>
              <w:t>R</w:t>
            </w:r>
            <w:r w:rsidR="00164A91" w:rsidRPr="00FD2D31">
              <w:rPr>
                <w:kern w:val="0"/>
                <w:lang w:bidi="ar-SA"/>
              </w:rPr>
              <w:t xml:space="preserve">eza a lenda que certo dia um </w:t>
            </w:r>
            <w:r w:rsidR="00164A91">
              <w:rPr>
                <w:kern w:val="0"/>
                <w:lang w:bidi="ar-SA"/>
              </w:rPr>
              <w:t>_________________</w:t>
            </w:r>
            <w:r w:rsidR="00164A91" w:rsidRPr="00FD2D31">
              <w:rPr>
                <w:kern w:val="0"/>
                <w:lang w:bidi="ar-SA"/>
              </w:rPr>
              <w:t xml:space="preserve"> da </w:t>
            </w:r>
            <w:proofErr w:type="spellStart"/>
            <w:r w:rsidR="00164A91" w:rsidRPr="00FD2D31">
              <w:rPr>
                <w:kern w:val="0"/>
                <w:lang w:bidi="ar-SA"/>
              </w:rPr>
              <w:t>Absínia</w:t>
            </w:r>
            <w:proofErr w:type="spellEnd"/>
            <w:r w:rsidR="00164A91" w:rsidRPr="00FD2D31">
              <w:rPr>
                <w:kern w:val="0"/>
                <w:lang w:bidi="ar-SA"/>
              </w:rPr>
              <w:t xml:space="preserve"> (atual Etiópia), chamado </w:t>
            </w:r>
            <w:proofErr w:type="spellStart"/>
            <w:r w:rsidR="00164A91" w:rsidRPr="00FD2D31">
              <w:rPr>
                <w:kern w:val="0"/>
                <w:lang w:bidi="ar-SA"/>
              </w:rPr>
              <w:t>Kaldi</w:t>
            </w:r>
            <w:proofErr w:type="spellEnd"/>
            <w:r w:rsidR="00164A91" w:rsidRPr="00FD2D31">
              <w:rPr>
                <w:kern w:val="0"/>
                <w:lang w:bidi="ar-SA"/>
              </w:rPr>
              <w:t xml:space="preserve">, percebeu que algumas de suas </w:t>
            </w:r>
            <w:r w:rsidR="00164A91">
              <w:rPr>
                <w:kern w:val="0"/>
                <w:lang w:bidi="ar-SA"/>
              </w:rPr>
              <w:t>__________________</w:t>
            </w:r>
            <w:r w:rsidR="00164A91" w:rsidRPr="00FD2D31">
              <w:rPr>
                <w:kern w:val="0"/>
                <w:lang w:bidi="ar-SA"/>
              </w:rPr>
              <w:t xml:space="preserve"> mudaram seu comportamento após fazer uso de </w:t>
            </w:r>
            <w:r w:rsidR="00933093">
              <w:rPr>
                <w:kern w:val="0"/>
                <w:lang w:bidi="ar-SA"/>
              </w:rPr>
              <w:t>______________________</w:t>
            </w:r>
            <w:r w:rsidR="00164A91" w:rsidRPr="00FD2D31">
              <w:rPr>
                <w:kern w:val="0"/>
                <w:lang w:bidi="ar-SA"/>
              </w:rPr>
              <w:t xml:space="preserve"> da planta de café (que naquela época não tinha esse nome) em sua </w:t>
            </w:r>
            <w:r w:rsidR="00933093">
              <w:rPr>
                <w:kern w:val="0"/>
                <w:lang w:bidi="ar-SA"/>
              </w:rPr>
              <w:t>______________________</w:t>
            </w:r>
            <w:r w:rsidR="00164A91" w:rsidRPr="00FD2D31">
              <w:rPr>
                <w:kern w:val="0"/>
                <w:lang w:bidi="ar-SA"/>
              </w:rPr>
              <w:t xml:space="preserve"> Ele, então, resolveu levar até um </w:t>
            </w:r>
            <w:r w:rsidR="00933093">
              <w:rPr>
                <w:kern w:val="0"/>
                <w:lang w:bidi="ar-SA"/>
              </w:rPr>
              <w:t>____________________________</w:t>
            </w:r>
            <w:r w:rsidR="00164A91" w:rsidRPr="00FD2D31">
              <w:rPr>
                <w:kern w:val="0"/>
                <w:lang w:bidi="ar-SA"/>
              </w:rPr>
              <w:t xml:space="preserve"> conhecido seu, o fruto dessa planta que, segundo ele, deixava o </w:t>
            </w:r>
            <w:r w:rsidR="00933093">
              <w:rPr>
                <w:kern w:val="0"/>
                <w:lang w:bidi="ar-SA"/>
              </w:rPr>
              <w:t>_____________________</w:t>
            </w:r>
            <w:r w:rsidR="00164A91" w:rsidRPr="00FD2D31">
              <w:rPr>
                <w:kern w:val="0"/>
                <w:lang w:bidi="ar-SA"/>
              </w:rPr>
              <w:t xml:space="preserve"> alegre e disposto quando a ingeriam.</w:t>
            </w:r>
          </w:p>
          <w:p w:rsidR="00164A91" w:rsidRDefault="00FD38B6" w:rsidP="008549C7">
            <w:pPr>
              <w:pStyle w:val="texto-IEIJ"/>
              <w:spacing w:before="0" w:line="360" w:lineRule="auto"/>
              <w:ind w:firstLine="709"/>
              <w:jc w:val="both"/>
            </w:pPr>
            <w:r>
              <w:rPr>
                <w:noProof/>
              </w:rPr>
              <w:pict>
                <v:shape id="_x0000_s1036" type="#_x0000_t75" style="position:absolute;left:0;text-align:left;margin-left:367.5pt;margin-top:101.95pt;width:103pt;height:71.15pt;z-index:251663360" wrapcoords="-158 0 -158 21373 21600 21373 21600 0 -158 0">
                  <v:imagedata r:id="rId15" o:title=""/>
                  <w10:wrap type="through"/>
                </v:shape>
                <o:OLEObject Type="Embed" ProgID="PBrush" ShapeID="_x0000_s1036" DrawAspect="Content" ObjectID="_1651939815" r:id="rId16"/>
              </w:pict>
            </w:r>
            <w:r w:rsidR="00164A91" w:rsidRPr="00FD2D31">
              <w:rPr>
                <w:kern w:val="0"/>
                <w:lang w:bidi="ar-SA"/>
              </w:rPr>
              <w:t>O monge</w:t>
            </w:r>
            <w:r w:rsidR="00933093">
              <w:rPr>
                <w:kern w:val="0"/>
                <w:lang w:bidi="ar-SA"/>
              </w:rPr>
              <w:t>,</w:t>
            </w:r>
            <w:r w:rsidR="00164A91" w:rsidRPr="00FD2D31">
              <w:rPr>
                <w:kern w:val="0"/>
                <w:lang w:bidi="ar-SA"/>
              </w:rPr>
              <w:t xml:space="preserve"> intrigado</w:t>
            </w:r>
            <w:r w:rsidR="00933093">
              <w:rPr>
                <w:kern w:val="0"/>
                <w:lang w:bidi="ar-SA"/>
              </w:rPr>
              <w:t>,</w:t>
            </w:r>
            <w:r w:rsidR="00164A91" w:rsidRPr="00FD2D31">
              <w:rPr>
                <w:kern w:val="0"/>
                <w:lang w:bidi="ar-SA"/>
              </w:rPr>
              <w:t xml:space="preserve"> resolveu experimentar uma infusão daqueles </w:t>
            </w:r>
            <w:r w:rsidR="00933093">
              <w:rPr>
                <w:kern w:val="0"/>
                <w:lang w:bidi="ar-SA"/>
              </w:rPr>
              <w:t>________________</w:t>
            </w:r>
            <w:r w:rsidR="00164A91" w:rsidRPr="00FD2D31">
              <w:rPr>
                <w:kern w:val="0"/>
                <w:lang w:bidi="ar-SA"/>
              </w:rPr>
              <w:t xml:space="preserve"> – meio amarelado, meio avermelhados – e percebeu que realmente a </w:t>
            </w:r>
            <w:r w:rsidR="00933093">
              <w:rPr>
                <w:kern w:val="0"/>
                <w:lang w:bidi="ar-SA"/>
              </w:rPr>
              <w:t>______________________</w:t>
            </w:r>
            <w:r w:rsidR="00164A91" w:rsidRPr="00FD2D31">
              <w:rPr>
                <w:kern w:val="0"/>
                <w:lang w:bidi="ar-SA"/>
              </w:rPr>
              <w:t xml:space="preserve"> dos frutos lhe ajudava a ficar mais tempo acordado durante suas meditações. A partir daí o </w:t>
            </w:r>
            <w:r w:rsidR="00933093">
              <w:rPr>
                <w:kern w:val="0"/>
                <w:lang w:bidi="ar-SA"/>
              </w:rPr>
              <w:t>__________________</w:t>
            </w:r>
            <w:r w:rsidR="00164A91" w:rsidRPr="00FD2D31">
              <w:rPr>
                <w:kern w:val="0"/>
                <w:lang w:bidi="ar-SA"/>
              </w:rPr>
              <w:t xml:space="preserve"> começou a ser utilizado como </w:t>
            </w:r>
            <w:r w:rsidR="00933093">
              <w:rPr>
                <w:kern w:val="0"/>
                <w:lang w:bidi="ar-SA"/>
              </w:rPr>
              <w:t>______________________</w:t>
            </w:r>
            <w:r w:rsidR="00164A91" w:rsidRPr="00FD2D31">
              <w:rPr>
                <w:kern w:val="0"/>
                <w:lang w:bidi="ar-SA"/>
              </w:rPr>
              <w:t xml:space="preserve"> cru e estimulante, mas ainda demoraria um pouco até que seu uso se disseminasse.</w:t>
            </w:r>
            <w:r w:rsidR="007B641E">
              <w:t xml:space="preserve"> </w:t>
            </w:r>
          </w:p>
        </w:tc>
      </w:tr>
    </w:tbl>
    <w:p w:rsidR="00164A91" w:rsidRDefault="00164A91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p w:rsidR="00591458" w:rsidRDefault="00591458" w:rsidP="00591458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591458" w:rsidRDefault="00591458" w:rsidP="00591458">
      <w:pPr>
        <w:pStyle w:val="texto-IEIJ"/>
        <w:jc w:val="both"/>
      </w:pPr>
      <w:r>
        <w:t xml:space="preserve"> Encontre </w:t>
      </w:r>
      <w:proofErr w:type="gramStart"/>
      <w:r>
        <w:t>3</w:t>
      </w:r>
      <w:proofErr w:type="gramEnd"/>
      <w:r>
        <w:t xml:space="preserve"> faces de bebês e 3 joaninhas nos grãos de café. Circule-os.  </w:t>
      </w:r>
    </w:p>
    <w:p w:rsidR="00591458" w:rsidRDefault="00591458" w:rsidP="00591458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39485" cy="4529455"/>
            <wp:effectExtent l="19050" t="0" r="0" b="0"/>
            <wp:docPr id="28" name="Imagem 17" descr="Have you spotted them yet? There are three ladybirds and three babies hidden among the hundreds of coffee beans but they are proving fiendishly tricky to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ve you spotted them yet? There are three ladybirds and three babies hidden among the hundreds of coffee beans but they are proving fiendishly tricky to sp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58" w:rsidRDefault="00591458" w:rsidP="00591458">
      <w:pPr>
        <w:pStyle w:val="texto-IEIJ"/>
        <w:jc w:val="both"/>
      </w:pPr>
    </w:p>
    <w:p w:rsidR="00591458" w:rsidRDefault="00591458" w:rsidP="00591458">
      <w:pPr>
        <w:pStyle w:val="texto-IEIJ"/>
        <w:jc w:val="both"/>
      </w:pPr>
    </w:p>
    <w:p w:rsidR="00591458" w:rsidRDefault="00591458" w:rsidP="00164A91">
      <w:pPr>
        <w:pStyle w:val="texto-IEIJ"/>
        <w:jc w:val="both"/>
      </w:pPr>
    </w:p>
    <w:sectPr w:rsidR="00591458" w:rsidSect="00EF433D">
      <w:headerReference w:type="default" r:id="rId18"/>
      <w:headerReference w:type="first" r:id="rId1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11" w:rsidRDefault="00850C11">
      <w:r>
        <w:separator/>
      </w:r>
    </w:p>
  </w:endnote>
  <w:endnote w:type="continuationSeparator" w:id="0">
    <w:p w:rsidR="00850C11" w:rsidRDefault="0085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11" w:rsidRDefault="00850C11">
      <w:r>
        <w:separator/>
      </w:r>
    </w:p>
  </w:footnote>
  <w:footnote w:type="continuationSeparator" w:id="0">
    <w:p w:rsidR="00850C11" w:rsidRDefault="0085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04A1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59145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9145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1669"/>
    <w:multiLevelType w:val="hybridMultilevel"/>
    <w:tmpl w:val="79900C14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 w:numId="2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4A12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0C5C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4A91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4007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B25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4B23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5BDC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1458"/>
    <w:rsid w:val="00597E15"/>
    <w:rsid w:val="005A1041"/>
    <w:rsid w:val="005A19A1"/>
    <w:rsid w:val="005A2010"/>
    <w:rsid w:val="005A552B"/>
    <w:rsid w:val="005A5C3B"/>
    <w:rsid w:val="005B2E36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3B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641E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0C11"/>
    <w:rsid w:val="008549C7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3093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A39ED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096"/>
    <w:rsid w:val="00CB6B27"/>
    <w:rsid w:val="00CB7690"/>
    <w:rsid w:val="00CC0447"/>
    <w:rsid w:val="00CC0AF0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40B"/>
    <w:rsid w:val="00FC5782"/>
    <w:rsid w:val="00FC67F4"/>
    <w:rsid w:val="00FD28FB"/>
    <w:rsid w:val="00FD2D31"/>
    <w:rsid w:val="00FD3080"/>
    <w:rsid w:val="00FD38B6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64A91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FD21-3FFF-4C76-931D-A3C06E83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2020-05-25T22:18:00Z</dcterms:created>
  <dcterms:modified xsi:type="dcterms:W3CDTF">2020-05-25T22:18:00Z</dcterms:modified>
</cp:coreProperties>
</file>