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24"/>
          <w:szCs w:val="24"/>
          <w:u w:val="none"/>
        </w:rPr>
      </w:pPr>
      <w:r>
        <w:rPr>
          <w:b/>
          <w:bCs/>
          <w:color w:val="808080"/>
          <w:sz w:val="24"/>
          <w:szCs w:val="24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40"/>
          <w:szCs w:val="40"/>
          <w:u w:val="none"/>
        </w:rPr>
        <w:t>Desequilíbrio… ou não...</w:t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26"/>
          <w:szCs w:val="26"/>
        </w:rPr>
      </w:pPr>
      <w:r>
        <w:rPr>
          <w:b/>
          <w:bCs/>
          <w:i w:val="false"/>
          <w:iCs w:val="false"/>
          <w:color w:val="333333"/>
          <w:sz w:val="26"/>
          <w:szCs w:val="26"/>
        </w:rPr>
      </w:r>
    </w:p>
    <w:p>
      <w:pPr>
        <w:pStyle w:val="03TextoIEIJ"/>
        <w:spacing w:before="6" w:after="0"/>
        <w:jc w:val="right"/>
        <w:rPr>
          <w:b/>
          <w:b/>
          <w:bCs/>
          <w:i w:val="false"/>
          <w:i w:val="false"/>
          <w:iCs w:val="false"/>
          <w:color w:val="333333"/>
          <w:sz w:val="26"/>
          <w:szCs w:val="26"/>
        </w:rPr>
      </w:pPr>
      <w:r>
        <w:rPr>
          <w:b/>
          <w:bCs/>
          <w:i w:val="false"/>
          <w:iCs w:val="false"/>
          <w:color w:val="333333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3054985</wp:posOffset>
            </wp:positionH>
            <wp:positionV relativeFrom="paragraph">
              <wp:posOffset>67310</wp:posOffset>
            </wp:positionV>
            <wp:extent cx="2912110" cy="23006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1719580</wp:posOffset>
                </wp:positionH>
                <wp:positionV relativeFrom="paragraph">
                  <wp:posOffset>2248535</wp:posOffset>
                </wp:positionV>
                <wp:extent cx="1155065" cy="34988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52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5.4pt;margin-top:177.05pt;width:90.85pt;height:27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Observe a seguinte situação de desiquilíbrio na balança ao lado.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1.</w:t>
      </w:r>
      <w:r>
        <w:rPr>
          <w:b w:val="false"/>
          <w:bCs w:val="false"/>
          <w:sz w:val="28"/>
          <w:szCs w:val="28"/>
        </w:rPr>
        <w:t xml:space="preserve"> Escreva a situação da balança na forma de sentença matemática.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2.</w:t>
      </w:r>
      <w:r>
        <w:rPr>
          <w:b w:val="false"/>
          <w:bCs w:val="false"/>
          <w:sz w:val="28"/>
          <w:szCs w:val="28"/>
        </w:rPr>
        <w:t xml:space="preserve"> Para que se mantenha esse desequilíbrio, a massa da bolinha pode ser igual a 1 kg? Por quê?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8"/>
          <w:szCs w:val="28"/>
        </w:rPr>
        <w:t>3.</w:t>
      </w:r>
      <w:r>
        <w:rPr>
          <w:b w:val="false"/>
          <w:bCs w:val="false"/>
          <w:sz w:val="28"/>
          <w:szCs w:val="28"/>
        </w:rPr>
        <w:t xml:space="preserve"> E pode ser igual a 2 kg? Por quê?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4.</w:t>
      </w:r>
      <w:r>
        <w:rPr>
          <w:b w:val="false"/>
          <w:bCs w:val="false"/>
          <w:i w:val="false"/>
          <w:sz w:val="28"/>
          <w:szCs w:val="28"/>
        </w:rPr>
        <w:t xml:space="preserve"> Para que a balança se equilibre, qual deve ser a massa da bolinha?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5.</w:t>
      </w:r>
      <w:r>
        <w:rPr>
          <w:b w:val="false"/>
          <w:bCs w:val="false"/>
          <w:i w:val="false"/>
          <w:sz w:val="28"/>
          <w:szCs w:val="28"/>
        </w:rPr>
        <w:t xml:space="preserve"> Quais valores </w:t>
      </w:r>
      <w:r>
        <w:rPr>
          <w:b/>
          <w:bCs/>
          <w:i w:val="false"/>
          <w:sz w:val="28"/>
          <w:szCs w:val="28"/>
        </w:rPr>
        <w:t>x</w:t>
      </w:r>
      <w:r>
        <w:rPr>
          <w:b w:val="false"/>
          <w:bCs w:val="false"/>
          <w:i w:val="false"/>
          <w:sz w:val="28"/>
          <w:szCs w:val="28"/>
        </w:rPr>
        <w:t xml:space="preserve"> pode ter para que a balança permaneça em desequilíbrio?</w:t>
      </w:r>
    </w:p>
    <w:p>
      <w:pPr>
        <w:sectPr>
          <w:headerReference w:type="default" r:id="rId3"/>
          <w:type w:val="nextPage"/>
          <w:pgSz w:w="11906" w:h="16838"/>
          <w:pgMar w:left="1134" w:right="1134" w:header="288" w:top="1066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6.</w:t>
      </w:r>
      <w:r>
        <w:rPr>
          <w:b w:val="false"/>
          <w:bCs w:val="false"/>
          <w:i w:val="false"/>
          <w:sz w:val="28"/>
          <w:szCs w:val="28"/>
        </w:rPr>
        <w:t xml:space="preserve"> Observe a situação dada a seguir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318510" cy="273367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a)</w:t>
      </w:r>
      <w:r>
        <w:rPr>
          <w:b w:val="false"/>
          <w:bCs w:val="false"/>
          <w:i w:val="false"/>
          <w:sz w:val="28"/>
          <w:szCs w:val="28"/>
        </w:rPr>
        <w:t xml:space="preserve"> Escreva uma sentença que expresse esse desequilíbrio.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bookmarkStart w:id="0" w:name="__DdeLink__62_2036058605"/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  <w:bookmarkEnd w:id="0"/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b)</w:t>
      </w:r>
      <w:r>
        <w:rPr>
          <w:b w:val="false"/>
          <w:bCs w:val="false"/>
          <w:i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sz w:val="28"/>
          <w:szCs w:val="28"/>
        </w:rPr>
        <w:t>P</w:t>
      </w:r>
      <w:r>
        <w:rPr>
          <w:b w:val="false"/>
          <w:bCs w:val="false"/>
          <w:i w:val="false"/>
          <w:sz w:val="28"/>
          <w:szCs w:val="28"/>
        </w:rPr>
        <w:t>ara que a balança se equilibre, qual deve ser a massa da bolinha?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c)</w:t>
      </w:r>
      <w:r>
        <w:rPr>
          <w:b w:val="false"/>
          <w:bCs w:val="false"/>
          <w:i w:val="false"/>
          <w:sz w:val="28"/>
          <w:szCs w:val="28"/>
        </w:rPr>
        <w:t xml:space="preserve"> Quais valores </w:t>
      </w:r>
      <w:r>
        <w:rPr>
          <w:b/>
          <w:bCs/>
          <w:i w:val="false"/>
          <w:sz w:val="28"/>
          <w:szCs w:val="28"/>
        </w:rPr>
        <w:t>x</w:t>
      </w:r>
      <w:r>
        <w:rPr>
          <w:b w:val="false"/>
          <w:bCs w:val="false"/>
          <w:i w:val="false"/>
          <w:sz w:val="28"/>
          <w:szCs w:val="28"/>
        </w:rPr>
        <w:t xml:space="preserve"> pode ter para que a balança permaneça em desequilíbrio?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b/>
          <w:bCs/>
        </w:rPr>
      </w:r>
    </w:p>
    <w:sectPr>
      <w:headerReference w:type="default" r:id="rId5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Noto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24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cs="Calibri"/>
        <w:caps w:val="false"/>
        <w:smallCaps w:val="false"/>
        <w:color w:val="auto"/>
        <w:u w:val="none"/>
      </w:rPr>
      <w:t>12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junh</w:t>
    </w:r>
    <w:r>
      <w:rPr>
        <w:rStyle w:val="SubtleReference"/>
        <w:rFonts w:cs="Calibri"/>
        <w:caps w:val="false"/>
        <w:smallCaps w:val="false"/>
        <w:color w:val="auto"/>
        <w:u w:val="none"/>
      </w:rPr>
      <w:t>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de Início: _________       Hora de término: _________          Total: _______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Roboto;Noto;sans-serif" w:hAnsi="Roboto;Noto;sans-serif"/>
      <w:b w:val="false"/>
      <w:bCs w:val="false"/>
      <w:i w:val="false"/>
      <w:caps w:val="false"/>
      <w:smallCaps w:val="false"/>
      <w:strike w:val="false"/>
      <w:dstrike w:val="false"/>
      <w:spacing w:val="0"/>
      <w:sz w:val="23"/>
      <w:szCs w:val="28"/>
      <w:u w:val="none"/>
      <w:effect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3.png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LibreOffice/6.1.5.2$Linux_X86_64 LibreOffice_project/10$Build-2</Application>
  <Pages>2</Pages>
  <Words>167</Words>
  <Characters>1563</Characters>
  <CharactersWithSpaces>1763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2020-06-11T21:19:49Z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