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1A0F" w:rsidRDefault="00AE1A0F" w:rsidP="00F62C19">
      <w:pPr>
        <w:pStyle w:val="01Ttulo-IEIJ"/>
        <w:rPr>
          <w:shd w:val="clear" w:color="auto" w:fill="FFFFFF"/>
        </w:rPr>
      </w:pPr>
    </w:p>
    <w:p w:rsidR="00F62C19" w:rsidRDefault="000059EE" w:rsidP="00F62C19">
      <w:pPr>
        <w:pStyle w:val="01Ttulo-IEIJ"/>
        <w:rPr>
          <w:shd w:val="clear" w:color="auto" w:fill="FFFFFF"/>
        </w:rPr>
      </w:pPr>
      <w:r>
        <w:rPr>
          <w:shd w:val="clear" w:color="auto" w:fill="FFFFFF"/>
        </w:rPr>
        <w:t xml:space="preserve">desafio </w:t>
      </w:r>
      <w:r w:rsidR="00BD7E7F">
        <w:rPr>
          <w:shd w:val="clear" w:color="auto" w:fill="FFFFFF"/>
        </w:rPr>
        <w:t>solidariedade</w:t>
      </w:r>
    </w:p>
    <w:p w:rsidR="00AE1A0F" w:rsidRDefault="00AE1A0F" w:rsidP="002F17BA">
      <w:pPr>
        <w:pStyle w:val="03Texto-IEIJ"/>
      </w:pPr>
    </w:p>
    <w:p w:rsidR="00AE1A0F" w:rsidRPr="00AE1A0F" w:rsidRDefault="00AE1A0F" w:rsidP="002F17BA">
      <w:pPr>
        <w:pStyle w:val="03Texto-IEIJ"/>
        <w:ind w:firstLine="709"/>
      </w:pPr>
      <w:r w:rsidRPr="00AE1A0F">
        <w:t>O distanciamento social tem aproximado pessoas. Elas estão se dispondo a fazer compras em mercados e farmácias para evitar que idosos e  demais pessoas do grupo de risco precisem sair às ruas. Outras dão aulas gratuitas on-line e algumas cantam e tocam instrumentos de suas sacadas para entreterem as pessoas.</w:t>
      </w:r>
    </w:p>
    <w:p w:rsidR="00AE1A0F" w:rsidRDefault="00AE1A0F" w:rsidP="002F17BA">
      <w:pPr>
        <w:pStyle w:val="03Texto-IEIJ"/>
        <w:ind w:firstLine="709"/>
      </w:pPr>
      <w:r w:rsidRPr="00AE1A0F">
        <w:t xml:space="preserve">Para a Escola, cada pessoa é um mundo, e todo mundo importa. Pensando nisso, </w:t>
      </w:r>
      <w:r>
        <w:t xml:space="preserve">ela lançou a Campanha </w:t>
      </w:r>
      <w:proofErr w:type="spellStart"/>
      <w:r>
        <w:t>Drive-Thru</w:t>
      </w:r>
      <w:proofErr w:type="spellEnd"/>
      <w:r>
        <w:t xml:space="preserve"> Solidário, para </w:t>
      </w:r>
      <w:r w:rsidRPr="00AE1A0F">
        <w:t>você ajudar o outro e estar perto de um jeito novo! </w:t>
      </w:r>
    </w:p>
    <w:p w:rsidR="00AE1A0F" w:rsidRDefault="00AE1A0F" w:rsidP="002F17BA">
      <w:pPr>
        <w:pStyle w:val="03Texto-IEIJ"/>
      </w:pPr>
    </w:p>
    <w:p w:rsidR="00AE1A0F" w:rsidRDefault="00AE1A0F" w:rsidP="002F17BA">
      <w:pPr>
        <w:pStyle w:val="03Texto-IEIJ"/>
      </w:pPr>
      <w:r>
        <w:rPr>
          <w:noProof/>
        </w:rPr>
        <w:drawing>
          <wp:inline distT="0" distB="0" distL="0" distR="0">
            <wp:extent cx="6115050" cy="3914775"/>
            <wp:effectExtent l="19050" t="0" r="0" b="0"/>
            <wp:docPr id="9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A0F" w:rsidRDefault="00AE1A0F" w:rsidP="002F17BA">
      <w:pPr>
        <w:pStyle w:val="03Texto-IEIJ"/>
      </w:pPr>
    </w:p>
    <w:p w:rsidR="00AE1A0F" w:rsidRDefault="00AE1A0F" w:rsidP="002F17BA">
      <w:pPr>
        <w:pStyle w:val="03Texto-IEIJ"/>
      </w:pPr>
    </w:p>
    <w:p w:rsidR="006A4872" w:rsidRDefault="006A4872" w:rsidP="002F17BA">
      <w:pPr>
        <w:pStyle w:val="03Texto-IEIJ"/>
      </w:pPr>
    </w:p>
    <w:p w:rsidR="006A4872" w:rsidRDefault="006A4872" w:rsidP="002F17BA">
      <w:pPr>
        <w:pStyle w:val="03Texto-IEIJ"/>
      </w:pPr>
    </w:p>
    <w:p w:rsidR="00AE1A0F" w:rsidRDefault="00AE1A0F" w:rsidP="002F17BA">
      <w:pPr>
        <w:pStyle w:val="03Texto-IEIJ"/>
      </w:pPr>
      <w:r>
        <w:lastRenderedPageBreak/>
        <w:t xml:space="preserve">Questão </w:t>
      </w:r>
      <w:proofErr w:type="gramStart"/>
      <w:r>
        <w:t>1</w:t>
      </w:r>
      <w:proofErr w:type="gramEnd"/>
    </w:p>
    <w:p w:rsidR="00AE1A0F" w:rsidRDefault="00AE1A0F" w:rsidP="002F17BA">
      <w:pPr>
        <w:pStyle w:val="03Texto-IEIJ"/>
      </w:pPr>
      <w:r>
        <w:t xml:space="preserve">Observe a imagem da página anterior. </w:t>
      </w:r>
      <w:r w:rsidR="00F6585F">
        <w:t>Circule o</w:t>
      </w:r>
      <w:r>
        <w:t xml:space="preserve"> meio de comunicação </w:t>
      </w:r>
      <w:r w:rsidR="00F6585F">
        <w:t xml:space="preserve">em que </w:t>
      </w:r>
      <w:r>
        <w:t>ela foi publicada.</w:t>
      </w:r>
    </w:p>
    <w:p w:rsidR="00AE1A0F" w:rsidRDefault="00AE1A0F" w:rsidP="002F17BA">
      <w:pPr>
        <w:pStyle w:val="03Texto-IEIJ"/>
      </w:pPr>
      <w:r>
        <w:rPr>
          <w:noProof/>
        </w:rPr>
        <w:drawing>
          <wp:inline distT="0" distB="0" distL="0" distR="0">
            <wp:extent cx="2419350" cy="1620775"/>
            <wp:effectExtent l="19050" t="0" r="0" b="0"/>
            <wp:docPr id="19" name="Imagem 19" descr="Conexão Jornal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nexão Jornalism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962150" cy="1655031"/>
            <wp:effectExtent l="19050" t="0" r="0" b="0"/>
            <wp:docPr id="10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43" cy="165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A0F" w:rsidRDefault="00AE1A0F" w:rsidP="002F17BA">
      <w:pPr>
        <w:pStyle w:val="03Texto-IEIJ"/>
      </w:pPr>
    </w:p>
    <w:p w:rsidR="00F6585F" w:rsidRDefault="00F6585F" w:rsidP="002F17BA">
      <w:pPr>
        <w:pStyle w:val="03Texto-IEIJ"/>
      </w:pPr>
      <w:r>
        <w:rPr>
          <w:noProof/>
        </w:rPr>
        <w:drawing>
          <wp:inline distT="0" distB="0" distL="0" distR="0">
            <wp:extent cx="2524125" cy="1609725"/>
            <wp:effectExtent l="19050" t="0" r="9525" b="0"/>
            <wp:docPr id="12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2066925" cy="1685925"/>
            <wp:effectExtent l="19050" t="0" r="9525" b="0"/>
            <wp:docPr id="13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A0F" w:rsidRDefault="00AE1A0F" w:rsidP="002F17BA">
      <w:pPr>
        <w:pStyle w:val="03Texto-IEIJ"/>
      </w:pPr>
    </w:p>
    <w:p w:rsidR="00F6585F" w:rsidRDefault="00123B99" w:rsidP="002F17BA">
      <w:pPr>
        <w:pStyle w:val="03Texto-IEIJ"/>
      </w:pPr>
      <w:r>
        <w:t xml:space="preserve">Questão </w:t>
      </w:r>
      <w:proofErr w:type="gramStart"/>
      <w:r>
        <w:t>2</w:t>
      </w:r>
      <w:proofErr w:type="gramEnd"/>
    </w:p>
    <w:p w:rsidR="00123B99" w:rsidRDefault="00123B99" w:rsidP="002F17BA">
      <w:pPr>
        <w:pStyle w:val="03Texto-IEIJ"/>
        <w:ind w:firstLine="709"/>
      </w:pPr>
      <w:r>
        <w:t xml:space="preserve">A palavra </w:t>
      </w:r>
      <w:proofErr w:type="spellStart"/>
      <w:r w:rsidRPr="00123B99">
        <w:rPr>
          <w:b/>
        </w:rPr>
        <w:t>drive-thru</w:t>
      </w:r>
      <w:proofErr w:type="spellEnd"/>
      <w:r>
        <w:rPr>
          <w:b/>
        </w:rPr>
        <w:t xml:space="preserve"> </w:t>
      </w:r>
      <w:r w:rsidRPr="00123B99">
        <w:t xml:space="preserve">é </w:t>
      </w:r>
      <w:r>
        <w:t xml:space="preserve">uma expressão em inglês que significa compra ou entrega de produtos sem sair do carro. Você já deve ter visto e usado em lanchonetes, e, ultimamente, com o isolamento físico, até para compras em shoppings. </w:t>
      </w:r>
    </w:p>
    <w:p w:rsidR="00123B99" w:rsidRDefault="00123B99" w:rsidP="00191EA6">
      <w:pPr>
        <w:pStyle w:val="03Texto-IEIJ"/>
        <w:ind w:firstLine="709"/>
      </w:pPr>
      <w:r>
        <w:t xml:space="preserve">Escreva o que você entendeu sobre o título da campanha: </w:t>
      </w:r>
      <w:proofErr w:type="spellStart"/>
      <w:r>
        <w:t>Drive-Thru</w:t>
      </w:r>
      <w:proofErr w:type="spellEnd"/>
      <w:r>
        <w:t xml:space="preserve"> Solidário. </w:t>
      </w:r>
    </w:p>
    <w:p w:rsidR="00191EA6" w:rsidRDefault="00191EA6" w:rsidP="00191EA6">
      <w:pPr>
        <w:pStyle w:val="03Texto-IEIJ"/>
        <w:ind w:firstLine="709"/>
      </w:pPr>
      <w:r>
        <w:rPr>
          <w:noProof/>
          <w:shd w:val="clear" w:color="auto" w:fill="auto"/>
        </w:rPr>
        <w:pict>
          <v:roundrect id="_x0000_s1026" style="position:absolute;left:0;text-align:left;margin-left:-4.95pt;margin-top:9.9pt;width:489.75pt;height:144.75pt;z-index:251660288" arcsize="10923f" filled="f"/>
        </w:pict>
      </w:r>
    </w:p>
    <w:p w:rsidR="00123B99" w:rsidRDefault="00123B99" w:rsidP="00191EA6">
      <w:pPr>
        <w:pStyle w:val="03Texto-IEIJ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B99" w:rsidRDefault="00123B99" w:rsidP="00191EA6">
      <w:pPr>
        <w:pStyle w:val="03Texto-IEIJ"/>
        <w:spacing w:line="360" w:lineRule="auto"/>
      </w:pPr>
    </w:p>
    <w:p w:rsidR="002F17BA" w:rsidRDefault="002F17BA" w:rsidP="002F17BA">
      <w:pPr>
        <w:pStyle w:val="03Texto-IEIJ"/>
      </w:pPr>
    </w:p>
    <w:p w:rsidR="00191EA6" w:rsidRDefault="00191EA6" w:rsidP="002F17BA">
      <w:pPr>
        <w:pStyle w:val="03Texto-IEIJ"/>
      </w:pPr>
    </w:p>
    <w:p w:rsidR="00191EA6" w:rsidRDefault="00191EA6" w:rsidP="002F17BA">
      <w:pPr>
        <w:pStyle w:val="03Texto-IEIJ"/>
      </w:pPr>
    </w:p>
    <w:p w:rsidR="00123B99" w:rsidRDefault="00123B99" w:rsidP="002F17BA">
      <w:pPr>
        <w:pStyle w:val="03Texto-IEIJ"/>
      </w:pPr>
      <w:r>
        <w:t xml:space="preserve">Questão </w:t>
      </w:r>
      <w:proofErr w:type="gramStart"/>
      <w:r>
        <w:t>3</w:t>
      </w:r>
      <w:proofErr w:type="gramEnd"/>
    </w:p>
    <w:p w:rsidR="00123B99" w:rsidRDefault="00123B99" w:rsidP="002F17BA">
      <w:pPr>
        <w:pStyle w:val="03Texto-IEIJ"/>
      </w:pPr>
      <w:r>
        <w:t xml:space="preserve">Preencha a ficha técnica da Campanha. </w:t>
      </w:r>
    </w:p>
    <w:p w:rsidR="00123B99" w:rsidRDefault="00123B99" w:rsidP="002F17BA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2518"/>
        <w:gridCol w:w="7261"/>
      </w:tblGrid>
      <w:tr w:rsidR="00123B99" w:rsidTr="004D7F40">
        <w:tc>
          <w:tcPr>
            <w:tcW w:w="9779" w:type="dxa"/>
            <w:gridSpan w:val="2"/>
          </w:tcPr>
          <w:p w:rsidR="00123B99" w:rsidRDefault="00123B99" w:rsidP="002F17BA">
            <w:pPr>
              <w:pStyle w:val="03Texto-IEIJ"/>
              <w:jc w:val="center"/>
            </w:pPr>
            <w:r>
              <w:t>FICHA TÉCNICA DA CAMPANHA DRIVE THRU SOLIDÁRIO</w:t>
            </w:r>
          </w:p>
        </w:tc>
      </w:tr>
      <w:tr w:rsidR="00123B99" w:rsidTr="00123B99">
        <w:tc>
          <w:tcPr>
            <w:tcW w:w="2518" w:type="dxa"/>
          </w:tcPr>
          <w:p w:rsidR="00123B99" w:rsidRDefault="00123B99" w:rsidP="002F17BA">
            <w:pPr>
              <w:pStyle w:val="03Texto-IEIJ"/>
            </w:pPr>
            <w:r>
              <w:t xml:space="preserve">Data </w:t>
            </w:r>
          </w:p>
        </w:tc>
        <w:tc>
          <w:tcPr>
            <w:tcW w:w="7261" w:type="dxa"/>
          </w:tcPr>
          <w:p w:rsidR="00123B99" w:rsidRDefault="00123B99" w:rsidP="002F17BA">
            <w:pPr>
              <w:pStyle w:val="03Texto-IEIJ"/>
            </w:pPr>
          </w:p>
        </w:tc>
      </w:tr>
      <w:tr w:rsidR="00123B99" w:rsidTr="00123B99">
        <w:tc>
          <w:tcPr>
            <w:tcW w:w="2518" w:type="dxa"/>
          </w:tcPr>
          <w:p w:rsidR="00123B99" w:rsidRDefault="00123B99" w:rsidP="002F17BA">
            <w:pPr>
              <w:pStyle w:val="03Texto-IEIJ"/>
            </w:pPr>
            <w:r>
              <w:t xml:space="preserve">Horário </w:t>
            </w:r>
          </w:p>
        </w:tc>
        <w:tc>
          <w:tcPr>
            <w:tcW w:w="7261" w:type="dxa"/>
          </w:tcPr>
          <w:p w:rsidR="00123B99" w:rsidRDefault="00123B99" w:rsidP="002F17BA">
            <w:pPr>
              <w:pStyle w:val="03Texto-IEIJ"/>
            </w:pPr>
          </w:p>
        </w:tc>
      </w:tr>
      <w:tr w:rsidR="00123B99" w:rsidTr="00123B99">
        <w:tc>
          <w:tcPr>
            <w:tcW w:w="2518" w:type="dxa"/>
          </w:tcPr>
          <w:p w:rsidR="00123B99" w:rsidRDefault="002F17BA" w:rsidP="002F17BA">
            <w:pPr>
              <w:pStyle w:val="03Texto-IEIJ"/>
            </w:pPr>
            <w:r>
              <w:t>Tipo de doação</w:t>
            </w:r>
          </w:p>
        </w:tc>
        <w:tc>
          <w:tcPr>
            <w:tcW w:w="7261" w:type="dxa"/>
          </w:tcPr>
          <w:p w:rsidR="00123B99" w:rsidRDefault="00123B99" w:rsidP="002F17BA">
            <w:pPr>
              <w:pStyle w:val="03Texto-IEIJ"/>
            </w:pPr>
          </w:p>
        </w:tc>
      </w:tr>
      <w:tr w:rsidR="00123B99" w:rsidTr="00123B99">
        <w:tc>
          <w:tcPr>
            <w:tcW w:w="2518" w:type="dxa"/>
          </w:tcPr>
          <w:p w:rsidR="00123B99" w:rsidRDefault="00123B99" w:rsidP="002F17BA">
            <w:pPr>
              <w:pStyle w:val="03Texto-IEIJ"/>
            </w:pPr>
            <w:r>
              <w:t>Local de entrega</w:t>
            </w:r>
          </w:p>
        </w:tc>
        <w:tc>
          <w:tcPr>
            <w:tcW w:w="7261" w:type="dxa"/>
          </w:tcPr>
          <w:p w:rsidR="00123B99" w:rsidRDefault="00123B99" w:rsidP="002F17BA">
            <w:pPr>
              <w:pStyle w:val="03Texto-IEIJ"/>
            </w:pPr>
          </w:p>
        </w:tc>
      </w:tr>
    </w:tbl>
    <w:p w:rsidR="002F17BA" w:rsidRDefault="002F17BA" w:rsidP="002F17BA">
      <w:pPr>
        <w:pStyle w:val="03Texto-IEIJ"/>
      </w:pPr>
    </w:p>
    <w:p w:rsidR="00051446" w:rsidRDefault="00051446" w:rsidP="002F17BA">
      <w:pPr>
        <w:pStyle w:val="03Texto-IEIJ"/>
      </w:pPr>
      <w:r>
        <w:t xml:space="preserve">Questão </w:t>
      </w:r>
      <w:proofErr w:type="gramStart"/>
      <w:r>
        <w:t>4</w:t>
      </w:r>
      <w:proofErr w:type="gramEnd"/>
    </w:p>
    <w:p w:rsidR="00051446" w:rsidRDefault="00051446" w:rsidP="00051446">
      <w:pPr>
        <w:pStyle w:val="03Texto-IEIJ"/>
        <w:ind w:firstLine="709"/>
      </w:pPr>
      <w:r>
        <w:t xml:space="preserve">Preencha o calendário do mês de junho. </w:t>
      </w:r>
    </w:p>
    <w:p w:rsidR="00051446" w:rsidRDefault="00051446" w:rsidP="002F17BA">
      <w:pPr>
        <w:pStyle w:val="03Texto-IEIJ"/>
      </w:pPr>
      <w:r>
        <w:tab/>
        <w:t xml:space="preserve">Marque o dia de hoje. Marque o dia da Campanha. </w:t>
      </w:r>
    </w:p>
    <w:p w:rsidR="00051446" w:rsidRDefault="00051446" w:rsidP="002F17BA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1397"/>
        <w:gridCol w:w="1397"/>
        <w:gridCol w:w="1397"/>
        <w:gridCol w:w="1397"/>
        <w:gridCol w:w="1397"/>
        <w:gridCol w:w="1397"/>
        <w:gridCol w:w="1397"/>
      </w:tblGrid>
      <w:tr w:rsidR="00237C78" w:rsidTr="002944D7">
        <w:tc>
          <w:tcPr>
            <w:tcW w:w="9779" w:type="dxa"/>
            <w:gridSpan w:val="7"/>
          </w:tcPr>
          <w:p w:rsidR="00237C78" w:rsidRDefault="00237C78" w:rsidP="00237C78">
            <w:pPr>
              <w:pStyle w:val="03Texto-IEIJ"/>
              <w:jc w:val="center"/>
            </w:pPr>
            <w:r>
              <w:t xml:space="preserve">JUNHO </w:t>
            </w:r>
          </w:p>
        </w:tc>
      </w:tr>
      <w:tr w:rsidR="00051446" w:rsidRPr="00191EA6" w:rsidTr="00051446">
        <w:tc>
          <w:tcPr>
            <w:tcW w:w="1397" w:type="dxa"/>
          </w:tcPr>
          <w:p w:rsidR="00051446" w:rsidRPr="00191EA6" w:rsidRDefault="00191EA6" w:rsidP="00191EA6">
            <w:pPr>
              <w:pStyle w:val="03Texto-IEIJ"/>
              <w:jc w:val="center"/>
              <w:rPr>
                <w:sz w:val="22"/>
                <w:szCs w:val="22"/>
              </w:rPr>
            </w:pPr>
            <w:r w:rsidRPr="00191EA6">
              <w:rPr>
                <w:sz w:val="22"/>
                <w:szCs w:val="22"/>
              </w:rPr>
              <w:t>Domingo</w:t>
            </w:r>
          </w:p>
        </w:tc>
        <w:tc>
          <w:tcPr>
            <w:tcW w:w="1397" w:type="dxa"/>
          </w:tcPr>
          <w:p w:rsidR="00051446" w:rsidRPr="00191EA6" w:rsidRDefault="00191EA6" w:rsidP="00191EA6">
            <w:pPr>
              <w:pStyle w:val="03Texto-IEIJ"/>
              <w:jc w:val="center"/>
              <w:rPr>
                <w:sz w:val="22"/>
                <w:szCs w:val="22"/>
              </w:rPr>
            </w:pPr>
            <w:r w:rsidRPr="00191EA6">
              <w:rPr>
                <w:sz w:val="22"/>
                <w:szCs w:val="22"/>
              </w:rPr>
              <w:t>Segunda-feira</w:t>
            </w:r>
          </w:p>
        </w:tc>
        <w:tc>
          <w:tcPr>
            <w:tcW w:w="1397" w:type="dxa"/>
          </w:tcPr>
          <w:p w:rsidR="00051446" w:rsidRPr="00191EA6" w:rsidRDefault="00191EA6" w:rsidP="00191EA6">
            <w:pPr>
              <w:pStyle w:val="03Texto-IEIJ"/>
              <w:jc w:val="center"/>
              <w:rPr>
                <w:sz w:val="22"/>
                <w:szCs w:val="22"/>
              </w:rPr>
            </w:pPr>
            <w:r w:rsidRPr="00191EA6">
              <w:rPr>
                <w:sz w:val="22"/>
                <w:szCs w:val="22"/>
              </w:rPr>
              <w:t>Terça-feira</w:t>
            </w:r>
          </w:p>
        </w:tc>
        <w:tc>
          <w:tcPr>
            <w:tcW w:w="1397" w:type="dxa"/>
          </w:tcPr>
          <w:p w:rsidR="00051446" w:rsidRPr="00191EA6" w:rsidRDefault="00191EA6" w:rsidP="00191EA6">
            <w:pPr>
              <w:pStyle w:val="03Texto-IEIJ"/>
              <w:jc w:val="center"/>
              <w:rPr>
                <w:sz w:val="22"/>
                <w:szCs w:val="22"/>
              </w:rPr>
            </w:pPr>
            <w:r w:rsidRPr="00191EA6">
              <w:rPr>
                <w:sz w:val="22"/>
                <w:szCs w:val="22"/>
              </w:rPr>
              <w:t>Quarta-feira</w:t>
            </w:r>
          </w:p>
        </w:tc>
        <w:tc>
          <w:tcPr>
            <w:tcW w:w="1397" w:type="dxa"/>
          </w:tcPr>
          <w:p w:rsidR="00051446" w:rsidRPr="00191EA6" w:rsidRDefault="00191EA6" w:rsidP="00191EA6">
            <w:pPr>
              <w:pStyle w:val="03Texto-IEIJ"/>
              <w:jc w:val="center"/>
              <w:rPr>
                <w:sz w:val="22"/>
                <w:szCs w:val="22"/>
              </w:rPr>
            </w:pPr>
            <w:r w:rsidRPr="00191EA6">
              <w:rPr>
                <w:sz w:val="22"/>
                <w:szCs w:val="22"/>
              </w:rPr>
              <w:t>Quinta-feira</w:t>
            </w:r>
          </w:p>
        </w:tc>
        <w:tc>
          <w:tcPr>
            <w:tcW w:w="1397" w:type="dxa"/>
          </w:tcPr>
          <w:p w:rsidR="00051446" w:rsidRPr="00191EA6" w:rsidRDefault="00191EA6" w:rsidP="00191EA6">
            <w:pPr>
              <w:pStyle w:val="03Texto-IEIJ"/>
              <w:jc w:val="center"/>
              <w:rPr>
                <w:sz w:val="22"/>
                <w:szCs w:val="22"/>
              </w:rPr>
            </w:pPr>
            <w:r w:rsidRPr="00191EA6">
              <w:rPr>
                <w:sz w:val="22"/>
                <w:szCs w:val="22"/>
              </w:rPr>
              <w:t>Sexta-feira</w:t>
            </w:r>
          </w:p>
        </w:tc>
        <w:tc>
          <w:tcPr>
            <w:tcW w:w="1397" w:type="dxa"/>
          </w:tcPr>
          <w:p w:rsidR="00051446" w:rsidRPr="00191EA6" w:rsidRDefault="00191EA6" w:rsidP="00191EA6">
            <w:pPr>
              <w:pStyle w:val="03Texto-IEIJ"/>
              <w:jc w:val="center"/>
              <w:rPr>
                <w:sz w:val="22"/>
                <w:szCs w:val="22"/>
              </w:rPr>
            </w:pPr>
            <w:r w:rsidRPr="00191EA6">
              <w:rPr>
                <w:sz w:val="22"/>
                <w:szCs w:val="22"/>
              </w:rPr>
              <w:t>Sábado</w:t>
            </w:r>
          </w:p>
        </w:tc>
      </w:tr>
      <w:tr w:rsidR="00051446" w:rsidTr="00051446"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</w:tr>
      <w:tr w:rsidR="00051446" w:rsidTr="00051446"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</w:tr>
      <w:tr w:rsidR="00051446" w:rsidTr="00051446"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</w:tr>
      <w:tr w:rsidR="00051446" w:rsidTr="00051446"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</w:tr>
      <w:tr w:rsidR="00051446" w:rsidTr="00051446"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</w:tr>
    </w:tbl>
    <w:p w:rsidR="00051446" w:rsidRDefault="00051446" w:rsidP="002F17BA">
      <w:pPr>
        <w:pStyle w:val="03Texto-IEIJ"/>
      </w:pPr>
    </w:p>
    <w:p w:rsidR="00051446" w:rsidRDefault="00051446" w:rsidP="002F17BA">
      <w:pPr>
        <w:pStyle w:val="03Texto-IEIJ"/>
      </w:pPr>
      <w:r>
        <w:t xml:space="preserve">Leia a fábula a seguir. </w:t>
      </w:r>
    </w:p>
    <w:p w:rsidR="002F17BA" w:rsidRDefault="002F17BA" w:rsidP="002F17BA">
      <w:pPr>
        <w:pStyle w:val="03Texto-IEIJ"/>
        <w:jc w:val="center"/>
        <w:rPr>
          <w:szCs w:val="33"/>
        </w:rPr>
      </w:pPr>
      <w:r w:rsidRPr="002F17BA">
        <w:rPr>
          <w:szCs w:val="33"/>
        </w:rPr>
        <w:t>A pomba e a formiga</w:t>
      </w:r>
    </w:p>
    <w:p w:rsidR="00051446" w:rsidRPr="002F17BA" w:rsidRDefault="00051446" w:rsidP="00051446">
      <w:pPr>
        <w:pStyle w:val="03Texto-IEIJ"/>
        <w:ind w:firstLine="709"/>
      </w:pPr>
      <w:r w:rsidRPr="002F17BA">
        <w:t>Obrigada pela sede, uma formiga desceu até um riacho; arrastada pela corrente ela se viu a ponto de morrer afogada. </w:t>
      </w:r>
    </w:p>
    <w:p w:rsidR="00051446" w:rsidRPr="002F17BA" w:rsidRDefault="00051446" w:rsidP="00051446">
      <w:pPr>
        <w:pStyle w:val="03Texto-IEIJ"/>
        <w:ind w:firstLine="709"/>
      </w:pPr>
      <w:r w:rsidRPr="002F17BA">
        <w:t xml:space="preserve">Uma pomba que se encontrava em um galho de uma árvore viu a urgência: pegou um </w:t>
      </w:r>
      <w:proofErr w:type="spellStart"/>
      <w:r w:rsidRPr="002F17BA">
        <w:t>raminho</w:t>
      </w:r>
      <w:proofErr w:type="spellEnd"/>
      <w:r w:rsidRPr="002F17BA">
        <w:t xml:space="preserve"> da árvore, aproximou-se da correnteza e alcançou a formiga que subiu no ramo e se salvou.</w:t>
      </w:r>
    </w:p>
    <w:p w:rsidR="00051446" w:rsidRDefault="00051446" w:rsidP="00051446">
      <w:pPr>
        <w:pStyle w:val="03Texto-IEIJ"/>
        <w:rPr>
          <w:szCs w:val="33"/>
        </w:rPr>
      </w:pPr>
    </w:p>
    <w:p w:rsidR="002F17BA" w:rsidRPr="002F17BA" w:rsidRDefault="002F17BA" w:rsidP="002F17BA">
      <w:pPr>
        <w:pStyle w:val="03Texto-IEIJ"/>
        <w:rPr>
          <w:szCs w:val="33"/>
        </w:rPr>
      </w:pPr>
      <w:r w:rsidRPr="002F17BA">
        <w:lastRenderedPageBreak/>
        <w:drawing>
          <wp:inline distT="0" distB="0" distL="0" distR="0">
            <wp:extent cx="6191250" cy="2857500"/>
            <wp:effectExtent l="19050" t="0" r="0" b="0"/>
            <wp:docPr id="26" name="Imagem 26" descr="a-pomba-e-a-formiga-fábula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-pomba-e-a-formiga-fábula 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7BA" w:rsidRPr="002F17BA" w:rsidRDefault="002F17BA" w:rsidP="002F17BA">
      <w:pPr>
        <w:pStyle w:val="03Texto-IEIJ"/>
        <w:ind w:firstLine="709"/>
      </w:pPr>
      <w:r w:rsidRPr="002F17BA">
        <w:t xml:space="preserve">A formiga, muito agradecida, assegurou à sua nova amiga que se acontecesse alguma situação ela devolveria o favor, ainda que </w:t>
      </w:r>
      <w:proofErr w:type="gramStart"/>
      <w:r w:rsidRPr="002F17BA">
        <w:t>sendo</w:t>
      </w:r>
      <w:proofErr w:type="gramEnd"/>
      <w:r w:rsidRPr="002F17BA">
        <w:t xml:space="preserve"> tão pequena. A pomba não conseguia imaginar como a formiga poderia ser útil a ela. </w:t>
      </w:r>
    </w:p>
    <w:p w:rsidR="002F17BA" w:rsidRPr="002F17BA" w:rsidRDefault="002F17BA" w:rsidP="002F17BA">
      <w:pPr>
        <w:pStyle w:val="03Texto-IEIJ"/>
        <w:ind w:firstLine="709"/>
      </w:pPr>
      <w:r w:rsidRPr="002F17BA">
        <w:t>Pouco tempo depois, um caçador de pássaros avistou a pomba e mirando-a com um rifle a ponto de matá-la, aguardava o momento certo. Vendo o perigo em que se encontrava a pomba, a formiga rapidamente entrou na bota do caçador e picou o seu tornozelo, fazendo-o soltar a sua arma. </w:t>
      </w:r>
    </w:p>
    <w:p w:rsidR="002F17BA" w:rsidRPr="002F17BA" w:rsidRDefault="002F17BA" w:rsidP="002F17BA">
      <w:pPr>
        <w:pStyle w:val="03Texto-IEIJ"/>
        <w:ind w:firstLine="709"/>
      </w:pPr>
      <w:r w:rsidRPr="002F17BA">
        <w:t xml:space="preserve">O rápido instante foi aproveitado pela pomba para levantar voo, e assim </w:t>
      </w:r>
      <w:proofErr w:type="gramStart"/>
      <w:r w:rsidRPr="002F17BA">
        <w:t>a</w:t>
      </w:r>
      <w:proofErr w:type="gramEnd"/>
      <w:r w:rsidRPr="002F17BA">
        <w:t xml:space="preserve"> formiga pôde devolver o favor à sua amiga.</w:t>
      </w:r>
    </w:p>
    <w:p w:rsidR="002F17BA" w:rsidRPr="002F17BA" w:rsidRDefault="002F17BA" w:rsidP="002F17BA">
      <w:pPr>
        <w:pStyle w:val="03Texto-IEIJ"/>
        <w:rPr>
          <w:i/>
        </w:rPr>
      </w:pPr>
      <w:r w:rsidRPr="002F17BA">
        <w:rPr>
          <w:rStyle w:val="Forte"/>
          <w:b w:val="0"/>
          <w:bCs w:val="0"/>
          <w:i/>
        </w:rPr>
        <w:t>Moral da história:</w:t>
      </w:r>
      <w:r w:rsidRPr="002F17BA">
        <w:rPr>
          <w:i/>
        </w:rPr>
        <w:t> Sempre alguém pode ajudar ao outro, mesmo que haja uma diferença enorme de tamanho. Não se pode menosprezar a ajuda, por pequena que possa parecer. </w:t>
      </w:r>
    </w:p>
    <w:p w:rsidR="002F17BA" w:rsidRDefault="002F17BA" w:rsidP="002F17BA">
      <w:pPr>
        <w:pStyle w:val="03Texto-IEIJ"/>
      </w:pPr>
    </w:p>
    <w:p w:rsidR="002F17BA" w:rsidRDefault="00051446" w:rsidP="002F17BA">
      <w:pPr>
        <w:pStyle w:val="03Texto-IEIJ"/>
      </w:pPr>
      <w:r>
        <w:t xml:space="preserve">Questão </w:t>
      </w:r>
      <w:proofErr w:type="gramStart"/>
      <w:r>
        <w:t>5</w:t>
      </w:r>
      <w:proofErr w:type="gramEnd"/>
    </w:p>
    <w:p w:rsidR="002F17BA" w:rsidRDefault="00237C78" w:rsidP="002F17BA">
      <w:pPr>
        <w:pStyle w:val="03Texto-IEIJ"/>
      </w:pPr>
      <w:r>
        <w:t>a</w:t>
      </w:r>
      <w:r w:rsidR="002F17BA">
        <w:t xml:space="preserve">) </w:t>
      </w:r>
      <w:r w:rsidR="00051446">
        <w:t xml:space="preserve">Por que, </w:t>
      </w:r>
      <w:proofErr w:type="gramStart"/>
      <w:r w:rsidR="00051446">
        <w:t>na sua opinião</w:t>
      </w:r>
      <w:proofErr w:type="gramEnd"/>
      <w:r w:rsidR="00051446">
        <w:t xml:space="preserve">, a pomba foi ajudar a formiga? </w:t>
      </w:r>
    </w:p>
    <w:p w:rsidR="00051446" w:rsidRDefault="00051446" w:rsidP="00051446">
      <w:pPr>
        <w:pStyle w:val="03Texto-IEIJ"/>
      </w:pPr>
      <w:r>
        <w:t>___________________________________________________________________________________________________________________________________________________________________________________________________________</w:t>
      </w:r>
    </w:p>
    <w:p w:rsidR="00051446" w:rsidRDefault="00237C78" w:rsidP="002F17BA">
      <w:pPr>
        <w:pStyle w:val="03Texto-IEIJ"/>
      </w:pPr>
      <w:r>
        <w:t>b</w:t>
      </w:r>
      <w:r w:rsidR="00051446">
        <w:t xml:space="preserve">) Por que ajudar a quem precisa é importante para você? </w:t>
      </w:r>
    </w:p>
    <w:p w:rsidR="00051446" w:rsidRDefault="00051446" w:rsidP="002F17BA">
      <w:pPr>
        <w:pStyle w:val="03Texto-IEIJ"/>
      </w:pPr>
      <w:r>
        <w:t>___________________________________________________________________________________________________________________________________________________________________________________________________________</w:t>
      </w:r>
    </w:p>
    <w:sectPr w:rsidR="00051446" w:rsidSect="00EF433D">
      <w:headerReference w:type="default" r:id="rId14"/>
      <w:headerReference w:type="first" r:id="rId15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C8A" w:rsidRDefault="00C77C8A">
      <w:r>
        <w:separator/>
      </w:r>
    </w:p>
  </w:endnote>
  <w:endnote w:type="continuationSeparator" w:id="0">
    <w:p w:rsidR="00C77C8A" w:rsidRDefault="00C77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C8A" w:rsidRDefault="00C77C8A">
      <w:r>
        <w:separator/>
      </w:r>
    </w:p>
  </w:footnote>
  <w:footnote w:type="continuationSeparator" w:id="0">
    <w:p w:rsidR="00C77C8A" w:rsidRDefault="00C77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15E8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B3DC5">
            <w:rPr>
              <w:rFonts w:asciiTheme="minorHAnsi" w:hAnsiTheme="minorHAnsi"/>
              <w:noProof/>
              <w:lang w:eastAsia="pt-BR" w:bidi="ar-SA"/>
            </w:rPr>
            <w:t>16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BD7E7F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AB3DC5" w:rsidP="00237C7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237C78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6A4872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2BCC5ABB"/>
    <w:multiLevelType w:val="multilevel"/>
    <w:tmpl w:val="186A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161041"/>
    <w:multiLevelType w:val="multilevel"/>
    <w:tmpl w:val="8CF6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571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59EE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26CEA"/>
    <w:rsid w:val="00030C37"/>
    <w:rsid w:val="00031731"/>
    <w:rsid w:val="0003654F"/>
    <w:rsid w:val="0004199D"/>
    <w:rsid w:val="000438C4"/>
    <w:rsid w:val="00043E9F"/>
    <w:rsid w:val="00047AF9"/>
    <w:rsid w:val="00047B85"/>
    <w:rsid w:val="00051446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1D3A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3BD9"/>
    <w:rsid w:val="000B5110"/>
    <w:rsid w:val="000B6802"/>
    <w:rsid w:val="000C1399"/>
    <w:rsid w:val="000C544D"/>
    <w:rsid w:val="000C616A"/>
    <w:rsid w:val="000C708A"/>
    <w:rsid w:val="000C7F64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2BCB"/>
    <w:rsid w:val="00123698"/>
    <w:rsid w:val="00123B99"/>
    <w:rsid w:val="00124D6E"/>
    <w:rsid w:val="0013050E"/>
    <w:rsid w:val="00134CA8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0CEF"/>
    <w:rsid w:val="0017569E"/>
    <w:rsid w:val="0018089E"/>
    <w:rsid w:val="00181872"/>
    <w:rsid w:val="001844CD"/>
    <w:rsid w:val="00185DF9"/>
    <w:rsid w:val="00190D68"/>
    <w:rsid w:val="00191724"/>
    <w:rsid w:val="00191EA6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37C78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17BA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6DF7"/>
    <w:rsid w:val="00387EDC"/>
    <w:rsid w:val="00391824"/>
    <w:rsid w:val="003925BA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0B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2D48"/>
    <w:rsid w:val="005160DB"/>
    <w:rsid w:val="00521926"/>
    <w:rsid w:val="00521EE9"/>
    <w:rsid w:val="00522867"/>
    <w:rsid w:val="00523611"/>
    <w:rsid w:val="005263B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6423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123B"/>
    <w:rsid w:val="005B4CDE"/>
    <w:rsid w:val="005B5D2A"/>
    <w:rsid w:val="005C17A4"/>
    <w:rsid w:val="005C3CB4"/>
    <w:rsid w:val="005D019B"/>
    <w:rsid w:val="005D296D"/>
    <w:rsid w:val="005D2AC2"/>
    <w:rsid w:val="005D51F4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81DA0"/>
    <w:rsid w:val="00687575"/>
    <w:rsid w:val="00690BE4"/>
    <w:rsid w:val="00691815"/>
    <w:rsid w:val="006919D3"/>
    <w:rsid w:val="0069475C"/>
    <w:rsid w:val="00696625"/>
    <w:rsid w:val="006A1B4B"/>
    <w:rsid w:val="006A340C"/>
    <w:rsid w:val="006A4872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14F7"/>
    <w:rsid w:val="006F02BB"/>
    <w:rsid w:val="006F4F50"/>
    <w:rsid w:val="006F681D"/>
    <w:rsid w:val="006F72D5"/>
    <w:rsid w:val="00701154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83D0D"/>
    <w:rsid w:val="007921A3"/>
    <w:rsid w:val="00796344"/>
    <w:rsid w:val="007A016E"/>
    <w:rsid w:val="007A1310"/>
    <w:rsid w:val="007A2F3A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312A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29CD"/>
    <w:rsid w:val="0082314B"/>
    <w:rsid w:val="008235F1"/>
    <w:rsid w:val="0082438B"/>
    <w:rsid w:val="00824543"/>
    <w:rsid w:val="0082537D"/>
    <w:rsid w:val="008346B7"/>
    <w:rsid w:val="00835561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298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A9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1D31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144"/>
    <w:rsid w:val="009C4DC9"/>
    <w:rsid w:val="009D03A4"/>
    <w:rsid w:val="009D0E2A"/>
    <w:rsid w:val="009D2BA4"/>
    <w:rsid w:val="009D4850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4DB"/>
    <w:rsid w:val="00A61665"/>
    <w:rsid w:val="00A61990"/>
    <w:rsid w:val="00A632E4"/>
    <w:rsid w:val="00A6487D"/>
    <w:rsid w:val="00A72366"/>
    <w:rsid w:val="00A81C6C"/>
    <w:rsid w:val="00A8510E"/>
    <w:rsid w:val="00A914C0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3DC5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E1A0F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2077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1B83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0A37"/>
    <w:rsid w:val="00BD365A"/>
    <w:rsid w:val="00BD4971"/>
    <w:rsid w:val="00BD7E7F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55371"/>
    <w:rsid w:val="00C60A8F"/>
    <w:rsid w:val="00C67340"/>
    <w:rsid w:val="00C723C6"/>
    <w:rsid w:val="00C72F03"/>
    <w:rsid w:val="00C750E6"/>
    <w:rsid w:val="00C759B0"/>
    <w:rsid w:val="00C77C8A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2951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C5C64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1962"/>
    <w:rsid w:val="00E626B8"/>
    <w:rsid w:val="00E64C0D"/>
    <w:rsid w:val="00E7296A"/>
    <w:rsid w:val="00E80397"/>
    <w:rsid w:val="00E82C01"/>
    <w:rsid w:val="00E92088"/>
    <w:rsid w:val="00E930B0"/>
    <w:rsid w:val="00E93DBD"/>
    <w:rsid w:val="00EA0AD4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5E4B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6D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2C19"/>
    <w:rsid w:val="00F6429D"/>
    <w:rsid w:val="00F6585F"/>
    <w:rsid w:val="00F70888"/>
    <w:rsid w:val="00F71C7E"/>
    <w:rsid w:val="00F72C23"/>
    <w:rsid w:val="00F74369"/>
    <w:rsid w:val="00F7513D"/>
    <w:rsid w:val="00F755EC"/>
    <w:rsid w:val="00F757C9"/>
    <w:rsid w:val="00F81EC9"/>
    <w:rsid w:val="00F83477"/>
    <w:rsid w:val="00F85A53"/>
    <w:rsid w:val="00F85BD7"/>
    <w:rsid w:val="00F909E9"/>
    <w:rsid w:val="00F91A55"/>
    <w:rsid w:val="00F92C7A"/>
    <w:rsid w:val="00F96B2A"/>
    <w:rsid w:val="00F96C0C"/>
    <w:rsid w:val="00FA0F94"/>
    <w:rsid w:val="00FA3B68"/>
    <w:rsid w:val="00FA5B5E"/>
    <w:rsid w:val="00FB53AF"/>
    <w:rsid w:val="00FB6F31"/>
    <w:rsid w:val="00FC33B5"/>
    <w:rsid w:val="00FC5782"/>
    <w:rsid w:val="00FC67F4"/>
    <w:rsid w:val="00FD0C0E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2F17BA"/>
    <w:pPr>
      <w:keepNext w:val="0"/>
      <w:spacing w:before="120"/>
    </w:pPr>
    <w:rPr>
      <w:rFonts w:asciiTheme="minorHAnsi" w:eastAsia="Arial Unicode MS" w:hAnsiTheme="minorHAnsi" w:cstheme="minorHAnsi"/>
      <w:b w:val="0"/>
      <w:color w:val="000000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  <w:style w:type="character" w:customStyle="1" w:styleId="mt-heading-indentedheader--preheading">
    <w:name w:val="mt-heading-indented__header--preheading"/>
    <w:basedOn w:val="Fontepargpadro"/>
    <w:rsid w:val="00991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9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817">
          <w:marLeft w:val="0"/>
          <w:marRight w:val="0"/>
          <w:marTop w:val="537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6259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0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39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3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5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52693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3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2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9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48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21750">
                                                          <w:marLeft w:val="-58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7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6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0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53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8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21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5061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92653">
                                                          <w:marLeft w:val="-3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4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286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72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00">
                          <w:marLeft w:val="0"/>
                          <w:marRight w:val="0"/>
                          <w:marTop w:val="46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7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5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010">
                  <w:marLeft w:val="0"/>
                  <w:marRight w:val="0"/>
                  <w:marTop w:val="49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FA1B9-15E3-4C13-9907-89568E4F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4</Pages>
  <Words>511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2020-06-29T22:52:00Z</dcterms:created>
  <dcterms:modified xsi:type="dcterms:W3CDTF">2020-06-29T22:52:00Z</dcterms:modified>
</cp:coreProperties>
</file>