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E5F" w:rsidRDefault="00F27E5F" w:rsidP="00F27E5F">
      <w:pPr>
        <w:pStyle w:val="01Ttulo-IEIJ"/>
      </w:pPr>
      <w:r>
        <w:t>Os avanços e desafios para conseguir a vacina contra a covid-19</w:t>
      </w:r>
    </w:p>
    <w:p w:rsidR="00F27E5F" w:rsidRDefault="00F27E5F" w:rsidP="00F27E5F">
      <w:pPr>
        <w:pStyle w:val="p-author"/>
        <w:spacing w:before="0" w:beforeAutospacing="0" w:after="0" w:afterAutospacing="0" w:line="330" w:lineRule="atLeast"/>
        <w:rPr>
          <w:rFonts w:ascii="Arial" w:hAnsi="Arial" w:cs="Arial"/>
          <w:spacing w:val="-3"/>
          <w:sz w:val="20"/>
          <w:szCs w:val="20"/>
        </w:rPr>
      </w:pPr>
      <w:r w:rsidRPr="00F27E5F">
        <w:rPr>
          <w:noProof/>
          <w:sz w:val="20"/>
          <w:szCs w:val="20"/>
        </w:rPr>
        <w:drawing>
          <wp:inline distT="0" distB="0" distL="0" distR="0">
            <wp:extent cx="942975" cy="152400"/>
            <wp:effectExtent l="19050" t="0" r="9525" b="0"/>
            <wp:docPr id="3" name="Imagem 3" descr="https://conteudo.imguol.com.br/c/agencias/ultnot/estad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udo.imguol.com.br/c/agencias/ultnot/estadao.png"/>
                    <pic:cNvPicPr>
                      <a:picLocks noChangeAspect="1" noChangeArrowheads="1"/>
                    </pic:cNvPicPr>
                  </pic:nvPicPr>
                  <pic:blipFill>
                    <a:blip r:embed="rId8" cstate="print"/>
                    <a:srcRect/>
                    <a:stretch>
                      <a:fillRect/>
                    </a:stretch>
                  </pic:blipFill>
                  <pic:spPr bwMode="auto">
                    <a:xfrm>
                      <a:off x="0" y="0"/>
                      <a:ext cx="942975" cy="152400"/>
                    </a:xfrm>
                    <a:prstGeom prst="rect">
                      <a:avLst/>
                    </a:prstGeom>
                    <a:noFill/>
                    <a:ln w="9525">
                      <a:noFill/>
                      <a:miter lim="800000"/>
                      <a:headEnd/>
                      <a:tailEnd/>
                    </a:ln>
                  </pic:spPr>
                </pic:pic>
              </a:graphicData>
            </a:graphic>
          </wp:inline>
        </w:drawing>
      </w:r>
      <w:r w:rsidRPr="00F27E5F">
        <w:rPr>
          <w:rFonts w:cs="Arial"/>
          <w:bCs/>
          <w:color w:val="000000"/>
          <w:spacing w:val="-3"/>
          <w:sz w:val="20"/>
          <w:szCs w:val="20"/>
        </w:rPr>
        <w:t xml:space="preserve"> </w:t>
      </w:r>
      <w:proofErr w:type="spellStart"/>
      <w:r w:rsidRPr="00F27E5F">
        <w:rPr>
          <w:rFonts w:ascii="Arial" w:hAnsi="Arial" w:cs="Arial"/>
          <w:bCs/>
          <w:color w:val="000000"/>
          <w:spacing w:val="-3"/>
          <w:sz w:val="20"/>
          <w:szCs w:val="20"/>
        </w:rPr>
        <w:t>Giovana</w:t>
      </w:r>
      <w:proofErr w:type="spellEnd"/>
      <w:r w:rsidRPr="00F27E5F">
        <w:rPr>
          <w:rFonts w:ascii="Arial" w:hAnsi="Arial" w:cs="Arial"/>
          <w:bCs/>
          <w:color w:val="000000"/>
          <w:spacing w:val="-3"/>
          <w:sz w:val="20"/>
          <w:szCs w:val="20"/>
        </w:rPr>
        <w:t xml:space="preserve"> </w:t>
      </w:r>
      <w:proofErr w:type="spellStart"/>
      <w:r w:rsidRPr="00F27E5F">
        <w:rPr>
          <w:rFonts w:ascii="Arial" w:hAnsi="Arial" w:cs="Arial"/>
          <w:bCs/>
          <w:color w:val="000000"/>
          <w:spacing w:val="-3"/>
          <w:sz w:val="20"/>
          <w:szCs w:val="20"/>
        </w:rPr>
        <w:t>Girardi</w:t>
      </w:r>
      <w:proofErr w:type="spellEnd"/>
      <w:r>
        <w:rPr>
          <w:rFonts w:ascii="Arial" w:hAnsi="Arial" w:cs="Arial"/>
          <w:bCs/>
          <w:color w:val="000000"/>
          <w:spacing w:val="-3"/>
          <w:sz w:val="20"/>
          <w:szCs w:val="20"/>
        </w:rPr>
        <w:t xml:space="preserve">, </w:t>
      </w:r>
      <w:r w:rsidRPr="00F27E5F">
        <w:rPr>
          <w:rFonts w:ascii="Arial" w:hAnsi="Arial" w:cs="Arial"/>
          <w:spacing w:val="-3"/>
          <w:sz w:val="20"/>
          <w:szCs w:val="20"/>
        </w:rPr>
        <w:t>28/06/2020 </w:t>
      </w:r>
    </w:p>
    <w:p w:rsidR="00F27E5F" w:rsidRDefault="00F27E5F" w:rsidP="00F27E5F">
      <w:pPr>
        <w:pStyle w:val="p-author"/>
        <w:spacing w:before="0" w:beforeAutospacing="0" w:after="0" w:afterAutospacing="0" w:line="330" w:lineRule="atLeast"/>
        <w:rPr>
          <w:rFonts w:ascii="Arial" w:hAnsi="Arial" w:cs="Arial"/>
          <w:spacing w:val="-3"/>
          <w:sz w:val="20"/>
          <w:szCs w:val="20"/>
        </w:rPr>
      </w:pPr>
    </w:p>
    <w:p w:rsidR="0096214E" w:rsidRPr="0096214E" w:rsidRDefault="0096214E" w:rsidP="0096214E">
      <w:pPr>
        <w:pStyle w:val="texto-IEIJ"/>
        <w:jc w:val="both"/>
        <w:rPr>
          <w:b/>
          <w:sz w:val="24"/>
          <w:szCs w:val="24"/>
          <w:lang w:bidi="ar-SA"/>
        </w:rPr>
      </w:pPr>
      <w:r w:rsidRPr="0096214E">
        <w:rPr>
          <w:b/>
          <w:sz w:val="24"/>
          <w:szCs w:val="24"/>
          <w:lang w:bidi="ar-SA"/>
        </w:rPr>
        <w:t>2. Uma vacina pode ficar pronta ainda neste ano, como alguns estimam?</w:t>
      </w:r>
    </w:p>
    <w:p w:rsidR="0096214E" w:rsidRPr="0096214E" w:rsidRDefault="0096214E" w:rsidP="0096214E">
      <w:pPr>
        <w:pStyle w:val="texto-IEIJ"/>
        <w:jc w:val="both"/>
        <w:rPr>
          <w:sz w:val="24"/>
          <w:szCs w:val="24"/>
          <w:lang w:bidi="ar-SA"/>
        </w:rPr>
      </w:pPr>
      <w:r w:rsidRPr="0096214E">
        <w:rPr>
          <w:sz w:val="24"/>
          <w:szCs w:val="24"/>
          <w:lang w:bidi="ar-SA"/>
        </w:rPr>
        <w:t xml:space="preserve">Kalil: Realmente elas chegaram </w:t>
      </w:r>
      <w:proofErr w:type="gramStart"/>
      <w:r w:rsidRPr="0096214E">
        <w:rPr>
          <w:sz w:val="24"/>
          <w:szCs w:val="24"/>
          <w:lang w:bidi="ar-SA"/>
        </w:rPr>
        <w:t>em</w:t>
      </w:r>
      <w:proofErr w:type="gramEnd"/>
      <w:r w:rsidRPr="0096214E">
        <w:rPr>
          <w:sz w:val="24"/>
          <w:szCs w:val="24"/>
          <w:lang w:bidi="ar-SA"/>
        </w:rPr>
        <w:t xml:space="preserve"> tempo recorde em testes clínicos. E as fases </w:t>
      </w:r>
      <w:proofErr w:type="gramStart"/>
      <w:r w:rsidRPr="0096214E">
        <w:rPr>
          <w:sz w:val="24"/>
          <w:szCs w:val="24"/>
          <w:lang w:bidi="ar-SA"/>
        </w:rPr>
        <w:t>1</w:t>
      </w:r>
      <w:proofErr w:type="gramEnd"/>
      <w:r w:rsidRPr="0096214E">
        <w:rPr>
          <w:sz w:val="24"/>
          <w:szCs w:val="24"/>
          <w:lang w:bidi="ar-SA"/>
        </w:rPr>
        <w:t xml:space="preserve"> e 2 também foram em tempo recorde. Mas agora é a história do vamos ver. O grande desafio é quando chega </w:t>
      </w:r>
      <w:proofErr w:type="gramStart"/>
      <w:r w:rsidRPr="0096214E">
        <w:rPr>
          <w:sz w:val="24"/>
          <w:szCs w:val="24"/>
          <w:lang w:bidi="ar-SA"/>
        </w:rPr>
        <w:t>em</w:t>
      </w:r>
      <w:proofErr w:type="gramEnd"/>
      <w:r w:rsidRPr="0096214E">
        <w:rPr>
          <w:sz w:val="24"/>
          <w:szCs w:val="24"/>
          <w:lang w:bidi="ar-SA"/>
        </w:rPr>
        <w:t xml:space="preserve"> fase 3 porque a gente ainda não sabe o que vai dar. Nós temos até agora só dados indiretos, como a imunização de macacos. São indícios que a gente crê que correspondem à proteção.</w:t>
      </w:r>
    </w:p>
    <w:p w:rsidR="0096214E" w:rsidRDefault="0096214E" w:rsidP="0096214E">
      <w:pPr>
        <w:pStyle w:val="texto-IEIJ"/>
        <w:jc w:val="both"/>
        <w:rPr>
          <w:sz w:val="24"/>
          <w:szCs w:val="24"/>
          <w:lang w:bidi="ar-SA"/>
        </w:rPr>
      </w:pPr>
      <w:r w:rsidRPr="0096214E">
        <w:rPr>
          <w:sz w:val="24"/>
          <w:szCs w:val="24"/>
          <w:lang w:bidi="ar-SA"/>
        </w:rPr>
        <w:t>Mas precisamos ver se protege quando imunizar um grande número de pessoas. E às vezes temos surpresas. Porque a gente pensava que tinha de produzir só anticorpo neutralizante. Agora vemos que precisa ter uma resposta celular. A gente tem de ver o que vai acontecer e se o regime de doses que forem instituídas vai dar uma cobertura grande na população, que é essencial, e se vai desenvolver uma memória para que depois de três ou seis meses não tenha de tomar uma nova vacina.</w:t>
      </w:r>
    </w:p>
    <w:p w:rsidR="0096214E" w:rsidRDefault="0096214E" w:rsidP="0096214E">
      <w:pPr>
        <w:pStyle w:val="texto-IEIJ"/>
        <w:jc w:val="both"/>
      </w:pPr>
    </w:p>
    <w:p w:rsidR="0096214E" w:rsidRPr="0096214E" w:rsidRDefault="0096214E" w:rsidP="0096214E">
      <w:pPr>
        <w:pStyle w:val="texto-IEIJ"/>
        <w:jc w:val="both"/>
        <w:rPr>
          <w:sz w:val="24"/>
          <w:szCs w:val="24"/>
        </w:rPr>
      </w:pPr>
      <w:r w:rsidRPr="0096214E">
        <w:rPr>
          <w:sz w:val="24"/>
          <w:szCs w:val="24"/>
        </w:rPr>
        <w:t xml:space="preserve">Questão </w:t>
      </w:r>
      <w:proofErr w:type="gramStart"/>
      <w:r w:rsidRPr="0096214E">
        <w:rPr>
          <w:sz w:val="24"/>
          <w:szCs w:val="24"/>
        </w:rPr>
        <w:t>1</w:t>
      </w:r>
      <w:proofErr w:type="gramEnd"/>
    </w:p>
    <w:p w:rsidR="0096214E" w:rsidRPr="0096214E" w:rsidRDefault="0096214E" w:rsidP="0096214E">
      <w:pPr>
        <w:pStyle w:val="texto-IEIJ"/>
        <w:jc w:val="both"/>
        <w:rPr>
          <w:sz w:val="24"/>
          <w:szCs w:val="24"/>
        </w:rPr>
      </w:pPr>
      <w:r w:rsidRPr="0096214E">
        <w:rPr>
          <w:sz w:val="24"/>
          <w:szCs w:val="24"/>
        </w:rPr>
        <w:t xml:space="preserve">Qual </w:t>
      </w:r>
      <w:r>
        <w:rPr>
          <w:sz w:val="24"/>
          <w:szCs w:val="24"/>
        </w:rPr>
        <w:t xml:space="preserve">é </w:t>
      </w:r>
      <w:r w:rsidR="00215B8F">
        <w:rPr>
          <w:sz w:val="24"/>
          <w:szCs w:val="24"/>
        </w:rPr>
        <w:t xml:space="preserve">o principal propósito do </w:t>
      </w:r>
      <w:r w:rsidR="00207024">
        <w:rPr>
          <w:sz w:val="24"/>
          <w:szCs w:val="24"/>
        </w:rPr>
        <w:t>Jornal</w:t>
      </w:r>
      <w:r w:rsidR="00215B8F">
        <w:rPr>
          <w:sz w:val="24"/>
          <w:szCs w:val="24"/>
        </w:rPr>
        <w:t xml:space="preserve"> O Estado de São Paulo ao promover o debate com o imunologista, a microbiologista e a demógrafa? </w:t>
      </w:r>
      <w:r w:rsidRPr="0096214E">
        <w:rPr>
          <w:sz w:val="24"/>
          <w:szCs w:val="24"/>
        </w:rPr>
        <w:t xml:space="preserve"> </w:t>
      </w:r>
    </w:p>
    <w:p w:rsidR="0096214E" w:rsidRPr="0096214E" w:rsidRDefault="0096214E" w:rsidP="0096214E">
      <w:pPr>
        <w:pStyle w:val="texto-IEIJ"/>
        <w:jc w:val="both"/>
        <w:rPr>
          <w:sz w:val="24"/>
          <w:szCs w:val="24"/>
        </w:rPr>
      </w:pPr>
      <w:r w:rsidRPr="0096214E">
        <w:rPr>
          <w:sz w:val="24"/>
          <w:szCs w:val="24"/>
        </w:rPr>
        <w:t xml:space="preserve">(A) Incentivar </w:t>
      </w:r>
      <w:r w:rsidR="00215B8F">
        <w:rPr>
          <w:sz w:val="24"/>
          <w:szCs w:val="24"/>
        </w:rPr>
        <w:t xml:space="preserve">os auxiliares da Saúde </w:t>
      </w:r>
      <w:r w:rsidRPr="0096214E">
        <w:rPr>
          <w:sz w:val="24"/>
          <w:szCs w:val="24"/>
        </w:rPr>
        <w:t>a se vacinar.</w:t>
      </w:r>
    </w:p>
    <w:p w:rsidR="0096214E" w:rsidRPr="0096214E" w:rsidRDefault="0096214E" w:rsidP="0096214E">
      <w:pPr>
        <w:pStyle w:val="texto-IEIJ"/>
        <w:jc w:val="both"/>
        <w:rPr>
          <w:sz w:val="24"/>
          <w:szCs w:val="24"/>
        </w:rPr>
      </w:pPr>
      <w:r w:rsidRPr="0096214E">
        <w:rPr>
          <w:sz w:val="24"/>
          <w:szCs w:val="24"/>
        </w:rPr>
        <w:t>(B) Dar informações gerais sobre cuidados com a saúde durante o inverno.</w:t>
      </w:r>
    </w:p>
    <w:p w:rsidR="0096214E" w:rsidRPr="0096214E" w:rsidRDefault="0096214E" w:rsidP="0096214E">
      <w:pPr>
        <w:pStyle w:val="texto-IEIJ"/>
        <w:jc w:val="both"/>
        <w:rPr>
          <w:sz w:val="24"/>
          <w:szCs w:val="24"/>
        </w:rPr>
      </w:pPr>
      <w:r w:rsidRPr="0096214E">
        <w:rPr>
          <w:sz w:val="24"/>
          <w:szCs w:val="24"/>
        </w:rPr>
        <w:t xml:space="preserve">(C) Informar as equipes médicas sobre </w:t>
      </w:r>
      <w:r w:rsidR="00207024">
        <w:rPr>
          <w:sz w:val="24"/>
          <w:szCs w:val="24"/>
        </w:rPr>
        <w:t>as pesquisas desenvolvidas pela OMS</w:t>
      </w:r>
      <w:r w:rsidRPr="0096214E">
        <w:rPr>
          <w:sz w:val="24"/>
          <w:szCs w:val="24"/>
        </w:rPr>
        <w:t>.</w:t>
      </w:r>
    </w:p>
    <w:p w:rsidR="0096214E" w:rsidRDefault="0096214E" w:rsidP="0096214E">
      <w:pPr>
        <w:pStyle w:val="texto-IEIJ"/>
        <w:jc w:val="both"/>
        <w:rPr>
          <w:sz w:val="24"/>
          <w:szCs w:val="24"/>
        </w:rPr>
      </w:pPr>
      <w:r w:rsidRPr="0096214E">
        <w:rPr>
          <w:sz w:val="24"/>
          <w:szCs w:val="24"/>
        </w:rPr>
        <w:t xml:space="preserve">(D) Advertir as pessoas que tiveram contato com o vírus a procurarem formas de prevenção e/ou tratamento para a doença. </w:t>
      </w:r>
    </w:p>
    <w:p w:rsidR="00207024" w:rsidRPr="0096214E" w:rsidRDefault="00207024" w:rsidP="0096214E">
      <w:pPr>
        <w:pStyle w:val="texto-IEIJ"/>
        <w:jc w:val="both"/>
        <w:rPr>
          <w:sz w:val="24"/>
          <w:szCs w:val="24"/>
        </w:rPr>
      </w:pPr>
      <w:r>
        <w:rPr>
          <w:sz w:val="24"/>
          <w:szCs w:val="24"/>
        </w:rPr>
        <w:t xml:space="preserve">(E) Informar a população sobre as pesquisas da vacina contra </w:t>
      </w:r>
      <w:proofErr w:type="gramStart"/>
      <w:r>
        <w:rPr>
          <w:sz w:val="24"/>
          <w:szCs w:val="24"/>
        </w:rPr>
        <w:t xml:space="preserve">o </w:t>
      </w:r>
      <w:proofErr w:type="spellStart"/>
      <w:r>
        <w:rPr>
          <w:sz w:val="24"/>
          <w:szCs w:val="24"/>
        </w:rPr>
        <w:t>coronavírus</w:t>
      </w:r>
      <w:proofErr w:type="spellEnd"/>
      <w:r>
        <w:rPr>
          <w:sz w:val="24"/>
          <w:szCs w:val="24"/>
        </w:rPr>
        <w:t xml:space="preserve"> realizadas no mundo todo</w:t>
      </w:r>
      <w:proofErr w:type="gramEnd"/>
      <w:r>
        <w:rPr>
          <w:sz w:val="24"/>
          <w:szCs w:val="24"/>
        </w:rPr>
        <w:t xml:space="preserve">. </w:t>
      </w:r>
    </w:p>
    <w:p w:rsidR="0096214E" w:rsidRDefault="0096214E" w:rsidP="0096214E">
      <w:pPr>
        <w:pStyle w:val="texto-IEIJ"/>
        <w:jc w:val="both"/>
        <w:rPr>
          <w:sz w:val="24"/>
          <w:szCs w:val="24"/>
        </w:rPr>
      </w:pPr>
      <w:r w:rsidRPr="0096214E">
        <w:rPr>
          <w:sz w:val="24"/>
          <w:szCs w:val="24"/>
        </w:rPr>
        <w:t>Justifique sua resposta</w:t>
      </w:r>
    </w:p>
    <w:p w:rsidR="00207024" w:rsidRPr="0096214E" w:rsidRDefault="00207024" w:rsidP="0096214E">
      <w:pPr>
        <w:pStyle w:val="texto-IEIJ"/>
        <w:jc w:val="both"/>
        <w:rPr>
          <w:sz w:val="24"/>
          <w:szCs w:val="24"/>
          <w:lang w:bidi="ar-SA"/>
        </w:rPr>
      </w:pPr>
    </w:p>
    <w:p w:rsidR="0096214E" w:rsidRPr="00207024" w:rsidRDefault="0096214E" w:rsidP="0096214E">
      <w:pPr>
        <w:pStyle w:val="texto-IEIJ"/>
        <w:jc w:val="both"/>
        <w:rPr>
          <w:b/>
          <w:sz w:val="24"/>
          <w:szCs w:val="24"/>
          <w:lang w:bidi="ar-SA"/>
        </w:rPr>
      </w:pPr>
      <w:r w:rsidRPr="00207024">
        <w:rPr>
          <w:b/>
          <w:sz w:val="24"/>
          <w:szCs w:val="24"/>
          <w:lang w:bidi="ar-SA"/>
        </w:rPr>
        <w:t>3.</w:t>
      </w:r>
      <w:r w:rsidR="005F16B0">
        <w:rPr>
          <w:b/>
          <w:sz w:val="24"/>
          <w:szCs w:val="24"/>
          <w:lang w:bidi="ar-SA"/>
        </w:rPr>
        <w:t xml:space="preserve"> </w:t>
      </w:r>
      <w:r w:rsidRPr="00207024">
        <w:rPr>
          <w:b/>
          <w:sz w:val="24"/>
          <w:szCs w:val="24"/>
          <w:lang w:bidi="ar-SA"/>
        </w:rPr>
        <w:t xml:space="preserve">Quando </w:t>
      </w:r>
      <w:proofErr w:type="gramStart"/>
      <w:r w:rsidRPr="00207024">
        <w:rPr>
          <w:b/>
          <w:sz w:val="24"/>
          <w:szCs w:val="24"/>
          <w:lang w:bidi="ar-SA"/>
        </w:rPr>
        <w:t>pronta, qual</w:t>
      </w:r>
      <w:proofErr w:type="gramEnd"/>
      <w:r w:rsidRPr="00207024">
        <w:rPr>
          <w:b/>
          <w:sz w:val="24"/>
          <w:szCs w:val="24"/>
          <w:lang w:bidi="ar-SA"/>
        </w:rPr>
        <w:t xml:space="preserve"> o caminho para chegar ao Brasil? Vamos ter de importar ou teremos condições de produzir? Quais os passos até a população começar a ser imunizada?</w:t>
      </w:r>
    </w:p>
    <w:p w:rsidR="0096214E" w:rsidRDefault="0096214E" w:rsidP="0096214E">
      <w:pPr>
        <w:pStyle w:val="texto-IEIJ"/>
        <w:jc w:val="both"/>
        <w:rPr>
          <w:sz w:val="24"/>
          <w:szCs w:val="24"/>
          <w:lang w:bidi="ar-SA"/>
        </w:rPr>
      </w:pPr>
      <w:r w:rsidRPr="0096214E">
        <w:rPr>
          <w:sz w:val="24"/>
          <w:szCs w:val="24"/>
          <w:lang w:bidi="ar-SA"/>
        </w:rPr>
        <w:t xml:space="preserve">Natalia: Depende da formulação que for para frente. Uma coisa é produzir vacina à moda antiga, que a gente já tem a estrutura para fazer. Outra é uma moderna, para a qual não temos estrutura. Mas, ao mesmo tempo, elas são mais fáceis de fazer em laboratório, rendem mais por litro. Então vamos ter de pensar numa estrutura se quisermos trabalhar com essas vacinas mais modernas. E tem a questão de distribuição. DNA é uma molécula mais estável, mais fácil de armazenar e </w:t>
      </w:r>
      <w:r w:rsidRPr="0096214E">
        <w:rPr>
          <w:sz w:val="24"/>
          <w:szCs w:val="24"/>
          <w:lang w:bidi="ar-SA"/>
        </w:rPr>
        <w:lastRenderedPageBreak/>
        <w:t xml:space="preserve">transportar. RNA é </w:t>
      </w:r>
      <w:proofErr w:type="gramStart"/>
      <w:r w:rsidRPr="0096214E">
        <w:rPr>
          <w:sz w:val="24"/>
          <w:szCs w:val="24"/>
          <w:lang w:bidi="ar-SA"/>
        </w:rPr>
        <w:t>super frágil</w:t>
      </w:r>
      <w:proofErr w:type="gramEnd"/>
      <w:r w:rsidRPr="0096214E">
        <w:rPr>
          <w:sz w:val="24"/>
          <w:szCs w:val="24"/>
          <w:lang w:bidi="ar-SA"/>
        </w:rPr>
        <w:t>. Temperatura afeta muito sua estabilidade. Vamos ter de pensar como acondicionar, como transportar para não degradar. Tudo isso vai influenciar como produz e distribui.</w:t>
      </w:r>
    </w:p>
    <w:p w:rsidR="0096214E" w:rsidRDefault="0096214E" w:rsidP="0096214E">
      <w:pPr>
        <w:pStyle w:val="texto-IEIJ"/>
        <w:jc w:val="both"/>
        <w:rPr>
          <w:sz w:val="24"/>
          <w:szCs w:val="24"/>
          <w:lang w:bidi="ar-SA"/>
        </w:rPr>
      </w:pPr>
    </w:p>
    <w:p w:rsidR="005F16B0" w:rsidRDefault="005F16B0" w:rsidP="0096214E">
      <w:pPr>
        <w:pStyle w:val="texto-IEIJ"/>
        <w:jc w:val="both"/>
        <w:rPr>
          <w:sz w:val="24"/>
          <w:szCs w:val="24"/>
          <w:lang w:bidi="ar-SA"/>
        </w:rPr>
      </w:pPr>
      <w:r>
        <w:rPr>
          <w:sz w:val="24"/>
          <w:szCs w:val="24"/>
          <w:lang w:bidi="ar-SA"/>
        </w:rPr>
        <w:t xml:space="preserve">Questão </w:t>
      </w:r>
      <w:proofErr w:type="gramStart"/>
      <w:r>
        <w:rPr>
          <w:sz w:val="24"/>
          <w:szCs w:val="24"/>
          <w:lang w:bidi="ar-SA"/>
        </w:rPr>
        <w:t>2</w:t>
      </w:r>
      <w:proofErr w:type="gramEnd"/>
    </w:p>
    <w:p w:rsidR="005F16B0" w:rsidRPr="005F16B0" w:rsidRDefault="005F16B0" w:rsidP="005F16B0">
      <w:pPr>
        <w:pStyle w:val="texto-IEIJ"/>
        <w:jc w:val="both"/>
        <w:rPr>
          <w:sz w:val="24"/>
          <w:szCs w:val="24"/>
        </w:rPr>
      </w:pPr>
      <w:r w:rsidRPr="005F16B0">
        <w:rPr>
          <w:sz w:val="24"/>
          <w:szCs w:val="24"/>
        </w:rPr>
        <w:t xml:space="preserve">Qual dos elementos abaixo faz parte do </w:t>
      </w:r>
      <w:r>
        <w:rPr>
          <w:sz w:val="24"/>
          <w:szCs w:val="24"/>
        </w:rPr>
        <w:t xml:space="preserve">comentário da microbiologista </w:t>
      </w:r>
      <w:r w:rsidRPr="005F16B0">
        <w:rPr>
          <w:sz w:val="24"/>
          <w:szCs w:val="24"/>
        </w:rPr>
        <w:t xml:space="preserve">para </w:t>
      </w:r>
      <w:r>
        <w:rPr>
          <w:sz w:val="24"/>
          <w:szCs w:val="24"/>
        </w:rPr>
        <w:t xml:space="preserve">as pesquisas da vacina contra o </w:t>
      </w:r>
      <w:proofErr w:type="spellStart"/>
      <w:r>
        <w:rPr>
          <w:sz w:val="24"/>
          <w:szCs w:val="24"/>
        </w:rPr>
        <w:t>Coronavírus</w:t>
      </w:r>
      <w:proofErr w:type="spellEnd"/>
      <w:r>
        <w:rPr>
          <w:sz w:val="24"/>
          <w:szCs w:val="24"/>
        </w:rPr>
        <w:t xml:space="preserve">? </w:t>
      </w:r>
    </w:p>
    <w:p w:rsidR="005F16B0" w:rsidRPr="005F16B0" w:rsidRDefault="005F16B0" w:rsidP="005F16B0">
      <w:pPr>
        <w:pStyle w:val="texto-IEIJ"/>
        <w:jc w:val="both"/>
        <w:rPr>
          <w:sz w:val="24"/>
          <w:szCs w:val="24"/>
        </w:rPr>
      </w:pPr>
      <w:r>
        <w:rPr>
          <w:sz w:val="24"/>
          <w:szCs w:val="24"/>
        </w:rPr>
        <w:t xml:space="preserve">(A) </w:t>
      </w:r>
      <w:r w:rsidRPr="005F16B0">
        <w:rPr>
          <w:sz w:val="24"/>
          <w:szCs w:val="24"/>
        </w:rPr>
        <w:t>Isolamento d</w:t>
      </w:r>
      <w:r>
        <w:rPr>
          <w:sz w:val="24"/>
          <w:szCs w:val="24"/>
        </w:rPr>
        <w:t>o paciente em sua residência</w:t>
      </w:r>
      <w:r w:rsidRPr="005F16B0">
        <w:rPr>
          <w:sz w:val="24"/>
          <w:szCs w:val="24"/>
        </w:rPr>
        <w:t xml:space="preserve">. </w:t>
      </w:r>
    </w:p>
    <w:p w:rsidR="005F16B0" w:rsidRPr="005F16B0" w:rsidRDefault="005F16B0" w:rsidP="005F16B0">
      <w:pPr>
        <w:pStyle w:val="texto-IEIJ"/>
        <w:jc w:val="both"/>
        <w:rPr>
          <w:sz w:val="24"/>
          <w:szCs w:val="24"/>
        </w:rPr>
      </w:pPr>
      <w:r>
        <w:rPr>
          <w:sz w:val="24"/>
          <w:szCs w:val="24"/>
        </w:rPr>
        <w:t>(B) As v</w:t>
      </w:r>
      <w:r w:rsidRPr="005F16B0">
        <w:rPr>
          <w:sz w:val="24"/>
          <w:szCs w:val="24"/>
        </w:rPr>
        <w:t xml:space="preserve">acinações </w:t>
      </w:r>
      <w:r>
        <w:rPr>
          <w:sz w:val="24"/>
          <w:szCs w:val="24"/>
        </w:rPr>
        <w:t xml:space="preserve">deverão ser realizadas </w:t>
      </w:r>
      <w:r w:rsidRPr="005F16B0">
        <w:rPr>
          <w:sz w:val="24"/>
          <w:szCs w:val="24"/>
        </w:rPr>
        <w:t>durante o horário de trabalho.</w:t>
      </w:r>
    </w:p>
    <w:p w:rsidR="005F16B0" w:rsidRPr="005F16B0" w:rsidRDefault="005F16B0" w:rsidP="005F16B0">
      <w:pPr>
        <w:pStyle w:val="texto-IEIJ"/>
        <w:jc w:val="both"/>
        <w:rPr>
          <w:sz w:val="24"/>
          <w:szCs w:val="24"/>
        </w:rPr>
      </w:pPr>
      <w:r>
        <w:rPr>
          <w:sz w:val="24"/>
          <w:szCs w:val="24"/>
        </w:rPr>
        <w:t xml:space="preserve">(C) </w:t>
      </w:r>
      <w:r w:rsidRPr="005F16B0">
        <w:rPr>
          <w:sz w:val="24"/>
          <w:szCs w:val="24"/>
        </w:rPr>
        <w:t>Os pacientes poderão acionar qu</w:t>
      </w:r>
      <w:r>
        <w:rPr>
          <w:sz w:val="24"/>
          <w:szCs w:val="24"/>
        </w:rPr>
        <w:t>alquer órgão de saúde da cidade, utilizando</w:t>
      </w:r>
      <w:proofErr w:type="gramStart"/>
      <w:r>
        <w:rPr>
          <w:sz w:val="24"/>
          <w:szCs w:val="24"/>
        </w:rPr>
        <w:t xml:space="preserve"> </w:t>
      </w:r>
      <w:r w:rsidRPr="005F16B0">
        <w:rPr>
          <w:sz w:val="24"/>
          <w:szCs w:val="24"/>
        </w:rPr>
        <w:t xml:space="preserve"> </w:t>
      </w:r>
      <w:proofErr w:type="gramEnd"/>
      <w:r w:rsidRPr="0096214E">
        <w:rPr>
          <w:sz w:val="24"/>
          <w:szCs w:val="24"/>
          <w:lang w:bidi="ar-SA"/>
        </w:rPr>
        <w:t>vacina à moda antiga</w:t>
      </w:r>
      <w:r>
        <w:rPr>
          <w:sz w:val="24"/>
          <w:szCs w:val="24"/>
          <w:lang w:bidi="ar-SA"/>
        </w:rPr>
        <w:t xml:space="preserve">. </w:t>
      </w:r>
    </w:p>
    <w:p w:rsidR="005F16B0" w:rsidRPr="005F16B0" w:rsidRDefault="005F16B0" w:rsidP="005F16B0">
      <w:pPr>
        <w:pStyle w:val="texto-IEIJ"/>
        <w:jc w:val="both"/>
        <w:rPr>
          <w:sz w:val="24"/>
          <w:szCs w:val="24"/>
        </w:rPr>
      </w:pPr>
      <w:r>
        <w:rPr>
          <w:sz w:val="24"/>
          <w:szCs w:val="24"/>
        </w:rPr>
        <w:t xml:space="preserve">(D) O Brasil deverá estudar a logística da vacinação caso a vacina seja </w:t>
      </w:r>
      <w:proofErr w:type="gramStart"/>
      <w:r>
        <w:rPr>
          <w:sz w:val="24"/>
          <w:szCs w:val="24"/>
        </w:rPr>
        <w:t>produzida `moda</w:t>
      </w:r>
      <w:proofErr w:type="gramEnd"/>
      <w:r>
        <w:rPr>
          <w:sz w:val="24"/>
          <w:szCs w:val="24"/>
        </w:rPr>
        <w:t xml:space="preserve"> moderna, pois o país não tem estrutura para tal tipo de trabalho. </w:t>
      </w:r>
    </w:p>
    <w:p w:rsidR="005F16B0" w:rsidRDefault="005F16B0" w:rsidP="005F16B0">
      <w:pPr>
        <w:pStyle w:val="texto-IEIJ"/>
        <w:jc w:val="both"/>
        <w:rPr>
          <w:sz w:val="24"/>
          <w:szCs w:val="24"/>
        </w:rPr>
      </w:pPr>
      <w:r w:rsidRPr="005F16B0">
        <w:rPr>
          <w:sz w:val="24"/>
          <w:szCs w:val="24"/>
        </w:rPr>
        <w:t>Explique por quê</w:t>
      </w:r>
      <w:r>
        <w:rPr>
          <w:sz w:val="24"/>
          <w:szCs w:val="24"/>
        </w:rPr>
        <w:t xml:space="preserve">. </w:t>
      </w:r>
    </w:p>
    <w:p w:rsidR="005F16B0" w:rsidRDefault="005F16B0" w:rsidP="005F16B0">
      <w:pPr>
        <w:pStyle w:val="texto-IEIJ"/>
        <w:jc w:val="both"/>
        <w:rPr>
          <w:sz w:val="24"/>
          <w:szCs w:val="24"/>
        </w:rPr>
      </w:pPr>
    </w:p>
    <w:p w:rsidR="005F16B0" w:rsidRPr="005F16B0" w:rsidRDefault="005F16B0" w:rsidP="005F16B0">
      <w:pPr>
        <w:widowControl/>
        <w:shd w:val="clear" w:color="auto" w:fill="FFFFFF"/>
        <w:suppressAutoHyphens w:val="0"/>
        <w:spacing w:before="0" w:after="173"/>
        <w:rPr>
          <w:rFonts w:ascii="Arial" w:eastAsia="Times New Roman" w:hAnsi="Arial" w:cs="Arial"/>
          <w:color w:val="333333"/>
          <w:kern w:val="0"/>
          <w:sz w:val="21"/>
          <w:szCs w:val="21"/>
          <w:lang w:eastAsia="pt-BR" w:bidi="ar-SA"/>
        </w:rPr>
      </w:pPr>
      <w:r w:rsidRPr="005F16B0">
        <w:rPr>
          <w:rFonts w:ascii="Arial" w:eastAsia="Times New Roman" w:hAnsi="Arial" w:cs="Arial"/>
          <w:color w:val="333333"/>
          <w:kern w:val="0"/>
          <w:sz w:val="21"/>
          <w:szCs w:val="21"/>
          <w:lang w:eastAsia="pt-BR" w:bidi="ar-SA"/>
        </w:rPr>
        <w:br/>
      </w:r>
      <w:r>
        <w:rPr>
          <w:rFonts w:ascii="Arial" w:eastAsia="Times New Roman" w:hAnsi="Arial" w:cs="Arial"/>
          <w:noProof/>
          <w:color w:val="333333"/>
          <w:kern w:val="0"/>
          <w:sz w:val="21"/>
          <w:szCs w:val="21"/>
          <w:lang w:eastAsia="pt-BR" w:bidi="ar-SA"/>
        </w:rPr>
        <w:drawing>
          <wp:inline distT="0" distB="0" distL="0" distR="0">
            <wp:extent cx="5848350" cy="3064911"/>
            <wp:effectExtent l="19050" t="0" r="0" b="0"/>
            <wp:docPr id="2" name="Imagem 1" descr="jenner vacina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er vacina covid19"/>
                    <pic:cNvPicPr>
                      <a:picLocks noChangeAspect="1" noChangeArrowheads="1"/>
                    </pic:cNvPicPr>
                  </pic:nvPicPr>
                  <pic:blipFill>
                    <a:blip r:embed="rId9" cstate="print"/>
                    <a:srcRect/>
                    <a:stretch>
                      <a:fillRect/>
                    </a:stretch>
                  </pic:blipFill>
                  <pic:spPr bwMode="auto">
                    <a:xfrm>
                      <a:off x="0" y="0"/>
                      <a:ext cx="5848350" cy="3064911"/>
                    </a:xfrm>
                    <a:prstGeom prst="rect">
                      <a:avLst/>
                    </a:prstGeom>
                    <a:noFill/>
                    <a:ln w="9525">
                      <a:noFill/>
                      <a:miter lim="800000"/>
                      <a:headEnd/>
                      <a:tailEnd/>
                    </a:ln>
                  </pic:spPr>
                </pic:pic>
              </a:graphicData>
            </a:graphic>
          </wp:inline>
        </w:drawing>
      </w:r>
    </w:p>
    <w:p w:rsidR="005F16B0" w:rsidRDefault="005F16B0" w:rsidP="005F16B0">
      <w:pPr>
        <w:widowControl/>
        <w:shd w:val="clear" w:color="auto" w:fill="FFFFFF"/>
        <w:suppressAutoHyphens w:val="0"/>
        <w:spacing w:before="0" w:after="173"/>
        <w:rPr>
          <w:rFonts w:ascii="Arial" w:eastAsia="Times New Roman" w:hAnsi="Arial" w:cs="Arial"/>
          <w:i/>
          <w:iCs/>
          <w:color w:val="333333"/>
          <w:kern w:val="0"/>
          <w:sz w:val="21"/>
          <w:lang w:eastAsia="pt-BR" w:bidi="ar-SA"/>
        </w:rPr>
      </w:pPr>
      <w:r w:rsidRPr="005F16B0">
        <w:rPr>
          <w:rFonts w:ascii="Arial" w:eastAsia="Times New Roman" w:hAnsi="Arial" w:cs="Arial"/>
          <w:i/>
          <w:iCs/>
          <w:color w:val="333333"/>
          <w:kern w:val="0"/>
          <w:sz w:val="21"/>
          <w:lang w:eastAsia="pt-BR" w:bidi="ar-SA"/>
        </w:rPr>
        <w:t>- Plataforma de fabricação recentemente desenvolvida permite a fabricação em grande escala</w:t>
      </w:r>
    </w:p>
    <w:p w:rsidR="001C7C14" w:rsidRDefault="001C7C14" w:rsidP="005F16B0">
      <w:pPr>
        <w:widowControl/>
        <w:shd w:val="clear" w:color="auto" w:fill="FFFFFF"/>
        <w:suppressAutoHyphens w:val="0"/>
        <w:spacing w:before="0" w:after="173"/>
        <w:rPr>
          <w:rStyle w:val="nfase"/>
          <w:rFonts w:ascii="Arial" w:hAnsi="Arial" w:cs="Arial"/>
          <w:color w:val="333333"/>
          <w:sz w:val="21"/>
          <w:szCs w:val="21"/>
          <w:shd w:val="clear" w:color="auto" w:fill="FFFFFF"/>
        </w:rPr>
      </w:pPr>
      <w:r>
        <w:rPr>
          <w:rStyle w:val="nfase"/>
          <w:rFonts w:ascii="Arial" w:hAnsi="Arial" w:cs="Arial"/>
          <w:color w:val="333333"/>
          <w:sz w:val="21"/>
          <w:szCs w:val="21"/>
          <w:shd w:val="clear" w:color="auto" w:fill="FFFFFF"/>
        </w:rPr>
        <w:t xml:space="preserve">- A equipe conjunta reduziu o tempo de desenvolvimento do processo de um ano para dois meses - uma etapa crítica para a fabricação da vacina contra a </w:t>
      </w:r>
      <w:proofErr w:type="spellStart"/>
      <w:r>
        <w:rPr>
          <w:rStyle w:val="nfase"/>
          <w:rFonts w:ascii="Arial" w:hAnsi="Arial" w:cs="Arial"/>
          <w:color w:val="333333"/>
          <w:sz w:val="21"/>
          <w:szCs w:val="21"/>
          <w:shd w:val="clear" w:color="auto" w:fill="FFFFFF"/>
        </w:rPr>
        <w:t>Covid</w:t>
      </w:r>
      <w:proofErr w:type="spellEnd"/>
      <w:r>
        <w:rPr>
          <w:rStyle w:val="nfase"/>
          <w:rFonts w:ascii="Arial" w:hAnsi="Arial" w:cs="Arial"/>
          <w:color w:val="333333"/>
          <w:sz w:val="21"/>
          <w:szCs w:val="21"/>
          <w:shd w:val="clear" w:color="auto" w:fill="FFFFFF"/>
        </w:rPr>
        <w:t>-19 em grande escala</w:t>
      </w:r>
    </w:p>
    <w:p w:rsidR="001C7C14" w:rsidRDefault="001C7C14" w:rsidP="005F16B0">
      <w:pPr>
        <w:widowControl/>
        <w:shd w:val="clear" w:color="auto" w:fill="FFFFFF"/>
        <w:suppressAutoHyphens w:val="0"/>
        <w:spacing w:before="0" w:after="173"/>
        <w:rPr>
          <w:rStyle w:val="nfase"/>
          <w:rFonts w:ascii="Arial" w:hAnsi="Arial" w:cs="Arial"/>
          <w:i w:val="0"/>
          <w:color w:val="333333"/>
          <w:sz w:val="21"/>
          <w:szCs w:val="21"/>
          <w:shd w:val="clear" w:color="auto" w:fill="FFFFFF"/>
        </w:rPr>
      </w:pPr>
    </w:p>
    <w:p w:rsidR="00BB7E71" w:rsidRPr="00BB7E71" w:rsidRDefault="00BB7E71" w:rsidP="00BB7E71">
      <w:pPr>
        <w:pStyle w:val="texto-IEIJ"/>
        <w:rPr>
          <w:rStyle w:val="nfase"/>
          <w:i w:val="0"/>
          <w:iCs w:val="0"/>
          <w:sz w:val="24"/>
          <w:szCs w:val="24"/>
          <w:shd w:val="clear" w:color="auto" w:fill="FFFFFF"/>
        </w:rPr>
      </w:pPr>
      <w:r w:rsidRPr="00BB7E71">
        <w:rPr>
          <w:rStyle w:val="nfase"/>
          <w:i w:val="0"/>
          <w:iCs w:val="0"/>
          <w:sz w:val="24"/>
          <w:szCs w:val="24"/>
          <w:shd w:val="clear" w:color="auto" w:fill="FFFFFF"/>
        </w:rPr>
        <w:t xml:space="preserve">Questão </w:t>
      </w:r>
      <w:proofErr w:type="gramStart"/>
      <w:r w:rsidRPr="00BB7E71">
        <w:rPr>
          <w:rStyle w:val="nfase"/>
          <w:i w:val="0"/>
          <w:iCs w:val="0"/>
          <w:sz w:val="24"/>
          <w:szCs w:val="24"/>
          <w:shd w:val="clear" w:color="auto" w:fill="FFFFFF"/>
        </w:rPr>
        <w:t>3</w:t>
      </w:r>
      <w:proofErr w:type="gramEnd"/>
    </w:p>
    <w:p w:rsidR="005D349F" w:rsidRPr="005D349F" w:rsidRDefault="005D349F" w:rsidP="00BB7E71">
      <w:pPr>
        <w:pStyle w:val="texto-IEIJ"/>
        <w:ind w:firstLine="709"/>
        <w:jc w:val="both"/>
        <w:rPr>
          <w:rStyle w:val="nfase"/>
          <w:i w:val="0"/>
          <w:iCs w:val="0"/>
          <w:sz w:val="24"/>
          <w:szCs w:val="24"/>
          <w:shd w:val="clear" w:color="auto" w:fill="FFFFFF"/>
        </w:rPr>
      </w:pPr>
      <w:r w:rsidRPr="005D349F">
        <w:rPr>
          <w:sz w:val="24"/>
          <w:szCs w:val="24"/>
          <w:shd w:val="clear" w:color="auto" w:fill="FFFFFF"/>
        </w:rPr>
        <w:t>A </w:t>
      </w:r>
      <w:proofErr w:type="spellStart"/>
      <w:r w:rsidRPr="005D349F">
        <w:rPr>
          <w:sz w:val="24"/>
          <w:szCs w:val="24"/>
        </w:rPr>
        <w:fldChar w:fldCharType="begin"/>
      </w:r>
      <w:r w:rsidRPr="005D349F">
        <w:rPr>
          <w:sz w:val="24"/>
          <w:szCs w:val="24"/>
        </w:rPr>
        <w:instrText xml:space="preserve"> HYPERLINK "https://pfarma.com.br/component/search/?searchword=merck&amp;searchphrase=all&amp;Itemid=56" \t "_blank" </w:instrText>
      </w:r>
      <w:r w:rsidRPr="005D349F">
        <w:rPr>
          <w:sz w:val="24"/>
          <w:szCs w:val="24"/>
        </w:rPr>
        <w:fldChar w:fldCharType="separate"/>
      </w:r>
      <w:r w:rsidRPr="005D349F">
        <w:rPr>
          <w:sz w:val="24"/>
          <w:szCs w:val="24"/>
        </w:rPr>
        <w:t>Merck</w:t>
      </w:r>
      <w:proofErr w:type="spellEnd"/>
      <w:r w:rsidRPr="005D349F">
        <w:rPr>
          <w:sz w:val="24"/>
          <w:szCs w:val="24"/>
        </w:rPr>
        <w:fldChar w:fldCharType="end"/>
      </w:r>
      <w:r w:rsidRPr="005D349F">
        <w:rPr>
          <w:sz w:val="24"/>
          <w:szCs w:val="24"/>
          <w:shd w:val="clear" w:color="auto" w:fill="FFFFFF"/>
        </w:rPr>
        <w:t xml:space="preserve">, líder em ciência e tecnologia, e o </w:t>
      </w:r>
      <w:proofErr w:type="spellStart"/>
      <w:r w:rsidRPr="005D349F">
        <w:rPr>
          <w:sz w:val="24"/>
          <w:szCs w:val="24"/>
          <w:shd w:val="clear" w:color="auto" w:fill="FFFFFF"/>
        </w:rPr>
        <w:t>The</w:t>
      </w:r>
      <w:proofErr w:type="spellEnd"/>
      <w:r w:rsidRPr="005D349F">
        <w:rPr>
          <w:sz w:val="24"/>
          <w:szCs w:val="24"/>
          <w:shd w:val="clear" w:color="auto" w:fill="FFFFFF"/>
        </w:rPr>
        <w:t xml:space="preserve"> </w:t>
      </w:r>
      <w:proofErr w:type="spellStart"/>
      <w:r w:rsidRPr="005D349F">
        <w:rPr>
          <w:sz w:val="24"/>
          <w:szCs w:val="24"/>
          <w:shd w:val="clear" w:color="auto" w:fill="FFFFFF"/>
        </w:rPr>
        <w:t>Jenner</w:t>
      </w:r>
      <w:proofErr w:type="spellEnd"/>
      <w:r w:rsidRPr="005D349F">
        <w:rPr>
          <w:sz w:val="24"/>
          <w:szCs w:val="24"/>
          <w:shd w:val="clear" w:color="auto" w:fill="FFFFFF"/>
        </w:rPr>
        <w:t xml:space="preserve"> </w:t>
      </w:r>
      <w:proofErr w:type="spellStart"/>
      <w:r w:rsidRPr="005D349F">
        <w:rPr>
          <w:sz w:val="24"/>
          <w:szCs w:val="24"/>
          <w:shd w:val="clear" w:color="auto" w:fill="FFFFFF"/>
        </w:rPr>
        <w:t>Institute</w:t>
      </w:r>
      <w:proofErr w:type="spellEnd"/>
      <w:r w:rsidRPr="005D349F">
        <w:rPr>
          <w:sz w:val="24"/>
          <w:szCs w:val="24"/>
          <w:shd w:val="clear" w:color="auto" w:fill="FFFFFF"/>
        </w:rPr>
        <w:t xml:space="preserve"> anunciaram </w:t>
      </w:r>
      <w:r w:rsidR="00BB7E71">
        <w:rPr>
          <w:sz w:val="24"/>
          <w:szCs w:val="24"/>
          <w:shd w:val="clear" w:color="auto" w:fill="FFFFFF"/>
        </w:rPr>
        <w:t>em abril</w:t>
      </w:r>
      <w:r w:rsidRPr="005D349F">
        <w:rPr>
          <w:sz w:val="24"/>
          <w:szCs w:val="24"/>
          <w:shd w:val="clear" w:color="auto" w:fill="FFFFFF"/>
        </w:rPr>
        <w:t xml:space="preserve"> que o </w:t>
      </w:r>
      <w:proofErr w:type="spellStart"/>
      <w:r w:rsidRPr="005D349F">
        <w:rPr>
          <w:sz w:val="24"/>
          <w:szCs w:val="24"/>
          <w:shd w:val="clear" w:color="auto" w:fill="FFFFFF"/>
        </w:rPr>
        <w:t>Jenner</w:t>
      </w:r>
      <w:proofErr w:type="spellEnd"/>
      <w:r w:rsidRPr="005D349F">
        <w:rPr>
          <w:sz w:val="24"/>
          <w:szCs w:val="24"/>
          <w:shd w:val="clear" w:color="auto" w:fill="FFFFFF"/>
        </w:rPr>
        <w:t xml:space="preserve"> </w:t>
      </w:r>
      <w:proofErr w:type="spellStart"/>
      <w:r w:rsidRPr="005D349F">
        <w:rPr>
          <w:sz w:val="24"/>
          <w:szCs w:val="24"/>
          <w:shd w:val="clear" w:color="auto" w:fill="FFFFFF"/>
        </w:rPr>
        <w:t>Institute</w:t>
      </w:r>
      <w:proofErr w:type="spellEnd"/>
      <w:r w:rsidRPr="005D349F">
        <w:rPr>
          <w:sz w:val="24"/>
          <w:szCs w:val="24"/>
          <w:shd w:val="clear" w:color="auto" w:fill="FFFFFF"/>
        </w:rPr>
        <w:t xml:space="preserve"> preparou o terreno para a produção em grande escala de sua candidata a vacina contra a </w:t>
      </w:r>
      <w:proofErr w:type="spellStart"/>
      <w:r w:rsidRPr="005D349F">
        <w:rPr>
          <w:sz w:val="24"/>
          <w:szCs w:val="24"/>
          <w:shd w:val="clear" w:color="auto" w:fill="FFFFFF"/>
        </w:rPr>
        <w:t>Covid</w:t>
      </w:r>
      <w:proofErr w:type="spellEnd"/>
      <w:r w:rsidRPr="005D349F">
        <w:rPr>
          <w:sz w:val="24"/>
          <w:szCs w:val="24"/>
          <w:shd w:val="clear" w:color="auto" w:fill="FFFFFF"/>
        </w:rPr>
        <w:t>-19, a </w:t>
      </w:r>
      <w:hyperlink r:id="rId10" w:tgtFrame="_blank" w:history="1">
        <w:proofErr w:type="gramStart"/>
        <w:r w:rsidRPr="005D349F">
          <w:rPr>
            <w:sz w:val="24"/>
            <w:szCs w:val="24"/>
          </w:rPr>
          <w:t>ChAdOx1</w:t>
        </w:r>
        <w:proofErr w:type="gramEnd"/>
        <w:r w:rsidRPr="005D349F">
          <w:rPr>
            <w:sz w:val="24"/>
            <w:szCs w:val="24"/>
          </w:rPr>
          <w:t xml:space="preserve"> </w:t>
        </w:r>
        <w:proofErr w:type="spellStart"/>
        <w:r w:rsidRPr="005D349F">
          <w:rPr>
            <w:sz w:val="24"/>
            <w:szCs w:val="24"/>
          </w:rPr>
          <w:t>nCoV</w:t>
        </w:r>
        <w:proofErr w:type="spellEnd"/>
        <w:r w:rsidRPr="005D349F">
          <w:rPr>
            <w:sz w:val="24"/>
            <w:szCs w:val="24"/>
          </w:rPr>
          <w:t>-19</w:t>
        </w:r>
      </w:hyperlink>
      <w:r w:rsidRPr="005D349F">
        <w:rPr>
          <w:sz w:val="24"/>
          <w:szCs w:val="24"/>
          <w:shd w:val="clear" w:color="auto" w:fill="FFFFFF"/>
        </w:rPr>
        <w:t>.</w:t>
      </w:r>
    </w:p>
    <w:p w:rsidR="005D349F" w:rsidRDefault="00BB7E71" w:rsidP="00BB7E71">
      <w:pPr>
        <w:pStyle w:val="texto-IEIJ"/>
        <w:ind w:firstLine="709"/>
        <w:rPr>
          <w:sz w:val="24"/>
          <w:szCs w:val="24"/>
        </w:rPr>
      </w:pPr>
      <w:r>
        <w:rPr>
          <w:sz w:val="24"/>
          <w:szCs w:val="24"/>
        </w:rPr>
        <w:t xml:space="preserve">O infográfico acima ilustra a reportagem. </w:t>
      </w:r>
      <w:r w:rsidR="005D349F" w:rsidRPr="005D349F">
        <w:rPr>
          <w:sz w:val="24"/>
          <w:szCs w:val="24"/>
        </w:rPr>
        <w:t xml:space="preserve">A CIESV queria que o informativo tivesse um tom </w:t>
      </w:r>
      <w:r w:rsidR="005D349F" w:rsidRPr="005D349F">
        <w:rPr>
          <w:sz w:val="24"/>
          <w:szCs w:val="24"/>
        </w:rPr>
        <w:lastRenderedPageBreak/>
        <w:t xml:space="preserve">amigável e incentivador. Você acha que </w:t>
      </w:r>
      <w:r>
        <w:rPr>
          <w:sz w:val="24"/>
          <w:szCs w:val="24"/>
        </w:rPr>
        <w:t xml:space="preserve">o infográfico apresenta um tom amigável e incentivador para o leitor? </w:t>
      </w:r>
      <w:r w:rsidR="005D349F" w:rsidRPr="005D349F">
        <w:rPr>
          <w:sz w:val="24"/>
          <w:szCs w:val="24"/>
        </w:rPr>
        <w:t>Explique sua resposta referindo-se aos detalhes do formato, dos gráficos, do layout ou do estilo de redação do informativo.</w:t>
      </w:r>
      <w:r w:rsidR="005D349F" w:rsidRPr="005D349F">
        <w:rPr>
          <w:sz w:val="24"/>
          <w:szCs w:val="24"/>
        </w:rPr>
        <w:cr/>
      </w:r>
    </w:p>
    <w:p w:rsidR="0014007D" w:rsidRDefault="0014007D" w:rsidP="0014007D">
      <w:pPr>
        <w:pStyle w:val="texto-IEIJ"/>
        <w:rPr>
          <w:sz w:val="24"/>
          <w:szCs w:val="24"/>
        </w:rPr>
      </w:pPr>
      <w:r>
        <w:rPr>
          <w:sz w:val="24"/>
          <w:szCs w:val="24"/>
        </w:rPr>
        <w:t xml:space="preserve">Leia os textos </w:t>
      </w:r>
      <w:proofErr w:type="gramStart"/>
      <w:r>
        <w:rPr>
          <w:sz w:val="24"/>
          <w:szCs w:val="24"/>
        </w:rPr>
        <w:t>1</w:t>
      </w:r>
      <w:proofErr w:type="gramEnd"/>
      <w:r>
        <w:rPr>
          <w:sz w:val="24"/>
          <w:szCs w:val="24"/>
        </w:rPr>
        <w:t xml:space="preserve"> e 2 para responder a questão 4. </w:t>
      </w:r>
    </w:p>
    <w:p w:rsidR="0014007D" w:rsidRDefault="0014007D" w:rsidP="0014007D">
      <w:pPr>
        <w:pStyle w:val="texto-IEIJ"/>
        <w:jc w:val="center"/>
        <w:rPr>
          <w:sz w:val="24"/>
          <w:szCs w:val="24"/>
        </w:rPr>
      </w:pPr>
      <w:r>
        <w:rPr>
          <w:sz w:val="24"/>
          <w:szCs w:val="24"/>
        </w:rPr>
        <w:t xml:space="preserve">Texto </w:t>
      </w:r>
      <w:proofErr w:type="gramStart"/>
      <w:r>
        <w:rPr>
          <w:sz w:val="24"/>
          <w:szCs w:val="24"/>
        </w:rPr>
        <w:t>1</w:t>
      </w:r>
      <w:proofErr w:type="gramEnd"/>
    </w:p>
    <w:p w:rsidR="0014007D" w:rsidRPr="0014007D" w:rsidRDefault="0014007D" w:rsidP="0014007D">
      <w:pPr>
        <w:pStyle w:val="texto-IEIJ"/>
        <w:jc w:val="center"/>
        <w:rPr>
          <w:b/>
          <w:sz w:val="24"/>
          <w:szCs w:val="24"/>
          <w:lang w:bidi="ar-SA"/>
        </w:rPr>
      </w:pPr>
      <w:proofErr w:type="spellStart"/>
      <w:r w:rsidRPr="0014007D">
        <w:rPr>
          <w:b/>
          <w:sz w:val="24"/>
          <w:szCs w:val="24"/>
          <w:lang w:bidi="ar-SA"/>
        </w:rPr>
        <w:t>Covid</w:t>
      </w:r>
      <w:proofErr w:type="spellEnd"/>
      <w:r w:rsidRPr="0014007D">
        <w:rPr>
          <w:b/>
          <w:sz w:val="24"/>
          <w:szCs w:val="24"/>
          <w:lang w:bidi="ar-SA"/>
        </w:rPr>
        <w:t>-19: Fiocruz participa de reunião da OMS sobre pesquisa</w:t>
      </w:r>
    </w:p>
    <w:p w:rsidR="0014007D" w:rsidRPr="0014007D" w:rsidRDefault="0014007D" w:rsidP="0014007D">
      <w:pPr>
        <w:pStyle w:val="texto-IEIJ"/>
        <w:rPr>
          <w:sz w:val="24"/>
          <w:szCs w:val="24"/>
          <w:lang w:bidi="ar-SA"/>
        </w:rPr>
      </w:pPr>
      <w:r w:rsidRPr="0014007D">
        <w:rPr>
          <w:sz w:val="24"/>
          <w:szCs w:val="24"/>
          <w:lang w:bidi="ar-SA"/>
        </w:rPr>
        <w:t>06/07/2020</w:t>
      </w:r>
      <w:r>
        <w:rPr>
          <w:sz w:val="24"/>
          <w:szCs w:val="24"/>
          <w:lang w:bidi="ar-SA"/>
        </w:rPr>
        <w:t xml:space="preserve">, </w:t>
      </w:r>
      <w:r w:rsidRPr="0014007D">
        <w:rPr>
          <w:sz w:val="24"/>
          <w:szCs w:val="24"/>
          <w:lang w:bidi="ar-SA"/>
        </w:rPr>
        <w:t>Por: Julia Dias (Agência Fiocruz de Notícias</w:t>
      </w:r>
      <w:proofErr w:type="gramStart"/>
      <w:r w:rsidRPr="0014007D">
        <w:rPr>
          <w:sz w:val="24"/>
          <w:szCs w:val="24"/>
          <w:lang w:bidi="ar-SA"/>
        </w:rPr>
        <w:t>)</w:t>
      </w:r>
      <w:proofErr w:type="gramEnd"/>
    </w:p>
    <w:p w:rsidR="0014007D" w:rsidRPr="0014007D" w:rsidRDefault="0014007D" w:rsidP="0014007D">
      <w:pPr>
        <w:pStyle w:val="texto-IEIJ"/>
        <w:ind w:firstLine="709"/>
        <w:rPr>
          <w:sz w:val="24"/>
          <w:szCs w:val="24"/>
          <w:lang w:bidi="ar-SA"/>
        </w:rPr>
      </w:pPr>
      <w:r w:rsidRPr="0014007D">
        <w:rPr>
          <w:sz w:val="24"/>
          <w:szCs w:val="24"/>
          <w:lang w:bidi="ar-SA"/>
        </w:rPr>
        <w:t xml:space="preserve">A Organização Mundial da Saúde (OMS) realizou, na quarta e na quinta-feira (1º e 2/7), o segundo Fórum Global de Pesquisa e Inovação em </w:t>
      </w:r>
      <w:proofErr w:type="spellStart"/>
      <w:r w:rsidRPr="0014007D">
        <w:rPr>
          <w:sz w:val="24"/>
          <w:szCs w:val="24"/>
          <w:lang w:bidi="ar-SA"/>
        </w:rPr>
        <w:t>Covid</w:t>
      </w:r>
      <w:proofErr w:type="spellEnd"/>
      <w:r w:rsidRPr="0014007D">
        <w:rPr>
          <w:sz w:val="24"/>
          <w:szCs w:val="24"/>
          <w:lang w:bidi="ar-SA"/>
        </w:rPr>
        <w:t>-19, com a participação de cientistas da Fundação Oswaldo Cruz (Fiocruz). O Fórum, que acontece de maneira virtual, teve como objetivo atualizar o que já se sabe sobre a nova doença e quais são as lacunas de conhecimento, onde a pesquisa deve investir. Com isso, busca-se acelerar o desenvolvimento do conhecimento sobre o tema.</w:t>
      </w:r>
    </w:p>
    <w:p w:rsidR="0014007D" w:rsidRPr="0014007D" w:rsidRDefault="0014007D" w:rsidP="0014007D">
      <w:pPr>
        <w:pStyle w:val="texto-IEIJ"/>
        <w:ind w:firstLine="709"/>
        <w:jc w:val="both"/>
        <w:rPr>
          <w:sz w:val="24"/>
          <w:szCs w:val="24"/>
          <w:lang w:bidi="ar-SA"/>
        </w:rPr>
      </w:pPr>
      <w:r w:rsidRPr="0014007D">
        <w:rPr>
          <w:sz w:val="24"/>
          <w:szCs w:val="24"/>
          <w:lang w:bidi="ar-SA"/>
        </w:rPr>
        <w:t xml:space="preserve">Cientistas estão trabalhando em conjunto, compartilhando métodos e dados, e se reunindo, há mais de quatro meses, em nove grupos sobre: transmissão; </w:t>
      </w:r>
      <w:proofErr w:type="gramStart"/>
      <w:r w:rsidRPr="0014007D">
        <w:rPr>
          <w:sz w:val="24"/>
          <w:szCs w:val="24"/>
          <w:lang w:bidi="ar-SA"/>
        </w:rPr>
        <w:t>interação humano</w:t>
      </w:r>
      <w:proofErr w:type="gramEnd"/>
      <w:r w:rsidRPr="0014007D">
        <w:rPr>
          <w:sz w:val="24"/>
          <w:szCs w:val="24"/>
          <w:lang w:bidi="ar-SA"/>
        </w:rPr>
        <w:t xml:space="preserve">-animal e ambiental do vírus; estudos epidemiológicos; caracterização e manejo clínico; prevenção e controle; vacinas; terapêuticas; ética para pesquisa; e ciências sociais. Representando a Fiocruz, os pesquisadores Thiago Moreno (CDTS/Fiocruz), Paula Reges (INI/Fiocruz) e Gustavo </w:t>
      </w:r>
      <w:proofErr w:type="spellStart"/>
      <w:r w:rsidRPr="0014007D">
        <w:rPr>
          <w:sz w:val="24"/>
          <w:szCs w:val="24"/>
          <w:lang w:bidi="ar-SA"/>
        </w:rPr>
        <w:t>Matta</w:t>
      </w:r>
      <w:proofErr w:type="spellEnd"/>
      <w:r w:rsidRPr="0014007D">
        <w:rPr>
          <w:sz w:val="24"/>
          <w:szCs w:val="24"/>
          <w:lang w:bidi="ar-SA"/>
        </w:rPr>
        <w:t xml:space="preserve"> (</w:t>
      </w:r>
      <w:proofErr w:type="spellStart"/>
      <w:r w:rsidRPr="0014007D">
        <w:rPr>
          <w:sz w:val="24"/>
          <w:szCs w:val="24"/>
          <w:lang w:bidi="ar-SA"/>
        </w:rPr>
        <w:t>Ensp</w:t>
      </w:r>
      <w:proofErr w:type="spellEnd"/>
      <w:r w:rsidRPr="0014007D">
        <w:rPr>
          <w:sz w:val="24"/>
          <w:szCs w:val="24"/>
          <w:lang w:bidi="ar-SA"/>
        </w:rPr>
        <w:t>/Fiocruz) acompanharam as discussões dos grupos de terapêuticas, de caracterização e manejo clínico e de contribuições das ciências sociais, respectivamente.</w:t>
      </w:r>
    </w:p>
    <w:p w:rsidR="0014007D" w:rsidRPr="0014007D" w:rsidRDefault="0014007D" w:rsidP="0014007D">
      <w:pPr>
        <w:pStyle w:val="texto-IEIJ"/>
        <w:rPr>
          <w:sz w:val="24"/>
          <w:szCs w:val="24"/>
        </w:rPr>
      </w:pPr>
    </w:p>
    <w:p w:rsidR="0014007D" w:rsidRPr="0014007D" w:rsidRDefault="0014007D" w:rsidP="0014007D">
      <w:pPr>
        <w:pStyle w:val="texto-IEIJ"/>
        <w:jc w:val="center"/>
        <w:rPr>
          <w:sz w:val="24"/>
          <w:szCs w:val="24"/>
        </w:rPr>
      </w:pPr>
      <w:r w:rsidRPr="0014007D">
        <w:rPr>
          <w:sz w:val="24"/>
          <w:szCs w:val="24"/>
        </w:rPr>
        <w:t xml:space="preserve">Texto </w:t>
      </w:r>
      <w:proofErr w:type="gramStart"/>
      <w:r w:rsidRPr="0014007D">
        <w:rPr>
          <w:sz w:val="24"/>
          <w:szCs w:val="24"/>
        </w:rPr>
        <w:t>2</w:t>
      </w:r>
      <w:proofErr w:type="gramEnd"/>
    </w:p>
    <w:p w:rsidR="0014007D" w:rsidRPr="0014007D" w:rsidRDefault="0014007D" w:rsidP="0014007D">
      <w:pPr>
        <w:pStyle w:val="texto-IEIJ"/>
        <w:rPr>
          <w:sz w:val="24"/>
          <w:szCs w:val="24"/>
        </w:rPr>
      </w:pPr>
      <w:r w:rsidRPr="0014007D">
        <w:rPr>
          <w:sz w:val="24"/>
          <w:szCs w:val="24"/>
        </w:rPr>
        <w:drawing>
          <wp:inline distT="0" distB="0" distL="0" distR="0">
            <wp:extent cx="2327563" cy="270467"/>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7401" cy="270448"/>
                    </a:xfrm>
                    <a:prstGeom prst="rect">
                      <a:avLst/>
                    </a:prstGeom>
                    <a:noFill/>
                    <a:ln>
                      <a:noFill/>
                    </a:ln>
                  </pic:spPr>
                </pic:pic>
              </a:graphicData>
            </a:graphic>
          </wp:inline>
        </w:drawing>
      </w:r>
    </w:p>
    <w:p w:rsidR="0014007D" w:rsidRDefault="0014007D" w:rsidP="0014007D">
      <w:pPr>
        <w:pStyle w:val="texto-IEIJ"/>
        <w:rPr>
          <w:sz w:val="24"/>
          <w:szCs w:val="24"/>
        </w:rPr>
      </w:pPr>
      <w:r w:rsidRPr="0014007D">
        <w:rPr>
          <w:sz w:val="24"/>
          <w:szCs w:val="24"/>
        </w:rPr>
        <w:drawing>
          <wp:inline distT="0" distB="0" distL="0" distR="0">
            <wp:extent cx="5260975" cy="2600960"/>
            <wp:effectExtent l="0" t="0" r="0" b="8890"/>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0975" cy="2600960"/>
                    </a:xfrm>
                    <a:prstGeom prst="rect">
                      <a:avLst/>
                    </a:prstGeom>
                    <a:noFill/>
                    <a:ln>
                      <a:noFill/>
                    </a:ln>
                  </pic:spPr>
                </pic:pic>
              </a:graphicData>
            </a:graphic>
          </wp:inline>
        </w:drawing>
      </w:r>
    </w:p>
    <w:p w:rsidR="0014007D" w:rsidRDefault="0014007D" w:rsidP="0014007D">
      <w:pPr>
        <w:pStyle w:val="texto-IEIJ"/>
        <w:rPr>
          <w:sz w:val="24"/>
          <w:szCs w:val="24"/>
        </w:rPr>
      </w:pPr>
    </w:p>
    <w:p w:rsidR="0014007D" w:rsidRDefault="0014007D" w:rsidP="0014007D">
      <w:pPr>
        <w:pStyle w:val="texto-IEIJ"/>
        <w:rPr>
          <w:sz w:val="24"/>
          <w:szCs w:val="24"/>
        </w:rPr>
      </w:pPr>
    </w:p>
    <w:p w:rsidR="0014007D" w:rsidRDefault="0014007D" w:rsidP="0014007D">
      <w:pPr>
        <w:pStyle w:val="texto-IEIJ"/>
        <w:rPr>
          <w:sz w:val="24"/>
          <w:szCs w:val="24"/>
        </w:rPr>
      </w:pPr>
    </w:p>
    <w:p w:rsidR="0014007D" w:rsidRDefault="0014007D" w:rsidP="0014007D">
      <w:pPr>
        <w:pStyle w:val="texto-IEIJ"/>
        <w:rPr>
          <w:sz w:val="24"/>
          <w:szCs w:val="24"/>
        </w:rPr>
      </w:pPr>
      <w:r>
        <w:rPr>
          <w:sz w:val="24"/>
          <w:szCs w:val="24"/>
        </w:rPr>
        <w:lastRenderedPageBreak/>
        <w:t xml:space="preserve">Questão </w:t>
      </w:r>
      <w:proofErr w:type="gramStart"/>
      <w:r>
        <w:rPr>
          <w:sz w:val="24"/>
          <w:szCs w:val="24"/>
        </w:rPr>
        <w:t>4</w:t>
      </w:r>
      <w:proofErr w:type="gramEnd"/>
    </w:p>
    <w:p w:rsidR="0014007D" w:rsidRPr="0014007D" w:rsidRDefault="0014007D" w:rsidP="0014007D">
      <w:pPr>
        <w:pStyle w:val="texto-IEIJ"/>
        <w:ind w:firstLine="709"/>
        <w:rPr>
          <w:sz w:val="24"/>
          <w:szCs w:val="24"/>
        </w:rPr>
      </w:pPr>
      <w:r w:rsidRPr="0014007D">
        <w:rPr>
          <w:sz w:val="24"/>
          <w:szCs w:val="24"/>
        </w:rPr>
        <w:t xml:space="preserve">Comparando os dois textos, percebe-se que eles </w:t>
      </w:r>
      <w:proofErr w:type="gramStart"/>
      <w:r w:rsidRPr="0014007D">
        <w:rPr>
          <w:sz w:val="24"/>
          <w:szCs w:val="24"/>
        </w:rPr>
        <w:t>são</w:t>
      </w:r>
      <w:proofErr w:type="gramEnd"/>
      <w:r w:rsidRPr="0014007D">
        <w:rPr>
          <w:sz w:val="24"/>
          <w:szCs w:val="24"/>
        </w:rPr>
        <w:t xml:space="preserve"> </w:t>
      </w:r>
    </w:p>
    <w:p w:rsidR="0014007D" w:rsidRPr="0014007D" w:rsidRDefault="0014007D" w:rsidP="0014007D">
      <w:pPr>
        <w:pStyle w:val="texto-IEIJ"/>
        <w:rPr>
          <w:sz w:val="24"/>
          <w:szCs w:val="24"/>
        </w:rPr>
      </w:pPr>
      <w:r w:rsidRPr="0014007D">
        <w:rPr>
          <w:sz w:val="24"/>
          <w:szCs w:val="24"/>
        </w:rPr>
        <w:t xml:space="preserve">(A) semelhantes. </w:t>
      </w:r>
    </w:p>
    <w:p w:rsidR="0014007D" w:rsidRPr="0014007D" w:rsidRDefault="0014007D" w:rsidP="0014007D">
      <w:pPr>
        <w:pStyle w:val="texto-IEIJ"/>
        <w:rPr>
          <w:sz w:val="24"/>
          <w:szCs w:val="24"/>
        </w:rPr>
      </w:pPr>
      <w:r w:rsidRPr="0014007D">
        <w:rPr>
          <w:sz w:val="24"/>
          <w:szCs w:val="24"/>
        </w:rPr>
        <w:t xml:space="preserve">(B) divergentes. </w:t>
      </w:r>
    </w:p>
    <w:p w:rsidR="0014007D" w:rsidRPr="0014007D" w:rsidRDefault="0014007D" w:rsidP="0014007D">
      <w:pPr>
        <w:pStyle w:val="texto-IEIJ"/>
        <w:rPr>
          <w:sz w:val="24"/>
          <w:szCs w:val="24"/>
        </w:rPr>
      </w:pPr>
      <w:r w:rsidRPr="0014007D">
        <w:rPr>
          <w:sz w:val="24"/>
          <w:szCs w:val="24"/>
        </w:rPr>
        <w:t xml:space="preserve">(C) contrários. </w:t>
      </w:r>
    </w:p>
    <w:p w:rsidR="0014007D" w:rsidRPr="0014007D" w:rsidRDefault="0014007D" w:rsidP="0014007D">
      <w:pPr>
        <w:pStyle w:val="texto-IEIJ"/>
        <w:rPr>
          <w:sz w:val="24"/>
          <w:szCs w:val="24"/>
        </w:rPr>
      </w:pPr>
      <w:r w:rsidRPr="0014007D">
        <w:rPr>
          <w:sz w:val="24"/>
          <w:szCs w:val="24"/>
        </w:rPr>
        <w:t>(D) complementares.</w:t>
      </w:r>
    </w:p>
    <w:p w:rsidR="0014007D" w:rsidRPr="0014007D" w:rsidRDefault="0014007D" w:rsidP="0014007D">
      <w:pPr>
        <w:pStyle w:val="texto-IEIJ"/>
        <w:rPr>
          <w:sz w:val="24"/>
          <w:szCs w:val="24"/>
        </w:rPr>
      </w:pPr>
      <w:r w:rsidRPr="0014007D">
        <w:rPr>
          <w:sz w:val="24"/>
          <w:szCs w:val="24"/>
        </w:rPr>
        <w:tab/>
        <w:t xml:space="preserve">Explique sua escolha. </w:t>
      </w:r>
    </w:p>
    <w:p w:rsidR="0014007D" w:rsidRPr="0014007D" w:rsidRDefault="0014007D" w:rsidP="0014007D">
      <w:pPr>
        <w:pStyle w:val="texto-IEIJ"/>
        <w:rPr>
          <w:sz w:val="24"/>
          <w:szCs w:val="24"/>
        </w:rPr>
      </w:pPr>
    </w:p>
    <w:p w:rsidR="00BB7E71" w:rsidRDefault="00BB7E71" w:rsidP="00BB7E71">
      <w:pPr>
        <w:pStyle w:val="texto-IEIJ"/>
        <w:rPr>
          <w:sz w:val="24"/>
          <w:szCs w:val="24"/>
        </w:rPr>
      </w:pPr>
      <w:r>
        <w:rPr>
          <w:sz w:val="24"/>
          <w:szCs w:val="24"/>
        </w:rPr>
        <w:t xml:space="preserve">Questão </w:t>
      </w:r>
      <w:proofErr w:type="gramStart"/>
      <w:r>
        <w:rPr>
          <w:sz w:val="24"/>
          <w:szCs w:val="24"/>
        </w:rPr>
        <w:t>5</w:t>
      </w:r>
      <w:proofErr w:type="gramEnd"/>
    </w:p>
    <w:p w:rsidR="007228C9" w:rsidRDefault="00DA4637" w:rsidP="00BB7E71">
      <w:pPr>
        <w:pStyle w:val="texto-IEIJ"/>
        <w:rPr>
          <w:sz w:val="24"/>
          <w:szCs w:val="24"/>
        </w:rPr>
      </w:pPr>
      <w:r>
        <w:rPr>
          <w:sz w:val="24"/>
          <w:szCs w:val="24"/>
        </w:rPr>
        <w:t xml:space="preserve">a) Uma palavra estava formada na imagem inicial. Qual seria ela? </w:t>
      </w:r>
    </w:p>
    <w:p w:rsidR="00DA4637" w:rsidRDefault="00DA4637" w:rsidP="00BB7E71">
      <w:pPr>
        <w:pStyle w:val="texto-IEIJ"/>
        <w:rPr>
          <w:sz w:val="24"/>
          <w:szCs w:val="24"/>
        </w:rPr>
      </w:pPr>
      <w:r>
        <w:rPr>
          <w:sz w:val="24"/>
          <w:szCs w:val="24"/>
        </w:rPr>
        <w:t xml:space="preserve">b) Explique por que essa palavra está presente numa Cult cujo tema é o </w:t>
      </w:r>
      <w:proofErr w:type="spellStart"/>
      <w:r>
        <w:rPr>
          <w:sz w:val="24"/>
          <w:szCs w:val="24"/>
        </w:rPr>
        <w:t>Coronavírus</w:t>
      </w:r>
      <w:proofErr w:type="spellEnd"/>
      <w:r>
        <w:rPr>
          <w:sz w:val="24"/>
          <w:szCs w:val="24"/>
        </w:rPr>
        <w:t xml:space="preserve">. </w:t>
      </w:r>
    </w:p>
    <w:p w:rsidR="00BB7E71" w:rsidRPr="00BB7E71" w:rsidRDefault="007228C9" w:rsidP="007228C9">
      <w:pPr>
        <w:pStyle w:val="texto-IEIJ"/>
        <w:jc w:val="center"/>
        <w:rPr>
          <w:sz w:val="24"/>
          <w:szCs w:val="24"/>
        </w:rPr>
      </w:pPr>
      <w:r>
        <w:rPr>
          <w:noProof/>
          <w:sz w:val="24"/>
          <w:szCs w:val="24"/>
          <w:lang w:eastAsia="pt-BR" w:bidi="ar-SA"/>
        </w:rPr>
        <w:drawing>
          <wp:inline distT="0" distB="0" distL="0" distR="0">
            <wp:extent cx="5057775" cy="355282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57775" cy="3552825"/>
                    </a:xfrm>
                    <a:prstGeom prst="rect">
                      <a:avLst/>
                    </a:prstGeom>
                    <a:noFill/>
                    <a:ln w="9525">
                      <a:noFill/>
                      <a:miter lim="800000"/>
                      <a:headEnd/>
                      <a:tailEnd/>
                    </a:ln>
                  </pic:spPr>
                </pic:pic>
              </a:graphicData>
            </a:graphic>
          </wp:inline>
        </w:drawing>
      </w:r>
    </w:p>
    <w:p w:rsidR="00BB7E71" w:rsidRDefault="00BB7E71" w:rsidP="00BB7E71">
      <w:pPr>
        <w:pStyle w:val="texto-IEIJ"/>
      </w:pPr>
    </w:p>
    <w:p w:rsidR="001C7C14" w:rsidRPr="005F16B0" w:rsidRDefault="001C7C14" w:rsidP="005F16B0">
      <w:pPr>
        <w:widowControl/>
        <w:shd w:val="clear" w:color="auto" w:fill="FFFFFF"/>
        <w:suppressAutoHyphens w:val="0"/>
        <w:spacing w:before="0" w:after="173"/>
        <w:rPr>
          <w:rFonts w:ascii="Arial" w:eastAsia="Times New Roman" w:hAnsi="Arial" w:cs="Arial"/>
          <w:color w:val="333333"/>
          <w:kern w:val="0"/>
          <w:sz w:val="21"/>
          <w:szCs w:val="21"/>
          <w:lang w:eastAsia="pt-BR" w:bidi="ar-SA"/>
        </w:rPr>
      </w:pPr>
    </w:p>
    <w:p w:rsidR="0096214E" w:rsidRDefault="0096214E" w:rsidP="00F27E5F">
      <w:pPr>
        <w:pStyle w:val="p-author"/>
        <w:spacing w:before="0" w:beforeAutospacing="0" w:after="0" w:afterAutospacing="0" w:line="330" w:lineRule="atLeast"/>
        <w:rPr>
          <w:rFonts w:ascii="Arial" w:hAnsi="Arial" w:cs="Arial"/>
          <w:spacing w:val="-3"/>
          <w:sz w:val="20"/>
          <w:szCs w:val="20"/>
        </w:rPr>
      </w:pPr>
    </w:p>
    <w:p w:rsidR="00A36827" w:rsidRDefault="00A36827" w:rsidP="00F27E5F">
      <w:pPr>
        <w:pStyle w:val="texto-IEIJ"/>
        <w:ind w:firstLine="709"/>
        <w:jc w:val="both"/>
        <w:rPr>
          <w:sz w:val="24"/>
          <w:szCs w:val="24"/>
        </w:rPr>
      </w:pPr>
    </w:p>
    <w:p w:rsidR="00A36827" w:rsidRDefault="00A36827" w:rsidP="00F27E5F">
      <w:pPr>
        <w:pStyle w:val="texto-IEIJ"/>
        <w:ind w:firstLine="709"/>
        <w:jc w:val="both"/>
        <w:rPr>
          <w:sz w:val="24"/>
          <w:szCs w:val="24"/>
        </w:rPr>
      </w:pPr>
    </w:p>
    <w:p w:rsidR="00A36827" w:rsidRPr="00F27E5F" w:rsidRDefault="00A36827" w:rsidP="00F27E5F">
      <w:pPr>
        <w:pStyle w:val="texto-IEIJ"/>
        <w:ind w:firstLine="709"/>
        <w:jc w:val="both"/>
        <w:rPr>
          <w:sz w:val="24"/>
          <w:szCs w:val="24"/>
        </w:rPr>
      </w:pPr>
    </w:p>
    <w:p w:rsidR="00F27E5F" w:rsidRPr="00F27E5F" w:rsidRDefault="00F27E5F" w:rsidP="00F27E5F">
      <w:pPr>
        <w:pStyle w:val="texto-IEIJ"/>
        <w:jc w:val="both"/>
        <w:rPr>
          <w:sz w:val="24"/>
          <w:szCs w:val="24"/>
        </w:rPr>
      </w:pPr>
    </w:p>
    <w:sectPr w:rsidR="00F27E5F" w:rsidRPr="00F27E5F" w:rsidSect="00946776">
      <w:headerReference w:type="default" r:id="rId14"/>
      <w:headerReference w:type="first" r:id="rId15"/>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49" w:rsidRDefault="006A4249">
      <w:r>
        <w:separator/>
      </w:r>
    </w:p>
  </w:endnote>
  <w:endnote w:type="continuationSeparator" w:id="0">
    <w:p w:rsidR="006A4249" w:rsidRDefault="006A4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49" w:rsidRDefault="006A4249">
      <w:r>
        <w:separator/>
      </w:r>
    </w:p>
  </w:footnote>
  <w:footnote w:type="continuationSeparator" w:id="0">
    <w:p w:rsidR="006A4249" w:rsidRDefault="006A4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4637"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Inverno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F27E5F">
            <w:rPr>
              <w:rFonts w:asciiTheme="minorHAnsi" w:hAnsiTheme="minorHAnsi"/>
              <w:noProof/>
              <w:lang w:eastAsia="pt-BR" w:bidi="ar-SA"/>
            </w:rPr>
            <w:t>17</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DA4637"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0C708A" w:rsidRPr="00342091" w:rsidRDefault="00C0656D" w:rsidP="002E421E">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2E421E">
            <w:rPr>
              <w:rFonts w:asciiTheme="minorHAnsi" w:hAnsiTheme="minorHAnsi"/>
              <w:b/>
              <w:noProof/>
              <w:lang w:eastAsia="pt-BR" w:bidi="ar-SA"/>
            </w:rPr>
            <w:t>Beta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9"/>
  </w:num>
  <w:num w:numId="7">
    <w:abstractNumId w:val="6"/>
  </w:num>
  <w:num w:numId="8">
    <w:abstractNumId w:val="8"/>
  </w:num>
  <w:num w:numId="9">
    <w:abstractNumId w:val="3"/>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813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21DE7"/>
    <w:rsid w:val="00024A20"/>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934D8"/>
    <w:rsid w:val="00095ACF"/>
    <w:rsid w:val="00096931"/>
    <w:rsid w:val="00096DBF"/>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43D0"/>
    <w:rsid w:val="00115260"/>
    <w:rsid w:val="00120EA9"/>
    <w:rsid w:val="00122A64"/>
    <w:rsid w:val="00124D6E"/>
    <w:rsid w:val="0013050E"/>
    <w:rsid w:val="001368C7"/>
    <w:rsid w:val="0014007D"/>
    <w:rsid w:val="00141995"/>
    <w:rsid w:val="00142C58"/>
    <w:rsid w:val="00142F0A"/>
    <w:rsid w:val="00146E11"/>
    <w:rsid w:val="00151866"/>
    <w:rsid w:val="00152CCF"/>
    <w:rsid w:val="00154AD9"/>
    <w:rsid w:val="00156CC7"/>
    <w:rsid w:val="0018089E"/>
    <w:rsid w:val="001844CD"/>
    <w:rsid w:val="00190D68"/>
    <w:rsid w:val="0019256A"/>
    <w:rsid w:val="00192695"/>
    <w:rsid w:val="00193D03"/>
    <w:rsid w:val="001A012C"/>
    <w:rsid w:val="001A7687"/>
    <w:rsid w:val="001B2B8D"/>
    <w:rsid w:val="001B463C"/>
    <w:rsid w:val="001C7C14"/>
    <w:rsid w:val="001C7F54"/>
    <w:rsid w:val="001D3856"/>
    <w:rsid w:val="001D5A16"/>
    <w:rsid w:val="001D6CCC"/>
    <w:rsid w:val="002001DF"/>
    <w:rsid w:val="002065E3"/>
    <w:rsid w:val="00206F7E"/>
    <w:rsid w:val="00207024"/>
    <w:rsid w:val="0021240D"/>
    <w:rsid w:val="00212449"/>
    <w:rsid w:val="00214501"/>
    <w:rsid w:val="00215B8F"/>
    <w:rsid w:val="002251AE"/>
    <w:rsid w:val="0022672F"/>
    <w:rsid w:val="00232993"/>
    <w:rsid w:val="00234319"/>
    <w:rsid w:val="00235669"/>
    <w:rsid w:val="00235BE0"/>
    <w:rsid w:val="00235FFA"/>
    <w:rsid w:val="0023695A"/>
    <w:rsid w:val="0023731C"/>
    <w:rsid w:val="00245DC1"/>
    <w:rsid w:val="0024620F"/>
    <w:rsid w:val="002463BE"/>
    <w:rsid w:val="00256F24"/>
    <w:rsid w:val="00266107"/>
    <w:rsid w:val="00267A99"/>
    <w:rsid w:val="00270516"/>
    <w:rsid w:val="00273505"/>
    <w:rsid w:val="002753BD"/>
    <w:rsid w:val="00276B3E"/>
    <w:rsid w:val="00280208"/>
    <w:rsid w:val="00284D54"/>
    <w:rsid w:val="00292B5F"/>
    <w:rsid w:val="002A05DF"/>
    <w:rsid w:val="002A2212"/>
    <w:rsid w:val="002A30DB"/>
    <w:rsid w:val="002A7190"/>
    <w:rsid w:val="002B4ACD"/>
    <w:rsid w:val="002C0D54"/>
    <w:rsid w:val="002D26D9"/>
    <w:rsid w:val="002D341C"/>
    <w:rsid w:val="002D4898"/>
    <w:rsid w:val="002D6F27"/>
    <w:rsid w:val="002D7D42"/>
    <w:rsid w:val="002E263E"/>
    <w:rsid w:val="002E421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048C"/>
    <w:rsid w:val="003817AA"/>
    <w:rsid w:val="00381CD2"/>
    <w:rsid w:val="00384E2B"/>
    <w:rsid w:val="003866D4"/>
    <w:rsid w:val="00387EDC"/>
    <w:rsid w:val="00391824"/>
    <w:rsid w:val="003A2D3B"/>
    <w:rsid w:val="003A399C"/>
    <w:rsid w:val="003A59D1"/>
    <w:rsid w:val="003B05FD"/>
    <w:rsid w:val="003B14D5"/>
    <w:rsid w:val="003C6F26"/>
    <w:rsid w:val="003D4A94"/>
    <w:rsid w:val="003E0073"/>
    <w:rsid w:val="003E04E1"/>
    <w:rsid w:val="003E4223"/>
    <w:rsid w:val="003F2A78"/>
    <w:rsid w:val="003F532E"/>
    <w:rsid w:val="003F6581"/>
    <w:rsid w:val="00401F91"/>
    <w:rsid w:val="00402331"/>
    <w:rsid w:val="00403BC7"/>
    <w:rsid w:val="004059AD"/>
    <w:rsid w:val="00410FA7"/>
    <w:rsid w:val="0041490D"/>
    <w:rsid w:val="00421B31"/>
    <w:rsid w:val="00423176"/>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4ED4"/>
    <w:rsid w:val="004C54BD"/>
    <w:rsid w:val="004C67E8"/>
    <w:rsid w:val="004C75AF"/>
    <w:rsid w:val="004E2D61"/>
    <w:rsid w:val="004E3096"/>
    <w:rsid w:val="004E4ABE"/>
    <w:rsid w:val="004F0F9F"/>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19C"/>
    <w:rsid w:val="00541861"/>
    <w:rsid w:val="005542B8"/>
    <w:rsid w:val="00554B79"/>
    <w:rsid w:val="0055505D"/>
    <w:rsid w:val="00557AE1"/>
    <w:rsid w:val="005614DF"/>
    <w:rsid w:val="0056321F"/>
    <w:rsid w:val="0056448D"/>
    <w:rsid w:val="00565F14"/>
    <w:rsid w:val="00570650"/>
    <w:rsid w:val="00572E63"/>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D019B"/>
    <w:rsid w:val="005D2AC2"/>
    <w:rsid w:val="005D349F"/>
    <w:rsid w:val="005D58C5"/>
    <w:rsid w:val="005D6BDB"/>
    <w:rsid w:val="005F0E53"/>
    <w:rsid w:val="005F16B0"/>
    <w:rsid w:val="005F1B53"/>
    <w:rsid w:val="005F38FC"/>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02B9"/>
    <w:rsid w:val="00672542"/>
    <w:rsid w:val="00673D24"/>
    <w:rsid w:val="00676AB0"/>
    <w:rsid w:val="00681DA0"/>
    <w:rsid w:val="0068212C"/>
    <w:rsid w:val="00687575"/>
    <w:rsid w:val="00691815"/>
    <w:rsid w:val="006919D3"/>
    <w:rsid w:val="0069475C"/>
    <w:rsid w:val="00696625"/>
    <w:rsid w:val="006A1B4B"/>
    <w:rsid w:val="006A340C"/>
    <w:rsid w:val="006A4249"/>
    <w:rsid w:val="006A5B29"/>
    <w:rsid w:val="006B4F38"/>
    <w:rsid w:val="006B5FE2"/>
    <w:rsid w:val="006B6CE5"/>
    <w:rsid w:val="006C1234"/>
    <w:rsid w:val="006C1CD5"/>
    <w:rsid w:val="006C2449"/>
    <w:rsid w:val="006C5A11"/>
    <w:rsid w:val="006C67BC"/>
    <w:rsid w:val="006C70A8"/>
    <w:rsid w:val="006C7B96"/>
    <w:rsid w:val="006D6A02"/>
    <w:rsid w:val="006F4F50"/>
    <w:rsid w:val="0070385E"/>
    <w:rsid w:val="007055E3"/>
    <w:rsid w:val="00706855"/>
    <w:rsid w:val="00712031"/>
    <w:rsid w:val="00721E7F"/>
    <w:rsid w:val="007228C9"/>
    <w:rsid w:val="00722F19"/>
    <w:rsid w:val="007235D4"/>
    <w:rsid w:val="00723763"/>
    <w:rsid w:val="00731291"/>
    <w:rsid w:val="00737355"/>
    <w:rsid w:val="00746095"/>
    <w:rsid w:val="00761732"/>
    <w:rsid w:val="007622C1"/>
    <w:rsid w:val="00763BAE"/>
    <w:rsid w:val="00767970"/>
    <w:rsid w:val="007707ED"/>
    <w:rsid w:val="00775C60"/>
    <w:rsid w:val="00780AFB"/>
    <w:rsid w:val="00796344"/>
    <w:rsid w:val="007A016E"/>
    <w:rsid w:val="007A1310"/>
    <w:rsid w:val="007A36A2"/>
    <w:rsid w:val="007A4A8C"/>
    <w:rsid w:val="007A4A93"/>
    <w:rsid w:val="007A67FF"/>
    <w:rsid w:val="007A6C91"/>
    <w:rsid w:val="007B2DF3"/>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7F43D0"/>
    <w:rsid w:val="007F532F"/>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74A21"/>
    <w:rsid w:val="00890197"/>
    <w:rsid w:val="00891BF9"/>
    <w:rsid w:val="00894D17"/>
    <w:rsid w:val="00897B29"/>
    <w:rsid w:val="008A27C5"/>
    <w:rsid w:val="008A460D"/>
    <w:rsid w:val="008A4989"/>
    <w:rsid w:val="008A6035"/>
    <w:rsid w:val="008A6B53"/>
    <w:rsid w:val="008B0FEE"/>
    <w:rsid w:val="008B13FB"/>
    <w:rsid w:val="008B4EBA"/>
    <w:rsid w:val="008B5AD4"/>
    <w:rsid w:val="008D1602"/>
    <w:rsid w:val="008D2773"/>
    <w:rsid w:val="008D2B9E"/>
    <w:rsid w:val="008D2EFD"/>
    <w:rsid w:val="008D4CE3"/>
    <w:rsid w:val="008D746D"/>
    <w:rsid w:val="008E5137"/>
    <w:rsid w:val="008F0E8D"/>
    <w:rsid w:val="008F68B4"/>
    <w:rsid w:val="00910495"/>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214E"/>
    <w:rsid w:val="0096313D"/>
    <w:rsid w:val="0096556E"/>
    <w:rsid w:val="0096798A"/>
    <w:rsid w:val="00967B82"/>
    <w:rsid w:val="00973F9E"/>
    <w:rsid w:val="009743E7"/>
    <w:rsid w:val="00975C96"/>
    <w:rsid w:val="00977A8B"/>
    <w:rsid w:val="0098195E"/>
    <w:rsid w:val="00984161"/>
    <w:rsid w:val="00987626"/>
    <w:rsid w:val="009921FF"/>
    <w:rsid w:val="009A144F"/>
    <w:rsid w:val="009A4D52"/>
    <w:rsid w:val="009A744A"/>
    <w:rsid w:val="009A7C48"/>
    <w:rsid w:val="009B0D8F"/>
    <w:rsid w:val="009B7B05"/>
    <w:rsid w:val="009C3C53"/>
    <w:rsid w:val="009C4DC9"/>
    <w:rsid w:val="009D0E2A"/>
    <w:rsid w:val="009D2BA4"/>
    <w:rsid w:val="009D56CC"/>
    <w:rsid w:val="009D6F5C"/>
    <w:rsid w:val="009D715D"/>
    <w:rsid w:val="009E2C25"/>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21E55"/>
    <w:rsid w:val="00A22F54"/>
    <w:rsid w:val="00A26BC1"/>
    <w:rsid w:val="00A279D9"/>
    <w:rsid w:val="00A30431"/>
    <w:rsid w:val="00A3059A"/>
    <w:rsid w:val="00A35E35"/>
    <w:rsid w:val="00A36827"/>
    <w:rsid w:val="00A36838"/>
    <w:rsid w:val="00A371B4"/>
    <w:rsid w:val="00A47E57"/>
    <w:rsid w:val="00A51D78"/>
    <w:rsid w:val="00A530A2"/>
    <w:rsid w:val="00A61665"/>
    <w:rsid w:val="00A61990"/>
    <w:rsid w:val="00A632E4"/>
    <w:rsid w:val="00A72366"/>
    <w:rsid w:val="00A81C6C"/>
    <w:rsid w:val="00A91530"/>
    <w:rsid w:val="00A92684"/>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1737"/>
    <w:rsid w:val="00B13581"/>
    <w:rsid w:val="00B15520"/>
    <w:rsid w:val="00B17319"/>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B7E71"/>
    <w:rsid w:val="00BB7F00"/>
    <w:rsid w:val="00BC0577"/>
    <w:rsid w:val="00BC0ACE"/>
    <w:rsid w:val="00BC2EE3"/>
    <w:rsid w:val="00BC35AC"/>
    <w:rsid w:val="00BD4971"/>
    <w:rsid w:val="00BE2CF3"/>
    <w:rsid w:val="00BE3700"/>
    <w:rsid w:val="00BE372A"/>
    <w:rsid w:val="00BE69CD"/>
    <w:rsid w:val="00BF1B5C"/>
    <w:rsid w:val="00BF6C25"/>
    <w:rsid w:val="00BF7203"/>
    <w:rsid w:val="00C0054C"/>
    <w:rsid w:val="00C04C36"/>
    <w:rsid w:val="00C05ACC"/>
    <w:rsid w:val="00C0656D"/>
    <w:rsid w:val="00C06D25"/>
    <w:rsid w:val="00C10699"/>
    <w:rsid w:val="00C1375E"/>
    <w:rsid w:val="00C13FDB"/>
    <w:rsid w:val="00C14037"/>
    <w:rsid w:val="00C14AF5"/>
    <w:rsid w:val="00C1521A"/>
    <w:rsid w:val="00C153FD"/>
    <w:rsid w:val="00C25D94"/>
    <w:rsid w:val="00C408B4"/>
    <w:rsid w:val="00C41156"/>
    <w:rsid w:val="00C51073"/>
    <w:rsid w:val="00C51AFE"/>
    <w:rsid w:val="00C53DC3"/>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7690"/>
    <w:rsid w:val="00CC0447"/>
    <w:rsid w:val="00CC0AF0"/>
    <w:rsid w:val="00CD4D5C"/>
    <w:rsid w:val="00CD785C"/>
    <w:rsid w:val="00CE20CB"/>
    <w:rsid w:val="00CE20DA"/>
    <w:rsid w:val="00CE38E5"/>
    <w:rsid w:val="00CE5CAF"/>
    <w:rsid w:val="00CE6D2D"/>
    <w:rsid w:val="00CF141D"/>
    <w:rsid w:val="00CF1EEF"/>
    <w:rsid w:val="00CF3B0C"/>
    <w:rsid w:val="00CF4CC5"/>
    <w:rsid w:val="00D00DFD"/>
    <w:rsid w:val="00D047DB"/>
    <w:rsid w:val="00D049FC"/>
    <w:rsid w:val="00D06D67"/>
    <w:rsid w:val="00D10074"/>
    <w:rsid w:val="00D1262D"/>
    <w:rsid w:val="00D15877"/>
    <w:rsid w:val="00D32028"/>
    <w:rsid w:val="00D33D97"/>
    <w:rsid w:val="00D36204"/>
    <w:rsid w:val="00D37203"/>
    <w:rsid w:val="00D52501"/>
    <w:rsid w:val="00D636E3"/>
    <w:rsid w:val="00D707CE"/>
    <w:rsid w:val="00D72642"/>
    <w:rsid w:val="00D808CA"/>
    <w:rsid w:val="00D82F86"/>
    <w:rsid w:val="00D85EBB"/>
    <w:rsid w:val="00D867D4"/>
    <w:rsid w:val="00D96057"/>
    <w:rsid w:val="00DA0FBA"/>
    <w:rsid w:val="00DA1040"/>
    <w:rsid w:val="00DA2396"/>
    <w:rsid w:val="00DA4637"/>
    <w:rsid w:val="00DB1C79"/>
    <w:rsid w:val="00DB25F9"/>
    <w:rsid w:val="00DB5C48"/>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26B8"/>
    <w:rsid w:val="00E64C0D"/>
    <w:rsid w:val="00E7296A"/>
    <w:rsid w:val="00E80397"/>
    <w:rsid w:val="00E82C01"/>
    <w:rsid w:val="00E92088"/>
    <w:rsid w:val="00EA424E"/>
    <w:rsid w:val="00EA4B65"/>
    <w:rsid w:val="00EA7E15"/>
    <w:rsid w:val="00EA7F2A"/>
    <w:rsid w:val="00EB67C7"/>
    <w:rsid w:val="00EB7061"/>
    <w:rsid w:val="00EC059D"/>
    <w:rsid w:val="00EC16CA"/>
    <w:rsid w:val="00EC196E"/>
    <w:rsid w:val="00EC5BC4"/>
    <w:rsid w:val="00EC638D"/>
    <w:rsid w:val="00ED1779"/>
    <w:rsid w:val="00ED2590"/>
    <w:rsid w:val="00ED4A73"/>
    <w:rsid w:val="00EE22C7"/>
    <w:rsid w:val="00EE2582"/>
    <w:rsid w:val="00EE2963"/>
    <w:rsid w:val="00EE38A5"/>
    <w:rsid w:val="00EE6499"/>
    <w:rsid w:val="00F00C68"/>
    <w:rsid w:val="00F05E38"/>
    <w:rsid w:val="00F11CA8"/>
    <w:rsid w:val="00F147CB"/>
    <w:rsid w:val="00F151AB"/>
    <w:rsid w:val="00F1774D"/>
    <w:rsid w:val="00F20ACA"/>
    <w:rsid w:val="00F2519B"/>
    <w:rsid w:val="00F25405"/>
    <w:rsid w:val="00F268D5"/>
    <w:rsid w:val="00F27E5F"/>
    <w:rsid w:val="00F40307"/>
    <w:rsid w:val="00F51546"/>
    <w:rsid w:val="00F55142"/>
    <w:rsid w:val="00F56970"/>
    <w:rsid w:val="00F612A4"/>
    <w:rsid w:val="00F6429D"/>
    <w:rsid w:val="00F70888"/>
    <w:rsid w:val="00F71C7E"/>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F51546"/>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F27E5F"/>
    <w:pPr>
      <w:keepNext w:val="0"/>
      <w:spacing w:before="120"/>
      <w:ind w:firstLine="709"/>
    </w:pPr>
    <w:rPr>
      <w:rFonts w:ascii="Arial" w:hAnsi="Arial"/>
      <w:b w:val="0"/>
      <w:noProof/>
      <w:color w:val="4D4D4D"/>
      <w:spacing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data-noticia">
    <w:name w:val="data-noticia"/>
    <w:basedOn w:val="Normal"/>
    <w:rsid w:val="0014007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credito-noticia">
    <w:name w:val="credito-noticia"/>
    <w:basedOn w:val="Normal"/>
    <w:rsid w:val="0014007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46000686">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0244160">
      <w:bodyDiv w:val="1"/>
      <w:marLeft w:val="0"/>
      <w:marRight w:val="0"/>
      <w:marTop w:val="0"/>
      <w:marBottom w:val="0"/>
      <w:divBdr>
        <w:top w:val="none" w:sz="0" w:space="0" w:color="auto"/>
        <w:left w:val="none" w:sz="0" w:space="0" w:color="auto"/>
        <w:bottom w:val="none" w:sz="0" w:space="0" w:color="auto"/>
        <w:right w:val="none" w:sz="0" w:space="0" w:color="auto"/>
      </w:divBdr>
      <w:divsChild>
        <w:div w:id="484518060">
          <w:marLeft w:val="0"/>
          <w:marRight w:val="0"/>
          <w:marTop w:val="0"/>
          <w:marBottom w:val="0"/>
          <w:divBdr>
            <w:top w:val="none" w:sz="0" w:space="0" w:color="auto"/>
            <w:left w:val="none" w:sz="0" w:space="0" w:color="auto"/>
            <w:bottom w:val="none" w:sz="0" w:space="0" w:color="auto"/>
            <w:right w:val="none" w:sz="0" w:space="0" w:color="auto"/>
          </w:divBdr>
          <w:divsChild>
            <w:div w:id="605314719">
              <w:marLeft w:val="0"/>
              <w:marRight w:val="0"/>
              <w:marTop w:val="0"/>
              <w:marBottom w:val="0"/>
              <w:divBdr>
                <w:top w:val="none" w:sz="0" w:space="0" w:color="auto"/>
                <w:left w:val="none" w:sz="0" w:space="0" w:color="auto"/>
                <w:bottom w:val="none" w:sz="0" w:space="0" w:color="auto"/>
                <w:right w:val="none" w:sz="0" w:space="0" w:color="auto"/>
              </w:divBdr>
              <w:divsChild>
                <w:div w:id="45687461">
                  <w:marLeft w:val="0"/>
                  <w:marRight w:val="0"/>
                  <w:marTop w:val="0"/>
                  <w:marBottom w:val="0"/>
                  <w:divBdr>
                    <w:top w:val="none" w:sz="0" w:space="0" w:color="auto"/>
                    <w:left w:val="none" w:sz="0" w:space="0" w:color="auto"/>
                    <w:bottom w:val="none" w:sz="0" w:space="0" w:color="auto"/>
                    <w:right w:val="none" w:sz="0" w:space="0" w:color="auto"/>
                  </w:divBdr>
                  <w:divsChild>
                    <w:div w:id="789124578">
                      <w:marLeft w:val="0"/>
                      <w:marRight w:val="0"/>
                      <w:marTop w:val="0"/>
                      <w:marBottom w:val="0"/>
                      <w:divBdr>
                        <w:top w:val="none" w:sz="0" w:space="0" w:color="auto"/>
                        <w:left w:val="none" w:sz="0" w:space="0" w:color="auto"/>
                        <w:bottom w:val="none" w:sz="0" w:space="0" w:color="auto"/>
                        <w:right w:val="none" w:sz="0" w:space="0" w:color="auto"/>
                      </w:divBdr>
                      <w:divsChild>
                        <w:div w:id="933320127">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farma.com.br/coronavirus/5437-vacina-jenne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F8B3-4D2B-4783-87D0-EA2D1C6E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5</TotalTime>
  <Pages>4</Pages>
  <Words>876</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2020-07-06T19:02:00Z</dcterms:created>
  <dcterms:modified xsi:type="dcterms:W3CDTF">2020-07-06T19:02:00Z</dcterms:modified>
</cp:coreProperties>
</file>