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7E5F" w:rsidRDefault="00F27E5F" w:rsidP="00F27E5F">
      <w:pPr>
        <w:pStyle w:val="01Ttulo-IEIJ"/>
      </w:pPr>
      <w:r>
        <w:t>Os avanços e desafios para conseguir a vacina contra a covid-19</w:t>
      </w:r>
    </w:p>
    <w:p w:rsidR="00037E86" w:rsidRPr="00037E86" w:rsidRDefault="00037E86" w:rsidP="00037E86">
      <w:pPr>
        <w:widowControl/>
        <w:suppressAutoHyphens w:val="0"/>
        <w:spacing w:before="0"/>
        <w:outlineLvl w:val="0"/>
        <w:rPr>
          <w:rFonts w:ascii="Arial" w:eastAsia="Times New Roman" w:hAnsi="Arial" w:cs="Arial"/>
          <w:b/>
          <w:bCs/>
          <w:color w:val="141414"/>
          <w:kern w:val="36"/>
          <w:sz w:val="32"/>
          <w:szCs w:val="32"/>
          <w:lang w:eastAsia="pt-BR" w:bidi="ar-SA"/>
        </w:rPr>
      </w:pPr>
      <w:r w:rsidRPr="00037E86">
        <w:rPr>
          <w:rFonts w:ascii="Arial" w:eastAsia="Times New Roman" w:hAnsi="Arial" w:cs="Arial"/>
          <w:b/>
          <w:bCs/>
          <w:color w:val="141414"/>
          <w:kern w:val="36"/>
          <w:sz w:val="32"/>
          <w:szCs w:val="32"/>
          <w:lang w:eastAsia="pt-BR" w:bidi="ar-SA"/>
        </w:rPr>
        <w:t xml:space="preserve">Quando a arte se une na luta contra o </w:t>
      </w:r>
      <w:proofErr w:type="spellStart"/>
      <w:r w:rsidRPr="00037E86">
        <w:rPr>
          <w:rFonts w:ascii="Arial" w:eastAsia="Times New Roman" w:hAnsi="Arial" w:cs="Arial"/>
          <w:b/>
          <w:bCs/>
          <w:color w:val="141414"/>
          <w:kern w:val="36"/>
          <w:sz w:val="32"/>
          <w:szCs w:val="32"/>
          <w:lang w:eastAsia="pt-BR" w:bidi="ar-SA"/>
        </w:rPr>
        <w:t>coronavírus</w:t>
      </w:r>
      <w:proofErr w:type="spellEnd"/>
    </w:p>
    <w:p w:rsidR="00037E86" w:rsidRPr="00037E86" w:rsidRDefault="00037E86" w:rsidP="00037E86">
      <w:pPr>
        <w:pStyle w:val="texto-IEIJ"/>
        <w:ind w:firstLine="709"/>
        <w:jc w:val="both"/>
        <w:rPr>
          <w:kern w:val="0"/>
          <w:lang w:bidi="ar-SA"/>
        </w:rPr>
      </w:pPr>
      <w:r w:rsidRPr="00037E86">
        <w:rPr>
          <w:kern w:val="0"/>
          <w:lang w:bidi="ar-SA"/>
        </w:rPr>
        <w:t xml:space="preserve">O POA </w:t>
      </w:r>
      <w:proofErr w:type="spellStart"/>
      <w:r w:rsidRPr="00037E86">
        <w:rPr>
          <w:kern w:val="0"/>
          <w:lang w:bidi="ar-SA"/>
        </w:rPr>
        <w:t>Estudio</w:t>
      </w:r>
      <w:proofErr w:type="spellEnd"/>
      <w:r w:rsidRPr="00037E86">
        <w:rPr>
          <w:kern w:val="0"/>
          <w:lang w:bidi="ar-SA"/>
        </w:rPr>
        <w:t xml:space="preserve">, sediado em Córdoba, adaptou grandes obras da pintura à realidade atual, para uma maior </w:t>
      </w:r>
      <w:proofErr w:type="spellStart"/>
      <w:r w:rsidRPr="00037E86">
        <w:rPr>
          <w:kern w:val="0"/>
          <w:lang w:bidi="ar-SA"/>
        </w:rPr>
        <w:t>consciencialização</w:t>
      </w:r>
      <w:proofErr w:type="spellEnd"/>
      <w:r w:rsidRPr="00037E86">
        <w:rPr>
          <w:kern w:val="0"/>
          <w:lang w:bidi="ar-SA"/>
        </w:rPr>
        <w:t xml:space="preserve"> sobre o tema.</w:t>
      </w:r>
    </w:p>
    <w:p w:rsidR="00037E86" w:rsidRPr="00037E86" w:rsidRDefault="00BB091F" w:rsidP="00D72B93">
      <w:pPr>
        <w:pStyle w:val="03Texto-IEIJ"/>
      </w:pPr>
      <w:r>
        <w:t>As Meninas, pintura de Diego Velázquez</w:t>
      </w:r>
    </w:p>
    <w:p w:rsidR="00DB165E" w:rsidRDefault="00DB165E" w:rsidP="00D72B93">
      <w:pPr>
        <w:pStyle w:val="03Texto-IEIJ"/>
      </w:pPr>
      <w:r>
        <w:drawing>
          <wp:inline distT="0" distB="0" distL="0" distR="0">
            <wp:extent cx="6048375" cy="3983473"/>
            <wp:effectExtent l="19050" t="0" r="9525" b="0"/>
            <wp:docPr id="4" name="Imagem 3" descr="As Meninas / Diego de Velázquez/POA E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 Meninas / Diego de Velázquez/POA Estudi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8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E86" w:rsidRDefault="00037E86" w:rsidP="00D72B93">
      <w:pPr>
        <w:pStyle w:val="03Texto-IEIJ"/>
      </w:pPr>
    </w:p>
    <w:p w:rsidR="00037E86" w:rsidRDefault="00037E86" w:rsidP="00D72B93">
      <w:pPr>
        <w:pStyle w:val="03Texto-IEIJ"/>
      </w:pPr>
      <w:r>
        <w:rPr>
          <w:shd w:val="clear" w:color="auto" w:fil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79.3pt;margin-top:1.1pt;width:200.25pt;height:145.5pt;z-index:251659264">
            <v:textbox>
              <w:txbxContent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9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0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u w:val="single"/>
                        <w:lang w:eastAsia="pt-BR" w:bidi="ar-SA"/>
                      </w:rPr>
                      <w:t xml:space="preserve">Diego </w:t>
                    </w:r>
                    <w:proofErr w:type="spellStart"/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u w:val="single"/>
                        <w:lang w:eastAsia="pt-BR" w:bidi="ar-SA"/>
                      </w:rPr>
                      <w:t>Velázquez</w:t>
                    </w:r>
                    <w:proofErr w:type="spellEnd"/>
                  </w:hyperlink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1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3,18 m x 2,76 m</w:t>
                  </w:r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2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3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Museu do Prado</w:t>
                    </w:r>
                  </w:hyperlink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4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5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Barroco</w:t>
                    </w:r>
                  </w:hyperlink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16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Assunto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17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Pintura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18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Margarida Teresa de Áustria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19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MAIS</w:t>
                    </w:r>
                    <w:proofErr w:type="gramStart"/>
                  </w:hyperlink>
                  <w:proofErr w:type="gramEnd"/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0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Gêneros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 xml:space="preserve">Retrato, Pintura histórica, Pintura de </w:t>
                  </w:r>
                  <w:proofErr w:type="gramStart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gênero</w:t>
                  </w:r>
                  <w:proofErr w:type="gramEnd"/>
                </w:p>
                <w:p w:rsidR="00037E86" w:rsidRDefault="00037E86"/>
              </w:txbxContent>
            </v:textbox>
          </v:shape>
        </w:pict>
      </w:r>
      <w:r>
        <w:drawing>
          <wp:inline distT="0" distB="0" distL="0" distR="0">
            <wp:extent cx="3335867" cy="1876425"/>
            <wp:effectExtent l="19050" t="0" r="0" b="0"/>
            <wp:docPr id="8" name="Imagem 6" descr="Museu do Prado: 5 enigmas de 'As Meninas', de Velázquez, o mais icônico  quadro da instituição de Madri - BBC News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useu do Prado: 5 enigmas de 'As Meninas', de Velázquez, o mais icônico  quadro da instituição de Madri - BBC News Brasi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79" cy="188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Pr="00BB091F" w:rsidRDefault="00BB091F" w:rsidP="00D72B93">
      <w:pPr>
        <w:pStyle w:val="03Texto-IEIJ"/>
      </w:pPr>
      <w:r w:rsidRPr="00BB091F">
        <w:lastRenderedPageBreak/>
        <w:t>A lição de anatomía do Dr. Nicolaes Tulp / Rembrandt</w:t>
      </w:r>
    </w:p>
    <w:p w:rsidR="00BB091F" w:rsidRDefault="00BB091F" w:rsidP="00D72B93">
      <w:pPr>
        <w:pStyle w:val="03Texto-IEIJ"/>
      </w:pPr>
      <w:r>
        <w:drawing>
          <wp:inline distT="0" distB="0" distL="0" distR="0">
            <wp:extent cx="6120765" cy="4590574"/>
            <wp:effectExtent l="19050" t="0" r="0" b="0"/>
            <wp:docPr id="12" name="Imagem 12" descr="https://st3.idealista.pt/news/arquivos/styles/imagen_big_lightbox/public/2020-03/anatomia_-_rembrandt.jpg?sv=bEInu9_H&amp;itok=fldw_O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3.idealista.pt/news/arquivos/styles/imagen_big_lightbox/public/2020-03/anatomia_-_rembrandt.jpg?sv=bEInu9_H&amp;itok=fldw_OC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  <w:r>
        <w:rPr>
          <w:shd w:val="clear" w:color="auto" w:fill="auto"/>
        </w:rPr>
        <w:pict>
          <v:shape id="_x0000_s1029" type="#_x0000_t202" style="position:absolute;left:0;text-align:left;margin-left:352.05pt;margin-top:3.8pt;width:131.25pt;height:235.5pt;z-index:251660288">
            <v:textbox>
              <w:txbxContent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3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24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Rembrandt</w:t>
                    </w:r>
                  </w:hyperlink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5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1,7 m x 2,16 m</w:t>
                  </w:r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6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proofErr w:type="spellStart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00nmUT49HNNjJH9_3P5LwzucOa9Kw:1594241700302&amp;q=Mauritshuis&amp;stick=H4sIAAAAAAAAAOPgE-LUz9U3sChLyStT4gAxUwqrkrXks5Ot9Msyi0sTc-ITi0r0gbg8vyjbKic_ObEkMz9vESu3b2JpUWZJcUZpZvEOVkYAAZJbM0kAAAA&amp;sa=X&amp;ved=2ahUKEwjI3e2Rxb7qAhWoD7kGHcOcAxQQmxMoATAbegQIChAD" </w:instrTex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Pr="00BB091F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Mauritshuis</w:t>
                  </w:r>
                  <w:proofErr w:type="spellEnd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7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Criação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1632</w:t>
                  </w:r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28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Assunto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29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Médico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30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Cadáver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proofErr w:type="spellStart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00nmUT49HNNjJH9_3P5LwzucOa9Kw:1594241700302&amp;q=Nicolaes+Tulp&amp;stick=H4sIAAAAAAAAAOPgE-LUz9U3sChLyStTAjNTjFIqs7XkspOt9Msyi0sTc-ITi0r0gbg8vyjbqrg0KSs1uWQRK69fZnJ-TmJqsUJIaU7BDlZGAGOwrsVLAAAA&amp;sa=X&amp;ved=2ahUKEwjI3e2Rxb7qAhWoD7kGHcOcAxQQmxMoAzAdegQIBxAF" </w:instrText>
                  </w:r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Pr="00BB091F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Nicolaes</w:t>
                  </w:r>
                  <w:proofErr w:type="spellEnd"/>
                  <w:r w:rsidRPr="00BB091F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 xml:space="preserve"> </w:t>
                  </w:r>
                  <w:proofErr w:type="spellStart"/>
                  <w:r w:rsidRPr="00BB091F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Tulp</w:t>
                  </w:r>
                  <w:proofErr w:type="spellEnd"/>
                  <w:proofErr w:type="gramStart"/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  <w:proofErr w:type="gramEnd"/>
                </w:p>
                <w:p w:rsidR="00BB091F" w:rsidRPr="00BB091F" w:rsidRDefault="00BB091F" w:rsidP="00BB091F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31" w:history="1">
                    <w:r w:rsidRPr="00BB091F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Períodos</w:t>
                    </w:r>
                  </w:hyperlink>
                  <w:r w:rsidRPr="00BB091F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32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Barroco</w:t>
                    </w:r>
                  </w:hyperlink>
                  <w:r w:rsidRPr="00BB091F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, </w:t>
                  </w:r>
                  <w:hyperlink r:id="rId33" w:history="1">
                    <w:r w:rsidRPr="00BB091F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Século de Ouro dos Países Baixos</w:t>
                    </w:r>
                    <w:proofErr w:type="gramStart"/>
                  </w:hyperlink>
                  <w:proofErr w:type="gramEnd"/>
                </w:p>
                <w:p w:rsidR="00BB091F" w:rsidRDefault="00BB091F"/>
              </w:txbxContent>
            </v:textbox>
          </v:shape>
        </w:pict>
      </w:r>
      <w:r>
        <w:drawing>
          <wp:inline distT="0" distB="0" distL="0" distR="0">
            <wp:extent cx="4170846" cy="3124200"/>
            <wp:effectExtent l="19050" t="0" r="1104" b="0"/>
            <wp:docPr id="30" name="Imagem 30" descr="Rembrandt: A Lição de Anatomia do Dr.Tulp – SAÚDE AO ALCANCE DE TO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mbrandt: A Lição de Anatomia do Dr.Tulp – SAÚDE AO ALCANCE DE TODO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846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</w:p>
    <w:p w:rsidR="00BB091F" w:rsidRDefault="00BB091F" w:rsidP="00D72B93">
      <w:pPr>
        <w:pStyle w:val="03Texto-IEIJ"/>
      </w:pPr>
      <w:r w:rsidRPr="00BB091F">
        <w:lastRenderedPageBreak/>
        <w:t>Autorretrato / Pablo Picasso</w:t>
      </w:r>
    </w:p>
    <w:p w:rsidR="00BB091F" w:rsidRDefault="00BB091F" w:rsidP="008B0CE8">
      <w:pPr>
        <w:pStyle w:val="03Texto-IEIJ"/>
        <w:jc w:val="center"/>
      </w:pPr>
      <w:r>
        <w:drawing>
          <wp:inline distT="0" distB="0" distL="0" distR="0">
            <wp:extent cx="5281265" cy="6448425"/>
            <wp:effectExtent l="19050" t="0" r="0" b="0"/>
            <wp:docPr id="15" name="Imagem 15" descr="https://st3.idealista.pt/news/arquivos/styles/imagen_big_lightbox/public/2020-03/autorretrato_-_pablo_picasso.jpg?sv=xFv86Ocb&amp;itok=VXNeYz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3.idealista.pt/news/arquivos/styles/imagen_big_lightbox/public/2020-03/autorretrato_-_pablo_picasso.jpg?sv=xFv86Ocb&amp;itok=VXNeYz2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672" cy="6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56" w:rsidRDefault="00E95456" w:rsidP="00D72B93">
      <w:pPr>
        <w:pStyle w:val="03Texto-IEIJ"/>
      </w:pPr>
    </w:p>
    <w:p w:rsidR="00BB091F" w:rsidRDefault="00E95456" w:rsidP="00D72B93">
      <w:pPr>
        <w:pStyle w:val="03Texto-IEIJ"/>
      </w:pPr>
      <w:r>
        <w:rPr>
          <w:shd w:val="clear" w:color="auto" w:fill="auto"/>
        </w:rPr>
        <w:pict>
          <v:shape id="_x0000_s1030" type="#_x0000_t202" style="position:absolute;left:0;text-align:left;margin-left:175.05pt;margin-top:4.85pt;width:295.5pt;height:175.5pt;z-index:251661312">
            <v:textbox>
              <w:txbxContent>
                <w:p w:rsid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</w:pP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Nome original: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</w:t>
                  </w:r>
                  <w:proofErr w:type="spellStart"/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Self-Portrait</w:t>
                  </w:r>
                  <w:proofErr w:type="spellEnd"/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proofErr w:type="gramStart"/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Autor:</w:t>
                  </w:r>
                  <w:proofErr w:type="gramEnd"/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begin"/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instrText xml:space="preserve"> HYPERLINK "https://noticias.universia.com.br/tag/obras-pablo-picasso/" \o "Obras Pablo Picasso" </w:instrTex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separate"/>
                  </w:r>
                  <w:r w:rsidRPr="00E9545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3"/>
                      <w:u w:val="single"/>
                      <w:lang w:eastAsia="pt-BR" w:bidi="ar-SA"/>
                    </w:rPr>
                    <w:t>Pablo Picasso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end"/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Ano: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1907</w:t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Tamanho: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50 cm x 46 cm</w:t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Técnica: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t> óleo sobre tela</w:t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 xml:space="preserve">Onde </w:t>
                  </w:r>
                  <w:proofErr w:type="gramStart"/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ver:</w:t>
                  </w:r>
                  <w:proofErr w:type="gramEnd"/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begin"/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instrText xml:space="preserve"> HYPERLINK "https://www.ngprague.cz/" \o "Cubismo: Autorretrato, de Pablo Picasso" \t "_blank" </w:instrTex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separate"/>
                  </w:r>
                  <w:r w:rsidRPr="00E9545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3"/>
                      <w:u w:val="single"/>
                      <w:lang w:eastAsia="pt-BR" w:bidi="ar-SA"/>
                    </w:rPr>
                    <w:t>Galeria Nacional de Praga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end"/>
                  </w:r>
                </w:p>
                <w:p w:rsidR="00E95456" w:rsidRPr="00E95456" w:rsidRDefault="00E95456" w:rsidP="00E95456">
                  <w:pPr>
                    <w:widowControl/>
                    <w:shd w:val="clear" w:color="auto" w:fill="FFFFFF"/>
                    <w:suppressAutoHyphens w:val="0"/>
                    <w:spacing w:before="120"/>
                    <w:textAlignment w:val="baseline"/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 xml:space="preserve">Movimento </w:t>
                  </w:r>
                  <w:proofErr w:type="gramStart"/>
                  <w:r w:rsidRPr="00E95456">
                    <w:rPr>
                      <w:rFonts w:ascii="Arial" w:eastAsia="Times New Roman" w:hAnsi="Arial" w:cs="Arial"/>
                      <w:b/>
                      <w:bCs/>
                      <w:color w:val="666565"/>
                      <w:kern w:val="0"/>
                      <w:sz w:val="23"/>
                      <w:lang w:eastAsia="pt-BR" w:bidi="ar-SA"/>
                    </w:rPr>
                    <w:t>artístico:</w:t>
                  </w:r>
                  <w:proofErr w:type="gramEnd"/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begin"/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instrText xml:space="preserve"> HYPERLINK "https://noticias.universia.com.br/tag/obras-cubismo/" \o "Obras de arte cubismo" </w:instrTex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separate"/>
                  </w:r>
                  <w:r w:rsidRPr="00E95456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kern w:val="0"/>
                      <w:sz w:val="23"/>
                      <w:u w:val="single"/>
                      <w:lang w:eastAsia="pt-BR" w:bidi="ar-SA"/>
                    </w:rPr>
                    <w:t>Cubismo</w:t>
                  </w:r>
                  <w:r w:rsidRPr="00E95456">
                    <w:rPr>
                      <w:rFonts w:ascii="Arial" w:eastAsia="Times New Roman" w:hAnsi="Arial" w:cs="Arial"/>
                      <w:color w:val="666565"/>
                      <w:kern w:val="0"/>
                      <w:sz w:val="23"/>
                      <w:szCs w:val="23"/>
                      <w:lang w:eastAsia="pt-BR" w:bidi="ar-SA"/>
                    </w:rPr>
                    <w:fldChar w:fldCharType="end"/>
                  </w:r>
                </w:p>
                <w:p w:rsidR="00E95456" w:rsidRDefault="00E95456"/>
              </w:txbxContent>
            </v:textbox>
          </v:shape>
        </w:pict>
      </w:r>
      <w:r>
        <w:drawing>
          <wp:inline distT="0" distB="0" distL="0" distR="0">
            <wp:extent cx="1849635" cy="2276475"/>
            <wp:effectExtent l="1905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63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Pr="00E95456" w:rsidRDefault="00E95456" w:rsidP="00D72B93">
      <w:pPr>
        <w:pStyle w:val="03Texto-IEIJ"/>
      </w:pPr>
      <w:r w:rsidRPr="00E95456">
        <w:t>O Grito / Edvard Munch</w:t>
      </w:r>
    </w:p>
    <w:p w:rsidR="00BB091F" w:rsidRDefault="00BB091F" w:rsidP="008B0CE8">
      <w:pPr>
        <w:pStyle w:val="03Texto-IEIJ"/>
        <w:jc w:val="center"/>
      </w:pPr>
      <w:r>
        <w:drawing>
          <wp:inline distT="0" distB="0" distL="0" distR="0">
            <wp:extent cx="5025271" cy="6238875"/>
            <wp:effectExtent l="19050" t="0" r="3929" b="0"/>
            <wp:docPr id="18" name="Imagem 18" descr="https://st3.idealista.pt/news/arquivos/styles/imagen_big_lightbox/public/2020-03/el_grito_-_munch.jpg?sv=xcU0BRZ3&amp;itok=VTp0_p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3.idealista.pt/news/arquivos/styles/imagen_big_lightbox/public/2020-03/el_grito_-_munch.jpg?sv=xcU0BRZ3&amp;itok=VTp0_p2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934" cy="623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456" w:rsidRDefault="00E95456" w:rsidP="00D72B93">
      <w:pPr>
        <w:pStyle w:val="03Texto-IEIJ"/>
      </w:pPr>
    </w:p>
    <w:p w:rsidR="00BB091F" w:rsidRDefault="00E95456" w:rsidP="00D72B93">
      <w:pPr>
        <w:pStyle w:val="03Texto-IEIJ"/>
      </w:pPr>
      <w:r>
        <w:rPr>
          <w:shd w:val="clear" w:color="auto" w:fill="auto"/>
        </w:rPr>
        <w:pict>
          <v:shape id="_x0000_s1031" type="#_x0000_t202" style="position:absolute;left:0;text-align:left;margin-left:179.55pt;margin-top:4.5pt;width:282pt;height:182.25pt;z-index:251662336">
            <v:textbox style="mso-next-textbox:#_x0000_s1031">
              <w:txbxContent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D72B93">
                    <w:rPr>
                      <w:rFonts w:ascii="Arial" w:hAnsi="Arial" w:cs="Arial"/>
                      <w:bCs/>
                      <w:iCs/>
                      <w:color w:val="202122"/>
                      <w:sz w:val="28"/>
                      <w:szCs w:val="28"/>
                      <w:shd w:val="clear" w:color="auto" w:fill="FFFFFF"/>
                    </w:rPr>
                    <w:t xml:space="preserve">Título: </w:t>
                  </w:r>
                  <w:r w:rsidRPr="00D72B93">
                    <w:rPr>
                      <w:rFonts w:ascii="Arial" w:hAnsi="Arial" w:cs="Arial"/>
                      <w:b/>
                      <w:bCs/>
                      <w:i/>
                      <w:iCs/>
                      <w:color w:val="202122"/>
                      <w:sz w:val="28"/>
                      <w:szCs w:val="28"/>
                      <w:shd w:val="clear" w:color="auto" w:fill="FFFFFF"/>
                    </w:rPr>
                    <w:t>O Grito</w:t>
                  </w:r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 (em </w:t>
                  </w:r>
                  <w:hyperlink r:id="rId38" w:tooltip="Língua norueguesa" w:history="1">
                    <w:r w:rsidRPr="00D72B93">
                      <w:rPr>
                        <w:rFonts w:ascii="Arial" w:hAnsi="Arial" w:cs="Arial"/>
                        <w:color w:val="0B0080"/>
                        <w:sz w:val="28"/>
                        <w:szCs w:val="28"/>
                      </w:rPr>
                      <w:t>norueguês</w:t>
                    </w:r>
                  </w:hyperlink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: </w:t>
                  </w:r>
                  <w:proofErr w:type="spellStart"/>
                  <w:r w:rsidRPr="00D72B93">
                    <w:rPr>
                      <w:rFonts w:ascii="Arial" w:hAnsi="Arial" w:cs="Arial"/>
                      <w:i/>
                      <w:iCs/>
                      <w:color w:val="202122"/>
                      <w:sz w:val="28"/>
                      <w:szCs w:val="28"/>
                      <w:shd w:val="clear" w:color="auto" w:fill="FFFFFF"/>
                    </w:rPr>
                    <w:t>Skrik</w:t>
                  </w:r>
                  <w:proofErr w:type="spellEnd"/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)</w:t>
                  </w:r>
                </w:p>
                <w:p w:rsid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Autor</w:t>
                  </w: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hyperlink r:id="rId39" w:tooltip="Edvard Munch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 xml:space="preserve">Edvard </w:t>
                    </w:r>
                    <w:proofErr w:type="spellStart"/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Munch</w:t>
                    </w:r>
                    <w:proofErr w:type="spellEnd"/>
                  </w:hyperlink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Data</w:t>
                  </w: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1893</w:t>
                  </w:r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Técnica</w:t>
                  </w: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hyperlink r:id="rId40" w:tooltip="Pintura a óleo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Óleo sobre</w:t>
                    </w:r>
                    <w:proofErr w:type="gramStart"/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 xml:space="preserve"> </w:t>
                    </w:r>
                    <w:r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 xml:space="preserve"> </w:t>
                    </w:r>
                    <w:proofErr w:type="gramEnd"/>
                    <w:r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t</w:t>
                    </w:r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ela</w:t>
                    </w:r>
                  </w:hyperlink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, </w:t>
                  </w:r>
                  <w:r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hyperlink r:id="rId41" w:tooltip="Têmpera (pintura)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Têmpera</w:t>
                    </w:r>
                  </w:hyperlink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 </w:t>
                  </w:r>
                  <w:r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</w:t>
                  </w:r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e </w:t>
                  </w:r>
                  <w:hyperlink r:id="rId42" w:tooltip="Pastel (arte)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Pastel</w:t>
                    </w:r>
                  </w:hyperlink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 sobre cartão</w:t>
                  </w:r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E95456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Localização</w:t>
                  </w:r>
                  <w:proofErr w:type="gramStart"/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 </w:t>
                  </w:r>
                  <w:proofErr w:type="gramEnd"/>
                  <w:r w:rsidRPr="00E95456"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Galeria Nacional, </w:t>
                  </w:r>
                  <w:hyperlink r:id="rId43" w:tooltip="Oslo" w:history="1">
                    <w:r w:rsidRPr="00D72B93">
                      <w:rPr>
                        <w:rFonts w:ascii="Arial" w:eastAsia="Times New Roman" w:hAnsi="Arial" w:cs="Arial"/>
                        <w:color w:val="0B0080"/>
                        <w:kern w:val="0"/>
                        <w:sz w:val="28"/>
                        <w:szCs w:val="28"/>
                        <w:lang w:eastAsia="pt-BR" w:bidi="ar-SA"/>
                      </w:rPr>
                      <w:t>Oslo</w:t>
                    </w:r>
                  </w:hyperlink>
                </w:p>
                <w:p w:rsidR="00D72B93" w:rsidRPr="00D72B93" w:rsidRDefault="00D72B93" w:rsidP="00D72B93">
                  <w:pPr>
                    <w:widowControl/>
                    <w:suppressAutoHyphens w:val="0"/>
                    <w:spacing w:before="120"/>
                    <w:rPr>
                      <w:rFonts w:ascii="Arial" w:eastAsia="Times New Roman" w:hAnsi="Arial" w:cs="Arial"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</w:pPr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>Dimensão</w:t>
                  </w:r>
                  <w:proofErr w:type="gramStart"/>
                  <w:r w:rsidRPr="00D72B93">
                    <w:rPr>
                      <w:rFonts w:ascii="Arial" w:eastAsia="Times New Roman" w:hAnsi="Arial" w:cs="Arial"/>
                      <w:bCs/>
                      <w:color w:val="000000"/>
                      <w:kern w:val="0"/>
                      <w:sz w:val="28"/>
                      <w:szCs w:val="28"/>
                      <w:lang w:eastAsia="pt-BR" w:bidi="ar-SA"/>
                    </w:rPr>
                    <w:t xml:space="preserve">  </w:t>
                  </w:r>
                  <w:proofErr w:type="gramEnd"/>
                  <w:r w:rsidRPr="00D72B93">
                    <w:rPr>
                      <w:rFonts w:ascii="Arial" w:hAnsi="Arial" w:cs="Arial"/>
                      <w:color w:val="202122"/>
                      <w:sz w:val="28"/>
                      <w:szCs w:val="28"/>
                      <w:shd w:val="clear" w:color="auto" w:fill="FFFFFF"/>
                    </w:rPr>
                    <w:t>91x73.5 cm</w:t>
                  </w:r>
                </w:p>
                <w:p w:rsidR="00E95456" w:rsidRDefault="00E95456" w:rsidP="00D72B93">
                  <w:pPr>
                    <w:spacing w:before="120"/>
                  </w:pPr>
                </w:p>
              </w:txbxContent>
            </v:textbox>
          </v:shape>
        </w:pict>
      </w:r>
      <w:r>
        <w:drawing>
          <wp:inline distT="0" distB="0" distL="0" distR="0">
            <wp:extent cx="1891436" cy="2390775"/>
            <wp:effectExtent l="19050" t="0" r="0" b="0"/>
            <wp:docPr id="41" name="Imagem 41" descr="https://upload.wikimedia.org/wikipedia/commons/thumb/8/86/Edvard_Munch_-_The_Scream_-_Google_Art_Project.jpg/250px-Edvard_Munch_-_The_Scream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upload.wikimedia.org/wikipedia/commons/thumb/8/86/Edvard_Munch_-_The_Scream_-_Google_Art_Project.jpg/250px-Edvard_Munch_-_The_Scream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36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Pr="00D72B93" w:rsidRDefault="00D72B93" w:rsidP="00D72B93">
      <w:pPr>
        <w:pStyle w:val="03Texto-IEIJ"/>
      </w:pPr>
      <w:r w:rsidRPr="00D72B93">
        <w:lastRenderedPageBreak/>
        <w:t xml:space="preserve">A </w:t>
      </w:r>
      <w:r>
        <w:t>Moça</w:t>
      </w:r>
      <w:r w:rsidRPr="00D72B93">
        <w:t xml:space="preserve"> com o Brinco de Pérola / Johannes Vermeer</w:t>
      </w:r>
    </w:p>
    <w:p w:rsidR="00BB091F" w:rsidRDefault="00BB091F" w:rsidP="008B0CE8">
      <w:pPr>
        <w:pStyle w:val="03Texto-IEIJ"/>
        <w:jc w:val="center"/>
      </w:pPr>
      <w:r>
        <w:drawing>
          <wp:inline distT="0" distB="0" distL="0" distR="0">
            <wp:extent cx="4654281" cy="6619875"/>
            <wp:effectExtent l="19050" t="0" r="0" b="0"/>
            <wp:docPr id="21" name="Imagem 21" descr="https://st3.idealista.pt/news/arquivos/styles/imagen_big_lightbox/public/2020-03/la_chica_de_la_perla_-_vermeer.jpg?sv=YJEILExq&amp;itok=9oRXw1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3.idealista.pt/news/arquivos/styles/imagen_big_lightbox/public/2020-03/la_chica_de_la_perla_-_vermeer.jpg?sv=YJEILExq&amp;itok=9oRXw1sv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92" cy="661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BB091F" w:rsidRDefault="00D72B93" w:rsidP="00D72B93">
      <w:pPr>
        <w:pStyle w:val="03Texto-IEIJ"/>
      </w:pPr>
      <w:r>
        <w:rPr>
          <w:shd w:val="clear" w:color="auto" w:fill="auto"/>
        </w:rPr>
        <w:pict>
          <v:shape id="_x0000_s1032" type="#_x0000_t202" style="position:absolute;left:0;text-align:left;margin-left:160.8pt;margin-top:3.35pt;width:300pt;height:153pt;z-index:251663360">
            <v:textbox>
              <w:txbxContent>
                <w:p w:rsid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Título: Moça com o brinco de pérola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6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proofErr w:type="spellStart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02umCE_9z47RQQU51DbwvrHY7Oc3w:1594242851374&amp;q=Johannes+Vermeer&amp;stick=H4sIAAAAAAAAAOPgE-LUz9U3SEsvKIlX4gAxk8qNKrRks5Ot9Msyi0sTc-ITi0r0gbg8vyjbCkhnFpcsYhXwys9IzMtLLVYISy3KTU0t2sHKCAB1cWqeTAAAAA&amp;sa=X&amp;ved=2ahUKEwin3t22yb7qAhVPJbkGHTmbAgAQmxMoATAeegQIDBAD" </w:instrTex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Johannes</w:t>
                  </w:r>
                  <w:proofErr w:type="spellEnd"/>
                  <w:r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 xml:space="preserve"> </w:t>
                  </w:r>
                  <w:proofErr w:type="spellStart"/>
                  <w:r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Vermeer</w:t>
                  </w:r>
                  <w:proofErr w:type="spellEnd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7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44 cm x 39 cm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8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proofErr w:type="spellStart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begin"/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instrText xml:space="preserve"> HYPERLINK "https://www.google.com/search?bih=576&amp;biw=1366&amp;hl=pt-BR&amp;sxsrf=ALeKk02umCE_9z47RQQU51DbwvrHY7Oc3w:1594242851374&amp;q=Mauritshuis&amp;stick=H4sIAAAAAAAAAOPgE-LUz9U3SEsvKIlX4gAxUwqrkrXks5Ot9Msyi0sTc-ITi0r0gbg8vyjbKic_ObEkMz9vESu3b2JpUWZJcUZpZvEOVkYAwnoEz0kAAAA&amp;sa=X&amp;ved=2ahUKEwin3t22yb7qAhVPJbkGHTmbAgAQmxMoATAgegQIDhAD" </w:instrTex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separate"/>
                  </w:r>
                  <w:r w:rsidRPr="00D72B93">
                    <w:rPr>
                      <w:rFonts w:ascii="Arial" w:eastAsia="Times New Roman" w:hAnsi="Arial" w:cs="Arial"/>
                      <w:color w:val="1A0DAB"/>
                      <w:kern w:val="0"/>
                      <w:sz w:val="21"/>
                      <w:lang w:eastAsia="pt-BR" w:bidi="ar-SA"/>
                    </w:rPr>
                    <w:t>Mauritshuis</w:t>
                  </w:r>
                  <w:proofErr w:type="spellEnd"/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fldChar w:fldCharType="end"/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49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50" w:history="1">
                    <w:r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Século de Ouro dos Países Baixos</w:t>
                    </w:r>
                  </w:hyperlink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1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Material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Tinta a óleo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2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Criação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1665</w:t>
                  </w:r>
                </w:p>
                <w:p w:rsidR="00D72B93" w:rsidRDefault="00D72B93"/>
              </w:txbxContent>
            </v:textbox>
          </v:shape>
        </w:pict>
      </w:r>
      <w:r>
        <w:drawing>
          <wp:inline distT="0" distB="0" distL="0" distR="0">
            <wp:extent cx="1676400" cy="1988878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8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93" w:rsidRDefault="00D72B93" w:rsidP="00D72B93">
      <w:pPr>
        <w:pStyle w:val="03Texto-IEIJ"/>
      </w:pPr>
    </w:p>
    <w:p w:rsidR="00D72B93" w:rsidRPr="00D72B93" w:rsidRDefault="00D72B93" w:rsidP="00D72B93">
      <w:pPr>
        <w:pStyle w:val="03Texto-IEIJ"/>
      </w:pPr>
      <w:r w:rsidRPr="00D72B93">
        <w:lastRenderedPageBreak/>
        <w:t>Mona Lisa / Leonardo da Vinci</w:t>
      </w:r>
    </w:p>
    <w:p w:rsidR="00BB091F" w:rsidRDefault="00BB091F" w:rsidP="00D72B93">
      <w:pPr>
        <w:pStyle w:val="03Texto-IEIJ"/>
        <w:jc w:val="center"/>
      </w:pPr>
      <w:r>
        <w:drawing>
          <wp:inline distT="0" distB="0" distL="0" distR="0">
            <wp:extent cx="4736195" cy="7077075"/>
            <wp:effectExtent l="19050" t="0" r="7255" b="0"/>
            <wp:docPr id="24" name="Imagem 24" descr="https://st3.idealista.pt/news/arquivos/styles/imagen_big_lightbox/public/2020-03/la_mona_lisa_-_leonardo_da_vinci.jpg?sv=ui4aBfhH&amp;itok=4UPxY7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3.idealista.pt/news/arquivos/styles/imagen_big_lightbox/public/2020-03/la_mona_lisa_-_leonardo_da_vinci.jpg?sv=ui4aBfhH&amp;itok=4UPxY7Ai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16" cy="707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B93" w:rsidRDefault="00D72B93" w:rsidP="00D72B93">
      <w:pPr>
        <w:pStyle w:val="03Texto-IEIJ"/>
      </w:pPr>
    </w:p>
    <w:p w:rsidR="00D72B93" w:rsidRDefault="00D72B93" w:rsidP="00D72B93">
      <w:pPr>
        <w:pStyle w:val="03Texto-IEIJ"/>
      </w:pPr>
      <w:r>
        <w:rPr>
          <w:shd w:val="clear" w:color="auto" w:fill="auto"/>
        </w:rPr>
        <w:pict>
          <v:shape id="_x0000_s1033" type="#_x0000_t202" style="position:absolute;left:0;text-align:left;margin-left:112.8pt;margin-top:1.85pt;width:348.75pt;height:134.25pt;z-index:251664384">
            <v:textbox>
              <w:txbxContent>
                <w:p w:rsid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</w:pP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5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Artista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56" w:history="1">
                    <w:r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Leonardo da Vinci</w:t>
                    </w:r>
                  </w:hyperlink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7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Dimensões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77 cm x 53 cm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58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Localização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59" w:history="1">
                    <w:r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Museu do Louvre</w:t>
                    </w:r>
                  </w:hyperlink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 (desde 1797)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60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Criação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1503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61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Material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r w:rsidRPr="00D72B93"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lang w:eastAsia="pt-BR" w:bidi="ar-SA"/>
                    </w:rPr>
                    <w:t>Tinta a óleo</w:t>
                  </w:r>
                </w:p>
                <w:p w:rsidR="00D72B93" w:rsidRPr="00D72B93" w:rsidRDefault="00D72B93" w:rsidP="00D72B93">
                  <w:pPr>
                    <w:widowControl/>
                    <w:shd w:val="clear" w:color="auto" w:fill="FFFFFF"/>
                    <w:suppressAutoHyphens w:val="0"/>
                    <w:spacing w:before="105"/>
                    <w:rPr>
                      <w:rFonts w:ascii="Arial" w:eastAsia="Times New Roman" w:hAnsi="Arial" w:cs="Arial"/>
                      <w:color w:val="222222"/>
                      <w:kern w:val="0"/>
                      <w:sz w:val="21"/>
                      <w:szCs w:val="21"/>
                      <w:lang w:eastAsia="pt-BR" w:bidi="ar-SA"/>
                    </w:rPr>
                  </w:pPr>
                  <w:hyperlink r:id="rId62" w:history="1">
                    <w:r w:rsidRPr="00D72B93">
                      <w:rPr>
                        <w:rFonts w:ascii="Arial" w:eastAsia="Times New Roman" w:hAnsi="Arial" w:cs="Arial"/>
                        <w:b/>
                        <w:bCs/>
                        <w:color w:val="1A0DAB"/>
                        <w:kern w:val="0"/>
                        <w:sz w:val="21"/>
                        <w:lang w:eastAsia="pt-BR" w:bidi="ar-SA"/>
                      </w:rPr>
                      <w:t>Período</w:t>
                    </w:r>
                  </w:hyperlink>
                  <w:r w:rsidRPr="00D72B93">
                    <w:rPr>
                      <w:rFonts w:ascii="Arial" w:eastAsia="Times New Roman" w:hAnsi="Arial" w:cs="Arial"/>
                      <w:b/>
                      <w:bCs/>
                      <w:color w:val="222222"/>
                      <w:kern w:val="0"/>
                      <w:sz w:val="21"/>
                      <w:lang w:eastAsia="pt-BR" w:bidi="ar-SA"/>
                    </w:rPr>
                    <w:t>: </w:t>
                  </w:r>
                  <w:hyperlink r:id="rId63" w:history="1">
                    <w:r w:rsidRPr="00D72B93">
                      <w:rPr>
                        <w:rFonts w:ascii="Arial" w:eastAsia="Times New Roman" w:hAnsi="Arial" w:cs="Arial"/>
                        <w:color w:val="1A0DAB"/>
                        <w:kern w:val="0"/>
                        <w:sz w:val="21"/>
                        <w:lang w:eastAsia="pt-BR" w:bidi="ar-SA"/>
                      </w:rPr>
                      <w:t>Renascimento</w:t>
                    </w:r>
                  </w:hyperlink>
                </w:p>
                <w:p w:rsidR="00D72B93" w:rsidRDefault="00D72B93"/>
              </w:txbxContent>
            </v:textbox>
          </v:shape>
        </w:pict>
      </w:r>
      <w:r>
        <w:drawing>
          <wp:inline distT="0" distB="0" distL="0" distR="0">
            <wp:extent cx="1171575" cy="1750780"/>
            <wp:effectExtent l="19050" t="0" r="9525" b="0"/>
            <wp:docPr id="45" name="Imagem 45" descr="upload.wikimedia.org/wikipedia/commons/7/76/Le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upload.wikimedia.org/wikipedia/commons/7/76/Leo...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29" cy="175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1F" w:rsidRDefault="00BB091F" w:rsidP="00D72B93">
      <w:pPr>
        <w:pStyle w:val="03Texto-IEIJ"/>
      </w:pPr>
    </w:p>
    <w:p w:rsidR="008B0CE8" w:rsidRDefault="008B0CE8" w:rsidP="00D72B93">
      <w:pPr>
        <w:pStyle w:val="03Texto-IEIJ"/>
      </w:pPr>
      <w:r w:rsidRPr="008B0CE8">
        <w:rPr>
          <w:b w:val="0"/>
          <w:kern w:val="0"/>
          <w:shd w:val="clear" w:color="auto" w:fill="auto"/>
        </w:rPr>
        <w:t>O quadro "Triunfo da Morte" (1563), do holandês Pieter Brueger The Elder é apenas um dos legados de grandes epidemias para a humanidade</w:t>
      </w:r>
    </w:p>
    <w:p w:rsidR="00BB091F" w:rsidRDefault="008B0CE8" w:rsidP="00D72B93">
      <w:pPr>
        <w:pStyle w:val="03Texto-IEIJ"/>
      </w:pPr>
      <w:r>
        <w:drawing>
          <wp:inline distT="0" distB="0" distL="0" distR="0">
            <wp:extent cx="6120765" cy="3441230"/>
            <wp:effectExtent l="19050" t="0" r="0" b="0"/>
            <wp:docPr id="48" name="Imagem 48" descr="O quadro &quot;Triunfo da Morte&quot; (1563), do holandês Pieter Brueger The Elder é apenas um dos legados de grandes epidemias para a humanidade - Reprodução/ Museu do Prado (Madr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 quadro &quot;Triunfo da Morte&quot; (1563), do holandês Pieter Brueger The Elder é apenas um dos legados de grandes epidemias para a humanidade - Reprodução/ Museu do Prado (Madri)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5E" w:rsidRDefault="008B0CE8" w:rsidP="008B0CE8">
      <w:pPr>
        <w:pStyle w:val="texto-IEIJ"/>
        <w:jc w:val="both"/>
        <w:rPr>
          <w:shd w:val="clear" w:color="auto" w:fill="FFFFFF"/>
        </w:rPr>
      </w:pPr>
      <w:r w:rsidRPr="008B0CE8">
        <w:rPr>
          <w:shd w:val="clear" w:color="auto" w:fill="FFFFFF"/>
        </w:rPr>
        <w:t xml:space="preserve">O Triunfo da Morte, c.1562, óleo sobre madeira, 117 x 162 cm, </w:t>
      </w:r>
      <w:proofErr w:type="spellStart"/>
      <w:r w:rsidRPr="008B0CE8">
        <w:rPr>
          <w:shd w:val="clear" w:color="auto" w:fill="FFFFFF"/>
        </w:rPr>
        <w:t>Pieter</w:t>
      </w:r>
      <w:proofErr w:type="spellEnd"/>
      <w:r w:rsidRPr="008B0CE8">
        <w:rPr>
          <w:shd w:val="clear" w:color="auto" w:fill="FFFFFF"/>
        </w:rPr>
        <w:t xml:space="preserve"> </w:t>
      </w:r>
      <w:proofErr w:type="spellStart"/>
      <w:r w:rsidRPr="008B0CE8">
        <w:rPr>
          <w:shd w:val="clear" w:color="auto" w:fill="FFFFFF"/>
        </w:rPr>
        <w:t>Bruegel</w:t>
      </w:r>
      <w:proofErr w:type="spellEnd"/>
      <w:r w:rsidRPr="008B0CE8">
        <w:rPr>
          <w:shd w:val="clear" w:color="auto" w:fill="FFFFFF"/>
        </w:rPr>
        <w:t>, o Velho, Museu do Prado, Madri.</w:t>
      </w:r>
    </w:p>
    <w:p w:rsidR="008B0CE8" w:rsidRDefault="008B0CE8" w:rsidP="008B0CE8">
      <w:pPr>
        <w:pStyle w:val="texto-IEIJ"/>
        <w:jc w:val="both"/>
        <w:rPr>
          <w:shd w:val="clear" w:color="auto" w:fill="FFFFFF"/>
        </w:rPr>
      </w:pPr>
    </w:p>
    <w:p w:rsidR="008B0CE8" w:rsidRPr="00622F66" w:rsidRDefault="008B0CE8" w:rsidP="008B0CE8">
      <w:pPr>
        <w:pStyle w:val="texto-IEIJ"/>
        <w:jc w:val="both"/>
        <w:rPr>
          <w:shd w:val="clear" w:color="auto" w:fill="FFFFFF"/>
        </w:rPr>
      </w:pPr>
      <w:r w:rsidRPr="00622F66">
        <w:rPr>
          <w:shd w:val="clear" w:color="auto" w:fill="FFFFFF"/>
        </w:rPr>
        <w:t xml:space="preserve">PROPOSTA: </w:t>
      </w:r>
    </w:p>
    <w:p w:rsidR="008B0CE8" w:rsidRPr="00622F66" w:rsidRDefault="008B0CE8" w:rsidP="008B0CE8">
      <w:pPr>
        <w:pStyle w:val="texto-IEIJ"/>
        <w:jc w:val="both"/>
        <w:rPr>
          <w:shd w:val="clear" w:color="auto" w:fill="FFFFFF"/>
        </w:rPr>
      </w:pPr>
      <w:r w:rsidRPr="00622F66">
        <w:rPr>
          <w:shd w:val="clear" w:color="auto" w:fill="FFFFFF"/>
        </w:rPr>
        <w:tab/>
        <w:t xml:space="preserve">Escolha uma das obras apresentadas nesta Cult. </w:t>
      </w:r>
    </w:p>
    <w:p w:rsidR="008B0CE8" w:rsidRPr="00622F66" w:rsidRDefault="008B0CE8" w:rsidP="008B0CE8">
      <w:pPr>
        <w:pStyle w:val="texto-IEIJ"/>
        <w:jc w:val="both"/>
        <w:rPr>
          <w:shd w:val="clear" w:color="auto" w:fill="FFFFFF"/>
        </w:rPr>
      </w:pPr>
      <w:r w:rsidRPr="00622F66">
        <w:rPr>
          <w:shd w:val="clear" w:color="auto" w:fill="FFFFFF"/>
        </w:rPr>
        <w:tab/>
        <w:t xml:space="preserve">Observe-a atentamente. Perceba os sentimentos que ela desperta em você. </w:t>
      </w:r>
    </w:p>
    <w:p w:rsidR="008B0CE8" w:rsidRPr="00622F66" w:rsidRDefault="008B0CE8" w:rsidP="008B0CE8">
      <w:pPr>
        <w:pStyle w:val="texto-IEIJ"/>
        <w:jc w:val="both"/>
        <w:rPr>
          <w:shd w:val="clear" w:color="auto" w:fill="FFFFFF"/>
        </w:rPr>
      </w:pPr>
      <w:r w:rsidRPr="00622F66">
        <w:rPr>
          <w:shd w:val="clear" w:color="auto" w:fill="FFFFFF"/>
        </w:rPr>
        <w:tab/>
        <w:t xml:space="preserve">Em seguida, preencha o quadro de apreciação da obra. </w:t>
      </w:r>
    </w:p>
    <w:p w:rsidR="008B0CE8" w:rsidRPr="00622F66" w:rsidRDefault="008B0CE8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8B0CE8" w:rsidRDefault="008B0CE8" w:rsidP="008B0CE8">
      <w:pPr>
        <w:jc w:val="center"/>
        <w:rPr>
          <w:rFonts w:asciiTheme="minorHAnsi" w:hAnsiTheme="minorHAnsi" w:cstheme="minorHAnsi"/>
          <w:sz w:val="28"/>
          <w:szCs w:val="28"/>
        </w:rPr>
      </w:pPr>
      <w:r w:rsidRPr="00622F66">
        <w:rPr>
          <w:rFonts w:asciiTheme="minorHAnsi" w:hAnsiTheme="minorHAnsi" w:cstheme="minorHAnsi"/>
          <w:sz w:val="28"/>
          <w:szCs w:val="28"/>
        </w:rPr>
        <w:t>Analisando a obra de ____________________</w:t>
      </w:r>
    </w:p>
    <w:p w:rsidR="00622F66" w:rsidRPr="00622F66" w:rsidRDefault="00622F66" w:rsidP="008B0CE8">
      <w:pPr>
        <w:jc w:val="center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3085"/>
        <w:gridCol w:w="6694"/>
      </w:tblGrid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Nome do artista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Nome da obra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A quem o artista homenageia?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Qual é o tamanho da obra?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Onde está a obra?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Quando ela foi pintada?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 xml:space="preserve">Escreva todos os elementos que você vê na obra. 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 xml:space="preserve">Quais foram </w:t>
            </w:r>
            <w:proofErr w:type="gramStart"/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as</w:t>
            </w:r>
            <w:proofErr w:type="gramEnd"/>
            <w:r w:rsidRPr="00622F66">
              <w:rPr>
                <w:rFonts w:asciiTheme="minorHAnsi" w:hAnsiTheme="minorHAnsi" w:cstheme="minorHAnsi"/>
                <w:sz w:val="28"/>
                <w:szCs w:val="28"/>
              </w:rPr>
              <w:t xml:space="preserve"> cores utilizadas? 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O que o menino faz?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 xml:space="preserve">O que você sentiu ao ver a obra? </w:t>
            </w: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______________________________________________</w:t>
            </w:r>
            <w:r w:rsidRPr="00622F66">
              <w:rPr>
                <w:rFonts w:asciiTheme="minorHAnsi" w:hAnsiTheme="minorHAnsi" w:cstheme="minorHAnsi"/>
                <w:sz w:val="28"/>
                <w:szCs w:val="28"/>
              </w:rPr>
              <w:br/>
              <w:t>______________________________________________</w:t>
            </w:r>
          </w:p>
        </w:tc>
      </w:tr>
      <w:tr w:rsidR="00622F66" w:rsidRPr="00622F66" w:rsidTr="006F3B3E">
        <w:tc>
          <w:tcPr>
            <w:tcW w:w="3085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622F66">
              <w:rPr>
                <w:rFonts w:asciiTheme="minorHAnsi" w:hAnsiTheme="minorHAnsi" w:cstheme="minorHAnsi"/>
                <w:sz w:val="28"/>
                <w:szCs w:val="28"/>
              </w:rPr>
              <w:t>Desenhe ou descreva um detalhe da obra observada</w:t>
            </w:r>
          </w:p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694" w:type="dxa"/>
          </w:tcPr>
          <w:p w:rsidR="00622F66" w:rsidRPr="00622F66" w:rsidRDefault="00622F66" w:rsidP="006F3B3E">
            <w:pPr>
              <w:spacing w:before="120"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622F66" w:rsidRPr="00622F66" w:rsidRDefault="00622F66" w:rsidP="00622F66">
      <w:pPr>
        <w:pStyle w:val="03Texto-IEIJ"/>
      </w:pPr>
    </w:p>
    <w:p w:rsidR="00622F66" w:rsidRPr="00622F66" w:rsidRDefault="00622F66" w:rsidP="00622F66">
      <w:pPr>
        <w:pStyle w:val="03Texto-IEIJ"/>
      </w:pPr>
    </w:p>
    <w:p w:rsidR="00622F66" w:rsidRPr="00622F66" w:rsidRDefault="00622F66" w:rsidP="00622F66">
      <w:pPr>
        <w:pStyle w:val="03Texto-IEIJ"/>
      </w:pPr>
    </w:p>
    <w:p w:rsidR="00622F66" w:rsidRPr="008B0CE8" w:rsidRDefault="00622F66" w:rsidP="008B0CE8">
      <w:pPr>
        <w:jc w:val="center"/>
        <w:rPr>
          <w:rFonts w:asciiTheme="minorHAnsi" w:hAnsiTheme="minorHAnsi" w:cstheme="minorHAnsi"/>
        </w:rPr>
      </w:pPr>
    </w:p>
    <w:sectPr w:rsidR="00622F66" w:rsidRPr="008B0CE8" w:rsidSect="00037E86">
      <w:headerReference w:type="default" r:id="rId66"/>
      <w:headerReference w:type="first" r:id="rId67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2C9" w:rsidRDefault="007502C9">
      <w:r>
        <w:separator/>
      </w:r>
    </w:p>
  </w:endnote>
  <w:endnote w:type="continuationSeparator" w:id="0">
    <w:p w:rsidR="007502C9" w:rsidRDefault="007502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2C9" w:rsidRDefault="007502C9">
      <w:r>
        <w:separator/>
      </w:r>
    </w:p>
  </w:footnote>
  <w:footnote w:type="continuationSeparator" w:id="0">
    <w:p w:rsidR="007502C9" w:rsidRDefault="007502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F27E5F">
            <w:rPr>
              <w:rFonts w:asciiTheme="minorHAnsi" w:hAnsiTheme="minorHAnsi"/>
              <w:noProof/>
              <w:lang w:eastAsia="pt-BR" w:bidi="ar-SA"/>
            </w:rPr>
            <w:t>17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B0CE8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4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D55CA2" w:rsidP="00F27E5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Fundamental 1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42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19A1"/>
    <w:rsid w:val="00326E8E"/>
    <w:rsid w:val="00331FA6"/>
    <w:rsid w:val="003415D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22F66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502C9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4CB7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42A7C"/>
    <w:rsid w:val="00D52501"/>
    <w:rsid w:val="00D55CA2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D72B93"/>
    <w:pPr>
      <w:keepNext w:val="0"/>
      <w:spacing w:before="0"/>
    </w:pPr>
    <w:rPr>
      <w:rFonts w:ascii="Arial" w:hAnsi="Arial"/>
      <w:bCs/>
      <w:noProof/>
      <w:color w:val="141414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search?sxsrf=ALeKk00Qiw-0ZkmpS3v5XWF8dk0v_nwzYA:1594241286785&amp;q=Museu+do+Prado&amp;stick=H4sIAAAAAAAAAOPgE-LUz9U3MExPiU9WgjAzcgqNteSzk630yzKLSxNz4hOLSvSBuDy_KNsqJz85sSQzP28RK59vaXFqqUJKvkJAUWJK_g5WRgAMmKtKTQAAAA&amp;sa=X&amp;ved=2ahUKEwjw29bMw77qAhXPGLkGHYlCDJYQmxMoATAfegQICxAD" TargetMode="External"/><Relationship Id="rId18" Type="http://schemas.openxmlformats.org/officeDocument/2006/relationships/hyperlink" Target="https://www.google.com/search?sxsrf=ALeKk00Qiw-0ZkmpS3v5XWF8dk0v_nwzYA:1594241286785&amp;q=Margarida+Teresa+de+%C3%81ustria&amp;stick=H4sIAAAAAAAAAOPgE-LUz9U3MExPiU9WAjMtzMqyjLTkspOt9Msyi0sTc-ITi0r0gbg8vyjbqrg0KSs1uWQRq4xvYlF6YlFmSqJCSGpRanGiQkqqwuHG0uKSoszEHayMALkHd_taAAAA&amp;sa=X&amp;ved=2ahUKEwjw29bMw77qAhXPGLkGHYlCDJYQmxMoAjAhegQIEBAE" TargetMode="External"/><Relationship Id="rId26" Type="http://schemas.openxmlformats.org/officeDocument/2006/relationships/hyperlink" Target="https://www.google.com/search?bih=576&amp;biw=1366&amp;hl=pt-BR&amp;sxsrf=ALeKk00nmUT49HNNjJH9_3P5LwzucOa9Kw:1594241700302&amp;q=a+li%C3%A7%C3%A3o+de+anatomia+do+dr.+tulp+localiza%C3%A7%C3%A3o&amp;stick=H4sIAAAAAAAAAOPgE-LUz9U3sChLySvTks9OttIvyywuTcyJTywq0Qfi8vyibKuc_OTEksz8vEWs-okKOZmHlx9enK-QkqqQmJdYkp-bmaiQAuQW6SmUlOYUKIAU52RWJYJVAQCiDWzWYAAAAA&amp;sa=X&amp;ved=2ahUKEwjI3e2Rxb7qAhWoD7kGHcOcAxQQ6BMoADAbegQIChAC" TargetMode="External"/><Relationship Id="rId39" Type="http://schemas.openxmlformats.org/officeDocument/2006/relationships/hyperlink" Target="https://pt.wikipedia.org/wiki/Edvard_Munch" TargetMode="External"/><Relationship Id="rId21" Type="http://schemas.openxmlformats.org/officeDocument/2006/relationships/image" Target="media/image2.jpeg"/><Relationship Id="rId34" Type="http://schemas.openxmlformats.org/officeDocument/2006/relationships/image" Target="media/image4.jpeg"/><Relationship Id="rId42" Type="http://schemas.openxmlformats.org/officeDocument/2006/relationships/hyperlink" Target="https://pt.wikipedia.org/wiki/Pastel_(arte)" TargetMode="External"/><Relationship Id="rId47" Type="http://schemas.openxmlformats.org/officeDocument/2006/relationships/hyperlink" Target="https://www.google.com/search?bih=576&amp;biw=1366&amp;hl=pt-BR&amp;sxsrf=ALeKk02umCE_9z47RQQU51DbwvrHY7Oc3w:1594242851374&amp;q=meisje+met+de+parel+dimens%C3%B5es&amp;stick=H4sIAAAAAAAAAOPgE-LUz9U3SEsvKInXUsxOttIvyywuTcyJTywq0Qfi8vyibKuUzNzUvOLM_LziRaxyuamZxVmpCrmpJQopqQoFiUWpOQoQBYe3phYDALcNkNdRAAAA&amp;sa=X&amp;ved=2ahUKEwin3t22yb7qAhVPJbkGHTmbAgAQ6BMoADAfegQIDRAC" TargetMode="External"/><Relationship Id="rId50" Type="http://schemas.openxmlformats.org/officeDocument/2006/relationships/hyperlink" Target="https://www.google.com/search?bih=576&amp;biw=1366&amp;hl=pt-BR&amp;sxsrf=ALeKk02umCE_9z47RQQU51DbwvrHY7Oc3w:1594242851374&amp;q=S%C3%A9culo+de+Ouro+dos+Pa%C3%ADses+Baixos&amp;stick=H4sIAAAAAAAAAOPgE-LUz9U3SEsvKIlXAjMNsw2NcrVks5Ot9Msyi0sTc-ITi0r0gbg8vyjbqiC1KDM_ZRGrUvDhlcmlOfkKKakK_qVFQDq_WCEg8fDa4tRiBafEzIr84h2sjACsqJzmXwAAAA&amp;sa=X&amp;ved=2ahUKEwin3t22yb7qAhVPJbkGHTmbAgAQmxMoATAhegQIEBAD" TargetMode="External"/><Relationship Id="rId55" Type="http://schemas.openxmlformats.org/officeDocument/2006/relationships/hyperlink" Target="https://www.google.com/search?sxsrf=ALeKk02VVLQeBTGuZ6zXXu2vMYL-aLj_MA:1594243127545&amp;q=mona+lisa+artista&amp;stick=H4sIAAAAAAAAAOPgE-LQz9U3yEpKN9KSzU620i_LLC5NzIlPLCrRB-Ly_KJsKyCdWVyyiFUwNz8vUSEnszhRASKUCACrMTOfPwAAAA&amp;sa=X&amp;ved=2ahUKEwju4bW6yr7qAhWeF7kGHZbeDLoQ6BMoADA4egQICxAC" TargetMode="External"/><Relationship Id="rId63" Type="http://schemas.openxmlformats.org/officeDocument/2006/relationships/hyperlink" Target="https://www.google.com/search?sxsrf=ALeKk02VVLQeBTGuZ6zXXu2vMYL-aLj_MA:1594243127545&amp;q=Renascimento&amp;stick=H4sIAAAAAAAAAOPgE-LQz9U3yEpKN1ICs8ySyyq0ZLOTrfTLMotLE3PiE4tK9IG4PL8o26ogtSgzP2URK09Qal5icXJmbmpeSf4OVkYAVY8-VUcAAAA&amp;sa=X&amp;ved=2ahUKEwju4bW6yr7qAhWeF7kGHZbeDLoQmxMoATA9egQIBRAD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sxsrf=ALeKk00Qiw-0ZkmpS3v5XWF8dk0v_nwzYA:1594241286785&amp;q=as+meninas+vel%C3%A1zquez+assunto&amp;stick=H4sIAAAAAAAAAOPgE-LUz9U3MExPiU_WkstOttIvyywuTcyJTywq0Qfi8vyibKvi0qSs1OSSRayyicUKual5mXlAuiw15_DCqsLS1CqFxOLi0rySfAAkxr4HTQAAAA&amp;sa=X&amp;ved=2ahUKEwjw29bMw77qAhXPGLkGHYlCDJYQ6BMoADAhegQIEBAC" TargetMode="External"/><Relationship Id="rId29" Type="http://schemas.openxmlformats.org/officeDocument/2006/relationships/hyperlink" Target="https://www.google.com/search?bih=576&amp;biw=1366&amp;hl=pt-BR&amp;sxsrf=ALeKk00nmUT49HNNjJH9_3P5LwzucOa9Kw:1594241700302&amp;q=M%C3%A9dico&amp;stick=H4sIAAAAAAAAAOPgE-LUz9U3sChLyStT4gAxTUtMCrXkspOt9Msyi0sTc-ITi0r0gbg8vyjbqrg0KSs1uWQRK7vv4ZUpmcn5O1gZAeZUg_9EAAAA&amp;sa=X&amp;ved=2ahUKEwjI3e2Rxb7qAhWoD7kGHcOcAxQQmxMoATAdegQIBxA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sxsrf=ALeKk00Qiw-0ZkmpS3v5XWF8dk0v_nwzYA:1594241286785&amp;q=as+meninas+vel%C3%A1zquez+dimens%C3%B5es&amp;stick=H4sIAAAAAAAAAOPgE-LUz9U3MExPiU_WUsxOttIvyywuTcyJTywq0Qfi8vyibKuUzNzUvOLM_LziRawKicUKQF5mHpAuS805vLCqsDS1SgGi5PDW1GIAn-v0jVMAAAA&amp;sa=X&amp;ved=2ahUKEwjw29bMw77qAhXPGLkGHYlCDJYQ6BMoADAeegQIDBAC" TargetMode="External"/><Relationship Id="rId24" Type="http://schemas.openxmlformats.org/officeDocument/2006/relationships/hyperlink" Target="https://www.google.com/search?bih=576&amp;biw=1366&amp;hl=pt-BR&amp;sxsrf=ALeKk00nmUT49HNNjJH9_3P5LwzucOa9Kw:1594241700302&amp;q=Rembrandt&amp;stick=H4sIAAAAAAAAAOPgE-LUz9U3sChLyStTAjOTirPLjLRks5Ot9Msyi0sTc-ITi0r0gbg8vyjbCkhnFpcsYuUMSs1NKkrMSynZwcoIAELYuHZGAAAA&amp;sa=X&amp;ved=2ahUKEwjI3e2Rxb7qAhWoD7kGHcOcAxQQmxMoATAZegQICBAD" TargetMode="External"/><Relationship Id="rId32" Type="http://schemas.openxmlformats.org/officeDocument/2006/relationships/hyperlink" Target="https://www.google.com/search?bih=576&amp;biw=1366&amp;hl=pt-BR&amp;sxsrf=ALeKk00nmUT49HNNjJH9_3P5LwzucOa9Kw:1594241700302&amp;q=Barroco&amp;stick=H4sIAAAAAAAAAOPgE-LUz9U3sChLyStT4gAxDS1NKrRks5Ot9Msyi0sTc-ITi0r0gbg8vyjbqiC1KDM_ZREru1NiUVF-cv4OVkYAdbGBmkMAAAA&amp;sa=X&amp;ved=2ahUKEwjI3e2Rxb7qAhWoD7kGHcOcAxQQmxMoATAeegQICRAD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s://pt.wikipedia.org/wiki/Pintura_a_%C3%B3leo" TargetMode="External"/><Relationship Id="rId45" Type="http://schemas.openxmlformats.org/officeDocument/2006/relationships/image" Target="media/image9.jpeg"/><Relationship Id="rId53" Type="http://schemas.openxmlformats.org/officeDocument/2006/relationships/image" Target="media/image10.png"/><Relationship Id="rId58" Type="http://schemas.openxmlformats.org/officeDocument/2006/relationships/hyperlink" Target="https://www.google.com/search?sxsrf=ALeKk02VVLQeBTGuZ6zXXu2vMYL-aLj_MA:1594243127545&amp;q=mona+lisa+localiza%C3%A7%C3%A3o&amp;stick=H4sIAAAAAAAAAOPgE-LQz9U3yEpKN9KSz0620i_LLC5NzIlPLCrRB-Ly_KJsq5z85MSSzPy8Raziufl5iQo5mcVAAiiYk1mVeHj54cX5APf0m39HAAAA&amp;sa=X&amp;ved=2ahUKEwju4bW6yr7qAhWeF7kGHZbeDLoQ6BMoADA6egQIChAC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search?sxsrf=ALeKk00Qiw-0ZkmpS3v5XWF8dk0v_nwzYA:1594241286785&amp;q=Barroco&amp;stick=H4sIAAAAAAAAAOPgE-LUz9U3MExPiU9W4gAzLU0qtGSzk630yzKLSxNz4hOLSvSBuDy_KNuqILUoMz9lESu7U2JRUX5y_g5WRgC8bo7OQwAAAA&amp;sa=X&amp;ved=2ahUKEwjw29bMw77qAhXPGLkGHYlCDJYQmxMoATAgegQIDxAD" TargetMode="External"/><Relationship Id="rId23" Type="http://schemas.openxmlformats.org/officeDocument/2006/relationships/hyperlink" Target="https://www.google.com/search?bih=576&amp;biw=1366&amp;hl=pt-BR&amp;sxsrf=ALeKk00nmUT49HNNjJH9_3P5LwzucOa9Kw:1594241700302&amp;q=a+li%C3%A7%C3%A3o+de+anatomia+do+dr.+tulp+artista&amp;stick=H4sIAAAAAAAAAOPgE-LUz9U3sChLySvTks1OttIvyywuTcyJTywq0Qfi8vyibCsgnVlcsohVM1EhJ_Pw8sOL8xVSUhUS8xJL8nMzExVSgNwiPYWS0pwCBYjSRABtmnQdWAAAAA&amp;sa=X&amp;ved=2ahUKEwjI3e2Rxb7qAhWoD7kGHcOcAxQQ6BMoADAZegQICBAC" TargetMode="External"/><Relationship Id="rId28" Type="http://schemas.openxmlformats.org/officeDocument/2006/relationships/hyperlink" Target="https://www.google.com/search?bih=576&amp;biw=1366&amp;hl=pt-BR&amp;sxsrf=ALeKk00nmUT49HNNjJH9_3P5LwzucOa9Kw:1594241700302&amp;q=a+li%C3%A7%C3%A3o+de+anatomia+do+dr.+tulp+assunto&amp;stick=H4sIAAAAAAAAAOPgE-LUz9U3sChLySvTkstOttIvyywuTcyJTywq0Qfi8vyibKvi0qSs1OSSRayaiQo5mYeXH16cr5CSqpCYl1iSn5uZqJAC5BbpKZSU5hQoJBYXl-aV5AMAM-EFlFkAAAA&amp;sa=X&amp;ved=2ahUKEwjI3e2Rxb7qAhWoD7kGHcOcAxQQ6BMoADAdegQIBxAC" TargetMode="External"/><Relationship Id="rId36" Type="http://schemas.openxmlformats.org/officeDocument/2006/relationships/image" Target="media/image6.png"/><Relationship Id="rId49" Type="http://schemas.openxmlformats.org/officeDocument/2006/relationships/hyperlink" Target="https://www.google.com/search?bih=576&amp;biw=1366&amp;hl=pt-BR&amp;sxsrf=ALeKk02umCE_9z47RQQU51DbwvrHY7Oc3w:1594242851374&amp;q=meisje+met+de+parel+per%C3%ADodo&amp;stick=H4sIAAAAAAAAAOPgE-LUz9U3SEsvKInXks1OttIvyywuTcyJTywq0Qfi8vyibKuC1KLM_JRFrDK5qZnFWakKuaklCimpCgWJRak5CkDJw2vzU_IB8csgNksAAAA&amp;sa=X&amp;ved=2ahUKEwin3t22yb7qAhVPJbkGHTmbAgAQ6BMoADAhegQIEBAC" TargetMode="External"/><Relationship Id="rId57" Type="http://schemas.openxmlformats.org/officeDocument/2006/relationships/hyperlink" Target="https://www.google.com/search?sxsrf=ALeKk02VVLQeBTGuZ6zXXu2vMYL-aLj_MA:1594243127545&amp;q=mona+lisa+dimens%C3%B5es&amp;stick=H4sIAAAAAAAAAOPgE-LQz9U3yEpKN9JSzE620i_LLC5NzIlPLCrRB-Ly_KJsq5TM3NS84sz8vOJFrCK5-XmJCjmZxYkKEOHDW1OLATZ_yfNGAAAA&amp;sa=X&amp;ved=2ahUKEwju4bW6yr7qAhWeF7kGHZbeDLoQ6BMoADA5egQIDBAC" TargetMode="External"/><Relationship Id="rId61" Type="http://schemas.openxmlformats.org/officeDocument/2006/relationships/hyperlink" Target="https://www.google.com/search?sxsrf=ALeKk02VVLQeBTGuZ6zXXu2vMYL-aLj_MA:1594243127545&amp;q=mona+lisa+material&amp;stick=H4sIAAAAAAAAAOPgE-LQz9U3yEpKN9KSyU620i_LLC5NzIlPLCrRB-Ly_KJsq9zUlMzERaxCufl5iQo5mcWJCrmJJalFmYk5AJ0v4mA_AAAA&amp;sa=X&amp;ved=2ahUKEwju4bW6yr7qAhWeF7kGHZbeDLoQ6BMoADA8egQICBAC" TargetMode="External"/><Relationship Id="rId10" Type="http://schemas.openxmlformats.org/officeDocument/2006/relationships/hyperlink" Target="https://www.google.com/search?sxsrf=ALeKk00Qiw-0ZkmpS3v5XWF8dk0v_nwzYA:1594241286785&amp;q=Diego+Vel%C3%A1zquez&amp;stick=H4sIAAAAAAAAAOPgE-LUz9U3MExPiU9W4gAxsy2NKrVks5Ot9Msyi0sTc-ITi0r0gbg8vyjbCkhnFpcsYhVwyUxNz1cIS805vLCqsDS1agcrIwD9-JKlTAAAAA&amp;sa=X&amp;ved=2ahUKEwjw29bMw77qAhXPGLkGHYlCDJYQmxMoATAdegQIDRAD" TargetMode="External"/><Relationship Id="rId19" Type="http://schemas.openxmlformats.org/officeDocument/2006/relationships/hyperlink" Target="https://www.google.com/search?sxsrf=ALeKk00Qiw-0ZkmpS3v5XWF8dk0v_nwzYA:1594241286785&amp;q=as+meninas+vel%C3%A1zquez+assunto&amp;stick=H4sIAAAAAAAAAOPgE-LUz9U3MExPiU_WkstOttIvyywuTcyJTywq0Qfi8vyibKvi0qSs1OSSRayyicUKual5mXlAuiw15_DCqsLS1CqFxOLi0rySfAAkxr4HTQAAAA&amp;sa=X&amp;ved=2ahUKEwjw29bMw77qAhXPGLkGHYlCDJYQ44YBKAMwIXoECBAQBQ" TargetMode="External"/><Relationship Id="rId31" Type="http://schemas.openxmlformats.org/officeDocument/2006/relationships/hyperlink" Target="https://www.google.com/search?bih=576&amp;biw=1366&amp;hl=pt-BR&amp;sxsrf=ALeKk00nmUT49HNNjJH9_3P5LwzucOa9Kw:1594241700302&amp;q=a+li%C3%A7%C3%A3o+de+anatomia+do+dr.+tulp+per%C3%ADodos&amp;stick=H4sIAAAAAAAAAOPgE-LUz9U3sChLySvTks1OttIvyywuTcyJTywq0Qfi8vyibKuC1KLM_JRFrNqJCjmZh5cfXpyvkJKqkJiXWJKfm5mokALkFukplJTmFCgAlR5em5-SXwwAlewgMFoAAAA&amp;sa=X&amp;ved=2ahUKEwjI3e2Rxb7qAhWoD7kGHcOcAxQQ6BMoADAeegQICRAC" TargetMode="External"/><Relationship Id="rId44" Type="http://schemas.openxmlformats.org/officeDocument/2006/relationships/image" Target="media/image8.jpeg"/><Relationship Id="rId52" Type="http://schemas.openxmlformats.org/officeDocument/2006/relationships/hyperlink" Target="https://www.google.com/search?bih=576&amp;biw=1366&amp;hl=pt-BR&amp;sxsrf=ALeKk02umCE_9z47RQQU51DbwvrHY7Oc3w:1594242851374&amp;q=meisje+met+de+parel+cria%C3%A7%C3%A3o&amp;stick=H4sIAAAAAAAAAOPgE-LUz9U3SEsvKInXkstOttIvyywuTcyJTywq0Qfi8vyibKvkotTEktSURayyuamZxVmpCrmpJQopqQoFiUWpOQrJRZmJh5cfXpwPAEAxgHxNAAAA&amp;sa=X&amp;ved=2ahUKEwin3t22yb7qAhVPJbkGHTmbAgAQ6BMoADAjegQIDxAC" TargetMode="External"/><Relationship Id="rId60" Type="http://schemas.openxmlformats.org/officeDocument/2006/relationships/hyperlink" Target="https://www.google.com/search?sxsrf=ALeKk02VVLQeBTGuZ6zXXu2vMYL-aLj_MA:1594243127545&amp;q=mona+lisa+cria%C3%A7%C3%A3o&amp;stick=H4sIAAAAAAAAAOPgE-LQz9U3yEpKN9KSy0620i_LLC5NzIlPLCrRB-Ly_KJsq-Si1MSS1JRFrMK5-XmJCjmZxYkKyUWZiYeXH16cDwAixY9aQgAAAA&amp;sa=X&amp;ved=2ahUKEwju4bW6yr7qAhWeF7kGHZbeDLoQ6BMoADA7egQICRAC" TargetMode="External"/><Relationship Id="rId65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sxsrf=ALeKk00Qiw-0ZkmpS3v5XWF8dk0v_nwzYA:1594241286785&amp;q=as+meninas+vel%C3%A1zquez+artista&amp;stick=H4sIAAAAAAAAAOPgE-LUz9U3MExPiU_Wks1OttIvyywuTcyJTywq0Qfi8vyibCsgnVlcsohVNrFYITc1LzMPSJel5hxeWFVYmlqlAJFOBABrmlMATAAAAA&amp;sa=X&amp;ved=2ahUKEwjw29bMw77qAhXPGLkGHYlCDJYQ6BMoADAdegQIDRAC" TargetMode="External"/><Relationship Id="rId14" Type="http://schemas.openxmlformats.org/officeDocument/2006/relationships/hyperlink" Target="https://www.google.com/search?sxsrf=ALeKk00Qiw-0ZkmpS3v5XWF8dk0v_nwzYA:1594241286785&amp;q=as+meninas+vel%C3%A1zquez+per%C3%ADodo&amp;stick=H4sIAAAAAAAAAOPgE-LUz9U3MExPiU_Wks1OttIvyywuTcyJTywq0Qfi8vyibKuC1KLM_JRFrHKJxQq5qXmZeUC6LDXn8MKqwtLUKgWg9OG1-Sn5AK276tFNAAAA&amp;sa=X&amp;ved=2ahUKEwjw29bMw77qAhXPGLkGHYlCDJYQ6BMoADAgegQIDxAC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www.google.com/search?bih=576&amp;biw=1366&amp;hl=pt-BR&amp;sxsrf=ALeKk00nmUT49HNNjJH9_3P5LwzucOa9Kw:1594241700302&amp;q=a+li%C3%A7%C3%A3o+de+anatomia+do+dr.+tulp+cria%C3%A7%C3%A3o&amp;stick=H4sIAAAAAAAAAOPgE-LUz9U3sChLySvTkstOttIvyywuTcyJTywq0Qfi8vyibKvkotTEktSURazaiQo5mYeXH16cr5CSqpCYl1iSn5uZqJAC5BbpKZSU5hQoJBdlJoJVAADhadDwWwAAAA&amp;sa=X&amp;ved=2ahUKEwjI3e2Rxb7qAhWoD7kGHcOcAxQQ6BMoADAcegQICxAC" TargetMode="External"/><Relationship Id="rId30" Type="http://schemas.openxmlformats.org/officeDocument/2006/relationships/hyperlink" Target="https://www.google.com/search?bih=576&amp;biw=1366&amp;hl=pt-BR&amp;sxsrf=ALeKk00nmUT49HNNjJH9_3P5LwzucOa9Kw:1594241700302&amp;q=Cad%C3%A1ver&amp;stick=H4sIAAAAAAAAAOPgE-LUz9U3sChLyStT4gIxjaoMKyrTteSyk630yzKLSxNz4hOLSvSBuDy_KNuquDQpKzW5ZBErh3NiyuGFZalFO1gZATzsaqlHAAAA&amp;sa=X&amp;ved=2ahUKEwjI3e2Rxb7qAhWoD7kGHcOcAxQQmxMoAjAdegQIBxAE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pt.wikipedia.org/wiki/Oslo" TargetMode="External"/><Relationship Id="rId48" Type="http://schemas.openxmlformats.org/officeDocument/2006/relationships/hyperlink" Target="https://www.google.com/search?bih=576&amp;biw=1366&amp;hl=pt-BR&amp;sxsrf=ALeKk02umCE_9z47RQQU51DbwvrHY7Oc3w:1594242851374&amp;q=meisje+met+de+parel+localiza%C3%A7%C3%A3o&amp;stick=H4sIAAAAAAAAAOPgE-LUz9U3SEsvKInXks9OttIvyywuTcyJTywq0Qfi8vyibKuc_OTEksz8vEWsirmpmcVZqQq5qSUKKakKBYlFqTkKIOmczKrEw8sPL84HAC7B7VdSAAAA&amp;sa=X&amp;ved=2ahUKEwin3t22yb7qAhVPJbkGHTmbAgAQ6BMoADAgegQIDhAC" TargetMode="External"/><Relationship Id="rId56" Type="http://schemas.openxmlformats.org/officeDocument/2006/relationships/hyperlink" Target="https://www.google.com/search?sxsrf=ALeKk02VVLQeBTGuZ6zXXu2vMYL-aLj_MA:1594243127545&amp;q=Leonardo+da+Vinci&amp;stick=H4sIAAAAAAAAAOPgE-LQz9U3yEpKN1ICs0xy0s20ZLOTrfTLMotLE3PiE4tK9IG4PL8o2wpIZxaXLGIV9EnNz0ssSslXSElUCMvMS87cwcoIALWTmrpMAAAA&amp;sa=X&amp;ved=2ahUKEwju4bW6yr7qAhWeF7kGHZbeDLoQmxMoATA4egQICxAD" TargetMode="External"/><Relationship Id="rId64" Type="http://schemas.openxmlformats.org/officeDocument/2006/relationships/image" Target="media/image12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www.google.com/search?bih=576&amp;biw=1366&amp;hl=pt-BR&amp;sxsrf=ALeKk02umCE_9z47RQQU51DbwvrHY7Oc3w:1594242851374&amp;q=meisje+met+de+parel+material&amp;stick=H4sIAAAAAAAAAOPgE-LUz9U3SEsvKInXkslOttIvyywuTcyJTywq0Qfi8vyibKvc1JTMxEWsMrmpmcVZqQq5qSUKKakKBYlFqTkKuYklqUWZiTkAjVleC0oAAAA&amp;sa=X&amp;ved=2ahUKEwin3t22yb7qAhVPJbkGHTmbAgAQ6BMoADAiegQIEhAC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google.com/search?sxsrf=ALeKk00Qiw-0ZkmpS3v5XWF8dk0v_nwzYA:1594241286785&amp;q=as+meninas+vel%C3%A1zquez+localiza%C3%A7%C3%A3o&amp;stick=H4sIAAAAAAAAAOPgE-LUz9U3MExPiU_Wks9OttIvyywuTcyJTywq0Qfi8vyibKuc_OTEksz8vEWsyonFCrmpeZl5QLosNefwwqrC0tQqBZCCnMyqxMPLDy_OBwBfdzYRVAAAAA&amp;sa=X&amp;ved=2ahUKEwjw29bMw77qAhXPGLkGHYlCDJYQ6BMoADAfegQICxAC" TargetMode="External"/><Relationship Id="rId17" Type="http://schemas.openxmlformats.org/officeDocument/2006/relationships/hyperlink" Target="https://www.google.com/search?sxsrf=ALeKk00Qiw-0ZkmpS3v5XWF8dk0v_nwzYA:1594241286785&amp;q=Pintura&amp;stick=H4sIAAAAAAAAAOPgE-LUz9U3MExPiU9W4gAxTQtTMrTkspOt9Msyi0sTc-ITi0r0gbg8vyjbqrg0KSs1uWQRK3tAZl5JaVHiDlZGAFZDvKhEAAAA&amp;sa=X&amp;ved=2ahUKEwjw29bMw77qAhXPGLkGHYlCDJYQmxMoATAhegQIEBAD" TargetMode="External"/><Relationship Id="rId25" Type="http://schemas.openxmlformats.org/officeDocument/2006/relationships/hyperlink" Target="https://www.google.com/search?bih=576&amp;biw=1366&amp;hl=pt-BR&amp;sxsrf=ALeKk00nmUT49HNNjJH9_3P5LwzucOa9Kw:1594241700302&amp;q=a+li%C3%A7%C3%A3o+de+anatomia+do+dr.+tulp+dimens%C3%B5es&amp;stick=H4sIAAAAAAAAAOPgE-LUz9U3sChLySvTUsxOttIvyywuTcyJTywq0Qfi8vyibKuUzNzUvOLM_LziRaw6iQo5mYeXH16cr5CSqpCYl1iSn5uZqJAC5BbpKZSU5hQoQJQf3ppaDABMCTjDXwAAAA&amp;sa=X&amp;ved=2ahUKEwjI3e2Rxb7qAhWoD7kGHcOcAxQQ6BMoADAaegQIBhAC" TargetMode="External"/><Relationship Id="rId33" Type="http://schemas.openxmlformats.org/officeDocument/2006/relationships/hyperlink" Target="https://www.google.com/search?bih=576&amp;biw=1366&amp;hl=pt-BR&amp;sxsrf=ALeKk00nmUT49HNNjJH9_3P5LwzucOa9Kw:1594241700302&amp;q=S%C3%A9culo+de+Ouro+dos+Pa%C3%ADses+Baixos&amp;stick=H4sIAAAAAAAAAOPgE-LUz9U3sChLyStTAjMNsw2NcrVks5Ot9Msyi0sTc-ITi0r0gbg8vyjbqiC1KDM_ZRGrUvDhlcmlOfkKKakK_qVFQDq_WCEg8fDa4tRiBafEzIr84h2sjAALiZiFXwAAAA&amp;sa=X&amp;ved=2ahUKEwjI3e2Rxb7qAhWoD7kGHcOcAxQQmxMoAjAeegQICRAE" TargetMode="External"/><Relationship Id="rId38" Type="http://schemas.openxmlformats.org/officeDocument/2006/relationships/hyperlink" Target="https://pt.wikipedia.org/wiki/L%C3%ADngua_norueguesa" TargetMode="External"/><Relationship Id="rId46" Type="http://schemas.openxmlformats.org/officeDocument/2006/relationships/hyperlink" Target="https://www.google.com/search?bih=576&amp;biw=1366&amp;hl=pt-BR&amp;sxsrf=ALeKk02umCE_9z47RQQU51DbwvrHY7Oc3w:1594242851374&amp;q=meisje+met+de+parel+artista&amp;stick=H4sIAAAAAAAAAOPgE-LUz9U3SEsvKInXks1OttIvyywuTcyJTywq0Qfi8vyibCsgnVlcsohVOjc1szgrVSE3tUQhJVWhILEoNUcBIpkIAA2-c4ZKAAAA&amp;sa=X&amp;ved=2ahUKEwin3t22yb7qAhVPJbkGHTmbAgAQ6BMoADAeegQIDBAC" TargetMode="External"/><Relationship Id="rId59" Type="http://schemas.openxmlformats.org/officeDocument/2006/relationships/hyperlink" Target="https://www.google.com/search?sxsrf=ALeKk02VVLQeBTGuZ6zXXu2vMYL-aLj_MA:1594243127545&amp;q=Museu+do+Louvre&amp;stick=H4sIAAAAAAAAAOPgE-LQz9U3yEpKN1ICs0zSU4q05LOTrfTLMotLE3PiE4tK9IG4PL8o2yonPzmxJDM_bxErv29pcWqpQkq-gk9-aVlR6g5WRgDTVo8UTAAAAA&amp;sa=X&amp;ved=2ahUKEwju4bW6yr7qAhWeF7kGHZbeDLoQmxMoATA6egQIChAD" TargetMode="External"/><Relationship Id="rId67" Type="http://schemas.openxmlformats.org/officeDocument/2006/relationships/header" Target="header2.xml"/><Relationship Id="rId20" Type="http://schemas.openxmlformats.org/officeDocument/2006/relationships/hyperlink" Target="https://www.google.com/search?sxsrf=ALeKk00Qiw-0ZkmpS3v5XWF8dk0v_nwzYA:1594241286785&amp;q=as+meninas+vel%C3%A1zquez+g%C3%AAneros&amp;stick=H4sIAAAAAAAAAOPgE-LUz9U3MExPiU_WkslOttIvyywuTcyJTywq0Qfi8vyibKv01Lyi1EWsconFCrmpeZl5QLosNefwwqrC0tQqhfTDq_JSi_KLAXuwGzlMAAAA&amp;sa=X&amp;ved=2ahUKEwjw29bMw77qAhXPGLkGHYlCDJYQ6BMoADAiegQIDhAC" TargetMode="External"/><Relationship Id="rId41" Type="http://schemas.openxmlformats.org/officeDocument/2006/relationships/hyperlink" Target="https://pt.wikipedia.org/wiki/T%C3%AAmpera_(pintura)" TargetMode="External"/><Relationship Id="rId54" Type="http://schemas.openxmlformats.org/officeDocument/2006/relationships/image" Target="media/image11.jpeg"/><Relationship Id="rId62" Type="http://schemas.openxmlformats.org/officeDocument/2006/relationships/hyperlink" Target="https://www.google.com/search?sxsrf=ALeKk02VVLQeBTGuZ6zXXu2vMYL-aLj_MA:1594243127545&amp;q=mona+lisa+per%C3%ADodo&amp;stick=H4sIAAAAAAAAAOPgE-LQz9U3yEpKN9KSzU620i_LLC5NzIlPLCrRB-Ly_KJsq4LUosz8lEWsQrn5eYkKOZnFiQpAocNr81PyAUkPOTlAAAAA&amp;sa=X&amp;ved=2ahUKEwju4bW6yr7qAhWeF7kGHZbeDLoQ6BMoADA9egQIBRAC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E1F2C5-C8BA-4168-A73A-F6CBF108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8</Pages>
  <Words>274</Words>
  <Characters>1484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2020-07-08T21:29:00Z</cp:lastPrinted>
  <dcterms:created xsi:type="dcterms:W3CDTF">2020-07-08T21:32:00Z</dcterms:created>
  <dcterms:modified xsi:type="dcterms:W3CDTF">2020-07-08T21:32:00Z</dcterms:modified>
</cp:coreProperties>
</file>