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43633" w:rsidRPr="00943633" w:rsidRDefault="00943633" w:rsidP="00943633">
      <w:pPr>
        <w:pStyle w:val="01Ttulo-IEIJ"/>
      </w:pPr>
      <w:r w:rsidRPr="00943633">
        <w:t xml:space="preserve">75 anos depois da bomba, sobreviventes encenam história para ninguém esquecer </w:t>
      </w:r>
      <w:proofErr w:type="gramStart"/>
      <w:r w:rsidRPr="00943633">
        <w:t>Hiroshima</w:t>
      </w:r>
      <w:proofErr w:type="gramEnd"/>
    </w:p>
    <w:p w:rsidR="00EB4506" w:rsidRDefault="00943633" w:rsidP="00E400E4">
      <w:pPr>
        <w:pStyle w:val="texto-IEIJ"/>
        <w:jc w:val="both"/>
        <w:rPr>
          <w:szCs w:val="30"/>
        </w:rPr>
      </w:pPr>
      <w:proofErr w:type="gramStart"/>
      <w:r w:rsidRPr="00E400E4">
        <w:rPr>
          <w:szCs w:val="30"/>
        </w:rPr>
        <w:t>1º.</w:t>
      </w:r>
      <w:proofErr w:type="gramEnd"/>
      <w:r w:rsidRPr="00E400E4">
        <w:rPr>
          <w:szCs w:val="30"/>
        </w:rPr>
        <w:t>ago.2020 (folha de São Paulo)</w:t>
      </w:r>
      <w:r w:rsidR="008B6F91">
        <w:rPr>
          <w:szCs w:val="30"/>
        </w:rPr>
        <w:t xml:space="preserve"> </w:t>
      </w:r>
    </w:p>
    <w:p w:rsidR="008B6F91" w:rsidRPr="00E400E4" w:rsidRDefault="008B6F91" w:rsidP="00E400E4">
      <w:pPr>
        <w:pStyle w:val="texto-IEIJ"/>
        <w:jc w:val="both"/>
        <w:rPr>
          <w:szCs w:val="30"/>
        </w:rPr>
      </w:pPr>
      <w:r w:rsidRPr="008B6F91">
        <w:rPr>
          <w:noProof/>
          <w:szCs w:val="30"/>
          <w:lang w:eastAsia="pt-BR" w:bidi="ar-SA"/>
        </w:rPr>
        <w:drawing>
          <wp:inline distT="0" distB="0" distL="0" distR="0">
            <wp:extent cx="5772150" cy="4297644"/>
            <wp:effectExtent l="19050" t="0" r="0" b="0"/>
            <wp:docPr id="84" name="Imagem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0" cy="42976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3633" w:rsidRPr="00E400E4" w:rsidRDefault="00943633" w:rsidP="00E400E4">
      <w:pPr>
        <w:pStyle w:val="texto-IEIJ"/>
        <w:jc w:val="center"/>
        <w:rPr>
          <w:b/>
          <w:szCs w:val="26"/>
        </w:rPr>
      </w:pPr>
      <w:r w:rsidRPr="00E400E4">
        <w:rPr>
          <w:b/>
          <w:szCs w:val="26"/>
        </w:rPr>
        <w:t>Imigrantes japoneses atingidos por explosão atômica lembram em peça de teatro o que viram e viveram</w:t>
      </w:r>
    </w:p>
    <w:p w:rsidR="00943633" w:rsidRPr="00E400E4" w:rsidRDefault="00943633" w:rsidP="00E400E4">
      <w:pPr>
        <w:pStyle w:val="texto-IEIJ"/>
        <w:ind w:firstLine="709"/>
        <w:jc w:val="both"/>
        <w:rPr>
          <w:szCs w:val="26"/>
        </w:rPr>
      </w:pPr>
      <w:r w:rsidRPr="00E400E4">
        <w:rPr>
          <w:szCs w:val="26"/>
        </w:rPr>
        <w:t>No dia 6 de agosto de 1945, precisamente às 8h15, hora do Japão, quando a </w:t>
      </w:r>
      <w:hyperlink r:id="rId9" w:history="1">
        <w:r w:rsidRPr="00E400E4">
          <w:rPr>
            <w:szCs w:val="26"/>
          </w:rPr>
          <w:t>bomba atômica explodiu sobre Hiroshima</w:t>
        </w:r>
      </w:hyperlink>
      <w:r w:rsidRPr="00E400E4">
        <w:rPr>
          <w:szCs w:val="26"/>
        </w:rPr>
        <w:t xml:space="preserve">, a garotinha </w:t>
      </w:r>
      <w:proofErr w:type="spellStart"/>
      <w:r w:rsidRPr="00E400E4">
        <w:rPr>
          <w:szCs w:val="26"/>
        </w:rPr>
        <w:t>Junko</w:t>
      </w:r>
      <w:proofErr w:type="spellEnd"/>
      <w:r w:rsidRPr="00E400E4">
        <w:rPr>
          <w:szCs w:val="26"/>
        </w:rPr>
        <w:t xml:space="preserve"> Watanabe aproveitava a manhã de verão para brincar ao ar livre.</w:t>
      </w:r>
    </w:p>
    <w:p w:rsidR="00943633" w:rsidRPr="00E400E4" w:rsidRDefault="00943633" w:rsidP="00E400E4">
      <w:pPr>
        <w:pStyle w:val="texto-IEIJ"/>
        <w:ind w:firstLine="709"/>
        <w:jc w:val="both"/>
        <w:rPr>
          <w:szCs w:val="26"/>
        </w:rPr>
      </w:pPr>
      <w:r w:rsidRPr="00E400E4">
        <w:rPr>
          <w:szCs w:val="26"/>
        </w:rPr>
        <w:t xml:space="preserve">Nesse exato momento, o menino </w:t>
      </w:r>
      <w:proofErr w:type="spellStart"/>
      <w:r w:rsidRPr="00E400E4">
        <w:rPr>
          <w:szCs w:val="26"/>
        </w:rPr>
        <w:t>Kunihiko</w:t>
      </w:r>
      <w:proofErr w:type="spellEnd"/>
      <w:r w:rsidRPr="00E400E4">
        <w:rPr>
          <w:szCs w:val="26"/>
        </w:rPr>
        <w:t xml:space="preserve"> </w:t>
      </w:r>
      <w:proofErr w:type="spellStart"/>
      <w:r w:rsidRPr="00E400E4">
        <w:rPr>
          <w:szCs w:val="26"/>
        </w:rPr>
        <w:t>Bonkohara</w:t>
      </w:r>
      <w:proofErr w:type="spellEnd"/>
      <w:r w:rsidRPr="00E400E4">
        <w:rPr>
          <w:szCs w:val="26"/>
        </w:rPr>
        <w:t xml:space="preserve"> acompanhava o pai no trabalho, de pé, em frente a uma mesa de escritório. E o policial </w:t>
      </w:r>
      <w:proofErr w:type="spellStart"/>
      <w:r w:rsidRPr="00E400E4">
        <w:rPr>
          <w:szCs w:val="26"/>
        </w:rPr>
        <w:t>Takashi</w:t>
      </w:r>
      <w:proofErr w:type="spellEnd"/>
      <w:r w:rsidRPr="00E400E4">
        <w:rPr>
          <w:szCs w:val="26"/>
        </w:rPr>
        <w:t xml:space="preserve"> Morita caminhava acompanhado de 12 auxiliares que ajudariam a construir um abrigo antiaéreo.</w:t>
      </w:r>
    </w:p>
    <w:p w:rsidR="00943633" w:rsidRPr="00E400E4" w:rsidRDefault="00AD59D1" w:rsidP="00E400E4">
      <w:pPr>
        <w:pStyle w:val="texto-IEIJ"/>
        <w:ind w:firstLine="709"/>
        <w:jc w:val="both"/>
        <w:rPr>
          <w:szCs w:val="26"/>
        </w:rPr>
      </w:pPr>
      <w:hyperlink r:id="rId10" w:history="1">
        <w:r w:rsidR="00943633" w:rsidRPr="00E400E4">
          <w:rPr>
            <w:szCs w:val="26"/>
          </w:rPr>
          <w:t>Mais de 130 mil pessoas foram mortas pela bomba atômica</w:t>
        </w:r>
      </w:hyperlink>
      <w:r w:rsidR="00943633" w:rsidRPr="00E400E4">
        <w:rPr>
          <w:szCs w:val="26"/>
        </w:rPr>
        <w:t xml:space="preserve">. Watanabe, </w:t>
      </w:r>
      <w:proofErr w:type="spellStart"/>
      <w:r w:rsidR="00943633" w:rsidRPr="00E400E4">
        <w:rPr>
          <w:szCs w:val="26"/>
        </w:rPr>
        <w:t>Bonkohara</w:t>
      </w:r>
      <w:proofErr w:type="spellEnd"/>
      <w:r w:rsidR="00943633" w:rsidRPr="00E400E4">
        <w:rPr>
          <w:szCs w:val="26"/>
        </w:rPr>
        <w:t xml:space="preserve"> e Morita são alguns dos sobreviventes e, até hoje, questionam-se por </w:t>
      </w:r>
      <w:r w:rsidR="00943633" w:rsidRPr="00E400E4">
        <w:rPr>
          <w:szCs w:val="26"/>
        </w:rPr>
        <w:lastRenderedPageBreak/>
        <w:t>que estão vivos, enquanto tantos outros morreram. Os três "</w:t>
      </w:r>
      <w:proofErr w:type="spellStart"/>
      <w:r w:rsidR="00943633" w:rsidRPr="00E400E4">
        <w:rPr>
          <w:szCs w:val="26"/>
        </w:rPr>
        <w:t>hibakusha</w:t>
      </w:r>
      <w:proofErr w:type="spellEnd"/>
      <w:r w:rsidR="00943633" w:rsidRPr="00E400E4">
        <w:rPr>
          <w:szCs w:val="26"/>
        </w:rPr>
        <w:t xml:space="preserve">" </w:t>
      </w:r>
      <w:proofErr w:type="gramStart"/>
      <w:r w:rsidR="00943633" w:rsidRPr="00E400E4">
        <w:rPr>
          <w:szCs w:val="26"/>
        </w:rPr>
        <w:t>—vítimas</w:t>
      </w:r>
      <w:proofErr w:type="gramEnd"/>
      <w:r w:rsidR="00943633" w:rsidRPr="00E400E4">
        <w:rPr>
          <w:szCs w:val="26"/>
        </w:rPr>
        <w:t xml:space="preserve"> da bomba, em japonês— moram atualmente em São Paulo.</w:t>
      </w:r>
    </w:p>
    <w:p w:rsidR="00943633" w:rsidRPr="00E400E4" w:rsidRDefault="00AD59D1" w:rsidP="00E400E4">
      <w:pPr>
        <w:pStyle w:val="texto-IEIJ"/>
        <w:jc w:val="center"/>
      </w:pPr>
      <w:hyperlink r:id="rId11" w:history="1">
        <w:r w:rsidR="00943633" w:rsidRPr="00E400E4">
          <w:t>Sobreviventes da bomba de Hiroshima</w:t>
        </w:r>
      </w:hyperlink>
    </w:p>
    <w:p w:rsidR="00943633" w:rsidRPr="00E400E4" w:rsidRDefault="00943633" w:rsidP="00E400E4">
      <w:pPr>
        <w:pStyle w:val="texto-IEIJ"/>
        <w:jc w:val="center"/>
      </w:pPr>
      <w:r w:rsidRPr="00E400E4">
        <w:rPr>
          <w:noProof/>
          <w:lang w:eastAsia="pt-BR" w:bidi="ar-SA"/>
        </w:rPr>
        <w:drawing>
          <wp:inline distT="0" distB="0" distL="0" distR="0">
            <wp:extent cx="4449170" cy="2963410"/>
            <wp:effectExtent l="19050" t="0" r="8530" b="0"/>
            <wp:docPr id="9" name="Imagem 13" descr="Kunihiko Bonkohara, 80, que tinha 5 anos no dia do ataque e teve a casa destruída pelo impacto da bom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Kunihiko Bonkohara, 80, que tinha 5 anos no dia do ataque e teve a casa destruída pelo impacto da bomba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529" cy="29689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3633" w:rsidRPr="00E400E4" w:rsidRDefault="00943633" w:rsidP="00E400E4">
      <w:pPr>
        <w:pStyle w:val="texto-IEIJ"/>
        <w:jc w:val="center"/>
        <w:rPr>
          <w:szCs w:val="22"/>
        </w:rPr>
      </w:pPr>
      <w:proofErr w:type="spellStart"/>
      <w:r w:rsidRPr="00E400E4">
        <w:rPr>
          <w:szCs w:val="22"/>
        </w:rPr>
        <w:t>Kunihiko</w:t>
      </w:r>
      <w:proofErr w:type="spellEnd"/>
      <w:r w:rsidRPr="00E400E4">
        <w:rPr>
          <w:szCs w:val="22"/>
        </w:rPr>
        <w:t xml:space="preserve"> </w:t>
      </w:r>
      <w:proofErr w:type="spellStart"/>
      <w:r w:rsidRPr="00E400E4">
        <w:rPr>
          <w:szCs w:val="22"/>
        </w:rPr>
        <w:t>Bonkohara</w:t>
      </w:r>
      <w:proofErr w:type="spellEnd"/>
      <w:r w:rsidRPr="00E400E4">
        <w:rPr>
          <w:szCs w:val="22"/>
        </w:rPr>
        <w:t xml:space="preserve">, 80, que tinha </w:t>
      </w:r>
      <w:proofErr w:type="gramStart"/>
      <w:r w:rsidRPr="00E400E4">
        <w:rPr>
          <w:szCs w:val="22"/>
        </w:rPr>
        <w:t>5</w:t>
      </w:r>
      <w:proofErr w:type="gramEnd"/>
      <w:r w:rsidRPr="00E400E4">
        <w:rPr>
          <w:szCs w:val="22"/>
        </w:rPr>
        <w:t xml:space="preserve"> anos no dia do ataque e teve a casa destruída pelo impacto da bomba</w:t>
      </w:r>
    </w:p>
    <w:p w:rsidR="00943633" w:rsidRPr="00E400E4" w:rsidRDefault="00943633" w:rsidP="008B6F91">
      <w:pPr>
        <w:pStyle w:val="texto-IEIJ"/>
        <w:jc w:val="both"/>
      </w:pPr>
      <w:r w:rsidRPr="00E400E4">
        <w:t> </w:t>
      </w:r>
      <w:r w:rsidR="00E400E4" w:rsidRPr="00E400E4">
        <w:t xml:space="preserve"> </w:t>
      </w:r>
      <w:r w:rsidRPr="00E400E4">
        <w:t>“</w:t>
      </w:r>
      <w:hyperlink r:id="rId13" w:history="1">
        <w:r w:rsidRPr="00E400E4">
          <w:t xml:space="preserve">Quando a guerra </w:t>
        </w:r>
        <w:proofErr w:type="gramStart"/>
        <w:r w:rsidRPr="00E400E4">
          <w:t>acabou,</w:t>
        </w:r>
        <w:proofErr w:type="gramEnd"/>
        <w:r w:rsidRPr="00E400E4">
          <w:t xml:space="preserve"> o Japão estava destruído</w:t>
        </w:r>
      </w:hyperlink>
      <w:r w:rsidRPr="00E400E4">
        <w:t>. O país precisou retirar japoneses de territórios sobre os quais havia avançado antes do conflito, como China, Coreia do Sul e Manchúria”, explica Lidia Yamashita, presidente da Comissão de Administração do MHIJB.</w:t>
      </w:r>
    </w:p>
    <w:p w:rsidR="00943633" w:rsidRPr="00E400E4" w:rsidRDefault="00943633" w:rsidP="00E400E4">
      <w:pPr>
        <w:pStyle w:val="texto-IEIJ"/>
        <w:ind w:firstLine="709"/>
        <w:jc w:val="both"/>
      </w:pPr>
      <w:r w:rsidRPr="00E400E4">
        <w:t>"Esse retorno no pós-guerra foi um problema grande, porque o país precisava ainda mais de alimentos, moradia e alguma ocupação para todo esse contingente."</w:t>
      </w:r>
    </w:p>
    <w:p w:rsidR="00943633" w:rsidRPr="00E400E4" w:rsidRDefault="00943633" w:rsidP="00E400E4">
      <w:pPr>
        <w:pStyle w:val="texto-IEIJ"/>
        <w:ind w:firstLine="709"/>
        <w:jc w:val="both"/>
      </w:pPr>
      <w:r w:rsidRPr="00E400E4">
        <w:t xml:space="preserve">Um acordo de paz firmado em 1952 pelos nipônicos com o Brasil, que, durante a Segunda Guerra, combateu as forças do </w:t>
      </w:r>
      <w:proofErr w:type="gramStart"/>
      <w:r w:rsidRPr="00E400E4">
        <w:t>Eixo —formado</w:t>
      </w:r>
      <w:proofErr w:type="gramEnd"/>
      <w:r w:rsidRPr="00E400E4">
        <w:t xml:space="preserve"> por Alemanha, Itália e Japão— permitiu a vinda dos imigrantes. Em troca, os japoneses tinham de colonizar áreas ainda pouco exploradas, como norte de Rondônia.</w:t>
      </w:r>
    </w:p>
    <w:p w:rsidR="00943633" w:rsidRDefault="00943633" w:rsidP="00E400E4">
      <w:pPr>
        <w:pStyle w:val="texto-IEIJ"/>
        <w:ind w:firstLine="709"/>
        <w:jc w:val="both"/>
      </w:pPr>
      <w:r w:rsidRPr="00E400E4">
        <w:t xml:space="preserve">Há sete anos, Watanabe, </w:t>
      </w:r>
      <w:proofErr w:type="spellStart"/>
      <w:r w:rsidRPr="00E400E4">
        <w:t>Bonkohara</w:t>
      </w:r>
      <w:proofErr w:type="spellEnd"/>
      <w:r w:rsidRPr="00E400E4">
        <w:t xml:space="preserve"> e Morita passaram a encenar suas histórias no espetáculo “Sobreviventes pela Paz”, dirigido por Rogério </w:t>
      </w:r>
      <w:proofErr w:type="spellStart"/>
      <w:r w:rsidRPr="00E400E4">
        <w:t>Nagai</w:t>
      </w:r>
      <w:proofErr w:type="spellEnd"/>
      <w:r w:rsidRPr="00E400E4">
        <w:t>, 42. A peça teatral integra um projeto que, desde 2016, também leva palestras a estudantes e hoje inclui relatos de sobreviventes do Holocausto.</w:t>
      </w:r>
    </w:p>
    <w:p w:rsidR="008B6F91" w:rsidRPr="00E400E4" w:rsidRDefault="008B6F91" w:rsidP="008B6F91">
      <w:pPr>
        <w:pStyle w:val="texto-IEIJ"/>
        <w:ind w:firstLine="709"/>
        <w:rPr>
          <w:szCs w:val="24"/>
        </w:rPr>
      </w:pPr>
      <w:r w:rsidRPr="00E400E4">
        <w:rPr>
          <w:szCs w:val="24"/>
        </w:rPr>
        <w:t>Para os três japoneses, recordar os episódios é </w:t>
      </w:r>
      <w:hyperlink r:id="rId14" w:history="1">
        <w:r w:rsidRPr="00E400E4">
          <w:rPr>
            <w:szCs w:val="24"/>
          </w:rPr>
          <w:t>evitar que algo como o ocorrido em Hiroshima se repita</w:t>
        </w:r>
      </w:hyperlink>
      <w:r w:rsidRPr="00E400E4">
        <w:rPr>
          <w:szCs w:val="24"/>
        </w:rPr>
        <w:t>.</w:t>
      </w:r>
    </w:p>
    <w:p w:rsidR="008B6F91" w:rsidRPr="00E400E4" w:rsidRDefault="008B6F91" w:rsidP="008B6F91">
      <w:pPr>
        <w:pStyle w:val="texto-IEIJ"/>
        <w:ind w:firstLine="709"/>
        <w:rPr>
          <w:szCs w:val="24"/>
        </w:rPr>
      </w:pPr>
      <w:r w:rsidRPr="00E400E4">
        <w:rPr>
          <w:szCs w:val="24"/>
        </w:rPr>
        <w:t xml:space="preserve">“Apesar de abordarmos um fato que aconteceu há 75 anos, conseguimos transportar o público para aquela data e aquele lugar. A plateia consegue se </w:t>
      </w:r>
      <w:proofErr w:type="gramStart"/>
      <w:r w:rsidRPr="00E400E4">
        <w:rPr>
          <w:szCs w:val="24"/>
        </w:rPr>
        <w:t>ver</w:t>
      </w:r>
      <w:proofErr w:type="gramEnd"/>
      <w:r w:rsidRPr="00E400E4">
        <w:rPr>
          <w:szCs w:val="24"/>
        </w:rPr>
        <w:t xml:space="preserve">, colocar-se no lugar deles. São narrados detalhes muito pessoais do cotidiano, das famílias, impacta as pessoas de diversas formas”, explica </w:t>
      </w:r>
      <w:proofErr w:type="spellStart"/>
      <w:r w:rsidRPr="00E400E4">
        <w:rPr>
          <w:szCs w:val="24"/>
        </w:rPr>
        <w:t>Nagai</w:t>
      </w:r>
      <w:proofErr w:type="spellEnd"/>
      <w:r w:rsidRPr="00E400E4">
        <w:rPr>
          <w:szCs w:val="24"/>
        </w:rPr>
        <w:t>.</w:t>
      </w:r>
    </w:p>
    <w:p w:rsidR="00E400E4" w:rsidRDefault="00E400E4" w:rsidP="00E400E4">
      <w:pPr>
        <w:pStyle w:val="texto-IEIJ"/>
        <w:ind w:firstLine="709"/>
        <w:jc w:val="center"/>
      </w:pPr>
      <w:r w:rsidRPr="00E400E4">
        <w:rPr>
          <w:noProof/>
          <w:lang w:eastAsia="pt-BR" w:bidi="ar-SA"/>
        </w:rPr>
        <w:lastRenderedPageBreak/>
        <w:drawing>
          <wp:inline distT="0" distB="0" distL="0" distR="0">
            <wp:extent cx="4219575" cy="3347078"/>
            <wp:effectExtent l="19050" t="0" r="9525" b="0"/>
            <wp:docPr id="3" name="Imagem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9575" cy="33470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00E4" w:rsidRPr="00E400E4" w:rsidRDefault="00E400E4" w:rsidP="00E400E4">
      <w:pPr>
        <w:pStyle w:val="texto-IEIJ"/>
        <w:ind w:firstLine="709"/>
        <w:rPr>
          <w:szCs w:val="24"/>
        </w:rPr>
      </w:pPr>
      <w:r w:rsidRPr="00E400E4">
        <w:rPr>
          <w:szCs w:val="24"/>
        </w:rPr>
        <w:t>Para o diretor, a mensagem de paz dos "</w:t>
      </w:r>
      <w:proofErr w:type="spellStart"/>
      <w:r w:rsidRPr="00E400E4">
        <w:rPr>
          <w:szCs w:val="24"/>
        </w:rPr>
        <w:t>hibakusha</w:t>
      </w:r>
      <w:proofErr w:type="spellEnd"/>
      <w:r w:rsidRPr="00E400E4">
        <w:rPr>
          <w:szCs w:val="24"/>
        </w:rPr>
        <w:t>" é ainda mais importante no contexto atual, em que a política caminha para os extremos em todo o mundo. “A lógica da guerra não cede espaço à dignidade humana. Estamos começando a ver o retorno de fantasmas que assombravam nossos pais e avós. Não podemos retroceder, nunca, jamais, a esses crimes bárbaros”, diz.</w:t>
      </w:r>
    </w:p>
    <w:p w:rsidR="00943633" w:rsidRDefault="00943633" w:rsidP="00943633">
      <w:pPr>
        <w:pStyle w:val="03Texto-IEIJ"/>
        <w:jc w:val="center"/>
      </w:pPr>
    </w:p>
    <w:p w:rsidR="008B6F91" w:rsidRDefault="008B6F91" w:rsidP="00943633">
      <w:pPr>
        <w:pStyle w:val="03Texto-IEIJ"/>
        <w:jc w:val="center"/>
      </w:pPr>
      <w:r w:rsidRPr="008B6F91">
        <w:rPr>
          <w:noProof/>
        </w:rPr>
        <w:drawing>
          <wp:inline distT="0" distB="0" distL="0" distR="0">
            <wp:extent cx="5450774" cy="4183152"/>
            <wp:effectExtent l="19050" t="0" r="0" b="0"/>
            <wp:docPr id="6" name="Imagem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1016" cy="41833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6F91" w:rsidRDefault="008B6F91" w:rsidP="00943633">
      <w:pPr>
        <w:pStyle w:val="03Texto-IEIJ"/>
        <w:jc w:val="center"/>
      </w:pPr>
    </w:p>
    <w:p w:rsidR="008B6F91" w:rsidRDefault="008B6F91" w:rsidP="00943633">
      <w:pPr>
        <w:pStyle w:val="03Texto-IEIJ"/>
        <w:jc w:val="center"/>
      </w:pPr>
    </w:p>
    <w:p w:rsidR="008B6F91" w:rsidRDefault="008B6F91" w:rsidP="00943633">
      <w:pPr>
        <w:pStyle w:val="03Texto-IEIJ"/>
        <w:jc w:val="center"/>
      </w:pPr>
    </w:p>
    <w:p w:rsidR="00E400E4" w:rsidRPr="008B6F91" w:rsidRDefault="008B6F91" w:rsidP="00E400E4">
      <w:pPr>
        <w:pStyle w:val="texto-IEIJ"/>
        <w:jc w:val="both"/>
        <w:rPr>
          <w:lang w:bidi="ar-SA"/>
        </w:rPr>
      </w:pPr>
      <w:r>
        <w:rPr>
          <w:lang w:bidi="ar-SA"/>
        </w:rPr>
        <w:t>PROPOS</w:t>
      </w:r>
      <w:r w:rsidR="00E400E4" w:rsidRPr="008B6F91">
        <w:rPr>
          <w:lang w:bidi="ar-SA"/>
        </w:rPr>
        <w:t xml:space="preserve">TA: </w:t>
      </w:r>
    </w:p>
    <w:p w:rsidR="00E400E4" w:rsidRPr="008B6F91" w:rsidRDefault="00E400E4" w:rsidP="00E400E4">
      <w:pPr>
        <w:pStyle w:val="texto-IEIJ"/>
        <w:jc w:val="both"/>
        <w:rPr>
          <w:lang w:bidi="ar-SA"/>
        </w:rPr>
      </w:pPr>
      <w:r w:rsidRPr="008B6F91">
        <w:rPr>
          <w:lang w:bidi="ar-SA"/>
        </w:rPr>
        <w:tab/>
        <w:t xml:space="preserve">Leia o texto com atenção. </w:t>
      </w:r>
    </w:p>
    <w:p w:rsidR="00E400E4" w:rsidRPr="008B6F91" w:rsidRDefault="00E400E4" w:rsidP="00E400E4">
      <w:pPr>
        <w:pStyle w:val="texto-IEIJ"/>
        <w:jc w:val="both"/>
        <w:rPr>
          <w:lang w:bidi="ar-SA"/>
        </w:rPr>
      </w:pPr>
      <w:r w:rsidRPr="008B6F91">
        <w:rPr>
          <w:lang w:bidi="ar-SA"/>
        </w:rPr>
        <w:tab/>
        <w:t xml:space="preserve">Preencha o infográfico das </w:t>
      </w:r>
      <w:proofErr w:type="gramStart"/>
      <w:r w:rsidRPr="008B6F91">
        <w:rPr>
          <w:lang w:bidi="ar-SA"/>
        </w:rPr>
        <w:t>7</w:t>
      </w:r>
      <w:proofErr w:type="gramEnd"/>
      <w:r w:rsidRPr="008B6F91">
        <w:rPr>
          <w:lang w:bidi="ar-SA"/>
        </w:rPr>
        <w:t xml:space="preserve"> categorias. </w:t>
      </w:r>
    </w:p>
    <w:p w:rsidR="00E400E4" w:rsidRPr="008B6F91" w:rsidRDefault="00E400E4" w:rsidP="00E400E4">
      <w:pPr>
        <w:pStyle w:val="texto-IEIJ"/>
        <w:rPr>
          <w:lang w:bidi="ar-SA"/>
        </w:rPr>
      </w:pPr>
      <w:r w:rsidRPr="008B6F91">
        <w:tab/>
      </w:r>
    </w:p>
    <w:p w:rsidR="00E400E4" w:rsidRDefault="00E400E4" w:rsidP="00E400E4">
      <w:pPr>
        <w:pStyle w:val="texto-IEIJ"/>
        <w:jc w:val="both"/>
        <w:rPr>
          <w:rFonts w:asciiTheme="minorHAnsi" w:hAnsiTheme="minorHAnsi" w:cstheme="minorHAnsi"/>
          <w:kern w:val="0"/>
          <w:sz w:val="24"/>
          <w:szCs w:val="24"/>
          <w:lang w:bidi="ar-SA"/>
        </w:rPr>
      </w:pPr>
      <w:r>
        <w:rPr>
          <w:rFonts w:asciiTheme="minorHAnsi" w:hAnsiTheme="minorHAnsi" w:cstheme="minorHAnsi"/>
          <w:noProof/>
          <w:kern w:val="0"/>
          <w:sz w:val="24"/>
          <w:szCs w:val="24"/>
          <w:lang w:eastAsia="pt-BR" w:bidi="ar-SA"/>
        </w:rPr>
        <w:drawing>
          <wp:inline distT="0" distB="0" distL="0" distR="0">
            <wp:extent cx="6631132" cy="4678878"/>
            <wp:effectExtent l="19050" t="0" r="0" b="0"/>
            <wp:docPr id="1" name="Imagem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0038" cy="46781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3633" w:rsidRDefault="00943633" w:rsidP="00E400E4">
      <w:pPr>
        <w:pStyle w:val="03Texto-IEIJ"/>
      </w:pPr>
    </w:p>
    <w:p w:rsidR="00C50777" w:rsidRDefault="00C50777" w:rsidP="00943633">
      <w:pPr>
        <w:pStyle w:val="03Texto-IEIJ"/>
        <w:jc w:val="center"/>
      </w:pPr>
    </w:p>
    <w:sectPr w:rsidR="00C50777" w:rsidSect="00037E86">
      <w:headerReference w:type="default" r:id="rId18"/>
      <w:headerReference w:type="first" r:id="rId19"/>
      <w:pgSz w:w="11907" w:h="16840" w:code="9"/>
      <w:pgMar w:top="1134" w:right="1134" w:bottom="1134" w:left="1134" w:header="425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3F16" w:rsidRDefault="00FE3F16">
      <w:r>
        <w:separator/>
      </w:r>
    </w:p>
  </w:endnote>
  <w:endnote w:type="continuationSeparator" w:id="0">
    <w:p w:rsidR="00FE3F16" w:rsidRDefault="00FE3F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CJK SC Regular">
    <w:charset w:val="01"/>
    <w:family w:val="auto"/>
    <w:pitch w:val="variable"/>
    <w:sig w:usb0="00000000" w:usb1="00000000" w:usb2="00000000" w:usb3="00000000" w:csb0="0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3F16" w:rsidRDefault="00FE3F16">
      <w:r>
        <w:separator/>
      </w:r>
    </w:p>
  </w:footnote>
  <w:footnote w:type="continuationSeparator" w:id="0">
    <w:p w:rsidR="00FE3F16" w:rsidRDefault="00FE3F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3633" w:rsidRPr="00CD785C" w:rsidRDefault="00943633" w:rsidP="00CD785C">
    <w:pPr>
      <w:tabs>
        <w:tab w:val="left" w:pos="4820"/>
        <w:tab w:val="left" w:pos="7371"/>
      </w:tabs>
      <w:ind w:left="2835"/>
      <w:rPr>
        <w:rStyle w:val="RefernciaSutil"/>
        <w:rFonts w:cs="Calibri"/>
        <w:b/>
        <w:smallCaps w:val="0"/>
        <w:color w:val="auto"/>
        <w:u w:val="none"/>
      </w:rPr>
    </w:pPr>
    <w:r w:rsidRPr="00CD785C"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8359" w:type="dxa"/>
      <w:tblInd w:w="17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876"/>
      <w:gridCol w:w="2238"/>
      <w:gridCol w:w="2977"/>
      <w:gridCol w:w="2268"/>
    </w:tblGrid>
    <w:tr w:rsidR="00943633" w:rsidTr="008B0FEE">
      <w:trPr>
        <w:trHeight w:val="397"/>
      </w:trPr>
      <w:tc>
        <w:tcPr>
          <w:tcW w:w="6091" w:type="dxa"/>
          <w:gridSpan w:val="3"/>
          <w:vAlign w:val="bottom"/>
        </w:tcPr>
        <w:p w:rsidR="00943633" w:rsidRDefault="00943633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Instituto de Educação Infantil e Juvenil</w:t>
          </w:r>
        </w:p>
      </w:tc>
      <w:tc>
        <w:tcPr>
          <w:tcW w:w="2268" w:type="dxa"/>
          <w:vAlign w:val="bottom"/>
        </w:tcPr>
        <w:p w:rsidR="00943633" w:rsidRDefault="00943633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943633" w:rsidTr="008B0FEE">
      <w:trPr>
        <w:trHeight w:val="375"/>
      </w:trPr>
      <w:tc>
        <w:tcPr>
          <w:tcW w:w="6091" w:type="dxa"/>
          <w:gridSpan w:val="3"/>
          <w:tcBorders>
            <w:bottom w:val="single" w:sz="4" w:space="0" w:color="auto"/>
          </w:tcBorders>
          <w:vAlign w:val="bottom"/>
        </w:tcPr>
        <w:p w:rsidR="00943633" w:rsidRDefault="00943633" w:rsidP="008642D2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Inverno, 2020. Londrina,         de </w:t>
          </w:r>
        </w:p>
      </w:tc>
      <w:tc>
        <w:tcPr>
          <w:tcW w:w="2268" w:type="dxa"/>
          <w:vAlign w:val="bottom"/>
        </w:tcPr>
        <w:p w:rsidR="00943633" w:rsidRDefault="00943633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943633" w:rsidTr="008B0FEE">
      <w:trPr>
        <w:trHeight w:val="300"/>
      </w:trPr>
      <w:tc>
        <w:tcPr>
          <w:tcW w:w="0" w:type="auto"/>
          <w:gridSpan w:val="4"/>
          <w:tcBorders>
            <w:bottom w:val="single" w:sz="4" w:space="0" w:color="auto"/>
          </w:tcBorders>
          <w:vAlign w:val="bottom"/>
        </w:tcPr>
        <w:p w:rsidR="00943633" w:rsidRDefault="00943633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Nome:</w:t>
          </w:r>
        </w:p>
      </w:tc>
    </w:tr>
    <w:tr w:rsidR="00943633" w:rsidTr="008B0FEE">
      <w:trPr>
        <w:trHeight w:val="397"/>
      </w:trPr>
      <w:tc>
        <w:tcPr>
          <w:tcW w:w="6091" w:type="dxa"/>
          <w:gridSpan w:val="3"/>
          <w:tcBorders>
            <w:top w:val="single" w:sz="4" w:space="0" w:color="auto"/>
            <w:bottom w:val="single" w:sz="4" w:space="0" w:color="auto"/>
          </w:tcBorders>
          <w:vAlign w:val="bottom"/>
        </w:tcPr>
        <w:p w:rsidR="00943633" w:rsidRDefault="00943633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68" w:type="dxa"/>
          <w:tcBorders>
            <w:top w:val="single" w:sz="4" w:space="0" w:color="auto"/>
            <w:bottom w:val="single" w:sz="4" w:space="0" w:color="auto"/>
          </w:tcBorders>
          <w:vAlign w:val="bottom"/>
        </w:tcPr>
        <w:p w:rsidR="00943633" w:rsidRDefault="00943633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Ano:</w:t>
          </w:r>
        </w:p>
      </w:tc>
    </w:tr>
    <w:tr w:rsidR="00943633" w:rsidTr="000C708A">
      <w:trPr>
        <w:trHeight w:val="397"/>
      </w:trPr>
      <w:tc>
        <w:tcPr>
          <w:tcW w:w="8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943633" w:rsidRPr="002463BE" w:rsidRDefault="00943633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</w:pPr>
          <w:r w:rsidRPr="002463BE"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  <w:t>Tempo</w:t>
          </w:r>
        </w:p>
      </w:tc>
      <w:tc>
        <w:tcPr>
          <w:tcW w:w="7483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943633" w:rsidRDefault="00943633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Início:                    Término:                    Total: </w:t>
          </w:r>
        </w:p>
      </w:tc>
    </w:tr>
    <w:tr w:rsidR="00943633" w:rsidTr="008B0FEE">
      <w:trPr>
        <w:trHeight w:val="397"/>
      </w:trPr>
      <w:tc>
        <w:tcPr>
          <w:tcW w:w="876" w:type="dxa"/>
          <w:tcBorders>
            <w:top w:val="single" w:sz="4" w:space="0" w:color="auto"/>
          </w:tcBorders>
          <w:vAlign w:val="bottom"/>
        </w:tcPr>
        <w:p w:rsidR="00943633" w:rsidRDefault="00943633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38" w:type="dxa"/>
          <w:tcBorders>
            <w:top w:val="single" w:sz="4" w:space="0" w:color="auto"/>
          </w:tcBorders>
          <w:vAlign w:val="bottom"/>
        </w:tcPr>
        <w:p w:rsidR="00943633" w:rsidRPr="00946776" w:rsidRDefault="00943633" w:rsidP="00BB4B8C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Edição 20</w:t>
          </w:r>
          <w:r w:rsidRPr="00946776">
            <w:rPr>
              <w:rFonts w:asciiTheme="minorHAnsi" w:hAnsiTheme="minorHAnsi"/>
              <w:noProof/>
              <w:lang w:eastAsia="pt-BR" w:bidi="ar-SA"/>
            </w:rPr>
            <w:t xml:space="preserve">  </w:t>
          </w:r>
          <w:r>
            <w:rPr>
              <w:rFonts w:asciiTheme="minorHAnsi" w:hAnsiTheme="minorHAnsi"/>
              <w:noProof/>
              <w:lang w:eastAsia="pt-BR" w:bidi="ar-SA"/>
            </w:rPr>
            <w:t>MMXX</w:t>
          </w:r>
        </w:p>
      </w:tc>
      <w:tc>
        <w:tcPr>
          <w:tcW w:w="2977" w:type="dxa"/>
          <w:tcBorders>
            <w:top w:val="single" w:sz="4" w:space="0" w:color="auto"/>
          </w:tcBorders>
          <w:vAlign w:val="bottom"/>
        </w:tcPr>
        <w:p w:rsidR="00943633" w:rsidRPr="00342091" w:rsidRDefault="00943633" w:rsidP="007720EB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 xml:space="preserve">Fase </w:t>
          </w:r>
          <w:r w:rsidR="007720EB">
            <w:rPr>
              <w:rFonts w:asciiTheme="minorHAnsi" w:hAnsiTheme="minorHAnsi"/>
              <w:b/>
              <w:noProof/>
              <w:lang w:eastAsia="pt-BR" w:bidi="ar-SA"/>
            </w:rPr>
            <w:t>2</w:t>
          </w:r>
        </w:p>
      </w:tc>
      <w:tc>
        <w:tcPr>
          <w:tcW w:w="2268" w:type="dxa"/>
          <w:tcBorders>
            <w:top w:val="single" w:sz="4" w:space="0" w:color="auto"/>
          </w:tcBorders>
          <w:vAlign w:val="bottom"/>
        </w:tcPr>
        <w:p w:rsidR="00943633" w:rsidRPr="00342091" w:rsidRDefault="00E400E4" w:rsidP="007720EB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 xml:space="preserve">Grupo </w:t>
          </w:r>
          <w:r w:rsidR="007720EB">
            <w:rPr>
              <w:rFonts w:asciiTheme="minorHAnsi" w:hAnsiTheme="minorHAnsi"/>
              <w:b/>
              <w:noProof/>
              <w:lang w:eastAsia="pt-BR" w:bidi="ar-SA"/>
            </w:rPr>
            <w:t>delta</w:t>
          </w:r>
        </w:p>
      </w:tc>
    </w:tr>
  </w:tbl>
  <w:p w:rsidR="00943633" w:rsidRPr="00342091" w:rsidRDefault="00943633" w:rsidP="006A5B29">
    <w:pPr>
      <w:tabs>
        <w:tab w:val="left" w:pos="7371"/>
      </w:tabs>
      <w:spacing w:before="40" w:line="360" w:lineRule="auto"/>
      <w:ind w:left="1134"/>
      <w:rPr>
        <w:rStyle w:val="RefernciaSutil"/>
        <w:rFonts w:asciiTheme="minorHAnsi" w:hAnsiTheme="minorHAnsi" w:cs="Calibri"/>
        <w:b/>
        <w:smallCaps w:val="0"/>
        <w:color w:val="auto"/>
        <w:u w:val="none"/>
      </w:rPr>
    </w:pPr>
    <w:r w:rsidRPr="00342091">
      <w:rPr>
        <w:rFonts w:asciiTheme="minorHAnsi" w:hAnsiTheme="minorHAnsi"/>
        <w:noProof/>
        <w:lang w:eastAsia="pt-BR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25879</wp:posOffset>
          </wp:positionH>
          <wp:positionV relativeFrom="page">
            <wp:posOffset>34506</wp:posOffset>
          </wp:positionV>
          <wp:extent cx="7399020" cy="1925939"/>
          <wp:effectExtent l="0" t="0" r="0" b="0"/>
          <wp:wrapNone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ieij\id_branding\00id_papelaria\construção\TIMBRADO-cult_digital2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99020" cy="1925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Style w:val="RefernciaSutil"/>
        <w:rFonts w:asciiTheme="minorHAnsi" w:hAnsiTheme="minorHAnsi" w:cs="Calibri"/>
        <w:b/>
        <w:smallCaps w:val="0"/>
        <w:color w:val="auto"/>
        <w:u w:val="none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1">
    <w:nsid w:val="022211DE"/>
    <w:multiLevelType w:val="multilevel"/>
    <w:tmpl w:val="36EAFA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44770A"/>
    <w:multiLevelType w:val="hybridMultilevel"/>
    <w:tmpl w:val="7D5A4B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376926"/>
    <w:multiLevelType w:val="hybridMultilevel"/>
    <w:tmpl w:val="9976C910"/>
    <w:lvl w:ilvl="0" w:tplc="38A0BBA8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B95915"/>
    <w:multiLevelType w:val="hybridMultilevel"/>
    <w:tmpl w:val="6970808A"/>
    <w:lvl w:ilvl="0" w:tplc="FBFC8714">
      <w:start w:val="1"/>
      <w:numFmt w:val="upperLetter"/>
      <w:lvlText w:val="(%1)"/>
      <w:lvlJc w:val="left"/>
      <w:pPr>
        <w:ind w:left="720" w:hanging="360"/>
      </w:pPr>
      <w:rPr>
        <w:rFonts w:ascii="Calibri" w:eastAsia="Arial Unicode MS" w:hAnsi="Calibri" w:cs="Tahoma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1522E9"/>
    <w:multiLevelType w:val="hybridMultilevel"/>
    <w:tmpl w:val="3B105600"/>
    <w:lvl w:ilvl="0" w:tplc="728E56B2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DC4352"/>
    <w:multiLevelType w:val="multilevel"/>
    <w:tmpl w:val="A42E1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8F7225B"/>
    <w:multiLevelType w:val="hybridMultilevel"/>
    <w:tmpl w:val="D39A5946"/>
    <w:lvl w:ilvl="0" w:tplc="2DA8F784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2C7D4F"/>
    <w:multiLevelType w:val="multilevel"/>
    <w:tmpl w:val="10003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C7F1B7A"/>
    <w:multiLevelType w:val="hybridMultilevel"/>
    <w:tmpl w:val="A9465104"/>
    <w:lvl w:ilvl="0" w:tplc="09FAF680">
      <w:start w:val="1"/>
      <w:numFmt w:val="upperLetter"/>
      <w:lvlText w:val="(%1)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3D12287A"/>
    <w:multiLevelType w:val="hybridMultilevel"/>
    <w:tmpl w:val="9AFC286A"/>
    <w:lvl w:ilvl="0" w:tplc="B2807B70">
      <w:start w:val="1"/>
      <w:numFmt w:val="upperLetter"/>
      <w:lvlText w:val="%1."/>
      <w:lvlJc w:val="left"/>
      <w:pPr>
        <w:ind w:left="1080" w:hanging="360"/>
      </w:pPr>
      <w:rPr>
        <w:rFonts w:ascii="Calibri" w:eastAsia="Calibri" w:hAnsi="Calibri" w:cs="Times New Roman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D3260AB"/>
    <w:multiLevelType w:val="multilevel"/>
    <w:tmpl w:val="8D406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34E4313"/>
    <w:multiLevelType w:val="multilevel"/>
    <w:tmpl w:val="EAD45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76958B2"/>
    <w:multiLevelType w:val="hybridMultilevel"/>
    <w:tmpl w:val="E83CF4EA"/>
    <w:lvl w:ilvl="0" w:tplc="8A9290A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50CD7ECB"/>
    <w:multiLevelType w:val="multilevel"/>
    <w:tmpl w:val="F8DCB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BDC3F5C"/>
    <w:multiLevelType w:val="hybridMultilevel"/>
    <w:tmpl w:val="9E906390"/>
    <w:lvl w:ilvl="0" w:tplc="AB4ABB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715F98"/>
    <w:multiLevelType w:val="hybridMultilevel"/>
    <w:tmpl w:val="EFC4B6A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D81EF5"/>
    <w:multiLevelType w:val="hybridMultilevel"/>
    <w:tmpl w:val="FCAA883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7B16B0"/>
    <w:multiLevelType w:val="multilevel"/>
    <w:tmpl w:val="49D26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67D78CA"/>
    <w:multiLevelType w:val="hybridMultilevel"/>
    <w:tmpl w:val="682A87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0"/>
  </w:num>
  <w:num w:numId="5">
    <w:abstractNumId w:val="8"/>
  </w:num>
  <w:num w:numId="6">
    <w:abstractNumId w:val="19"/>
  </w:num>
  <w:num w:numId="7">
    <w:abstractNumId w:val="9"/>
  </w:num>
  <w:num w:numId="8">
    <w:abstractNumId w:val="17"/>
  </w:num>
  <w:num w:numId="9">
    <w:abstractNumId w:val="5"/>
  </w:num>
  <w:num w:numId="10">
    <w:abstractNumId w:val="16"/>
  </w:num>
  <w:num w:numId="11">
    <w:abstractNumId w:val="6"/>
  </w:num>
  <w:num w:numId="12">
    <w:abstractNumId w:val="18"/>
  </w:num>
  <w:num w:numId="13">
    <w:abstractNumId w:val="10"/>
  </w:num>
  <w:num w:numId="14">
    <w:abstractNumId w:val="14"/>
  </w:num>
  <w:num w:numId="15">
    <w:abstractNumId w:val="4"/>
  </w:num>
  <w:num w:numId="16">
    <w:abstractNumId w:val="15"/>
  </w:num>
  <w:num w:numId="17">
    <w:abstractNumId w:val="1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8">
    <w:abstractNumId w:val="1"/>
  </w:num>
  <w:num w:numId="19">
    <w:abstractNumId w:val="12"/>
  </w:num>
  <w:num w:numId="20">
    <w:abstractNumId w:val="13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attachedTemplate r:id="rId1"/>
  <w:stylePaneFormatFilter w:val="4004"/>
  <w:stylePaneSortMethod w:val="00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93186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A0170C"/>
    <w:rsid w:val="00000D1A"/>
    <w:rsid w:val="00010D7F"/>
    <w:rsid w:val="00013439"/>
    <w:rsid w:val="000134E1"/>
    <w:rsid w:val="00014E03"/>
    <w:rsid w:val="00021DE7"/>
    <w:rsid w:val="00024A20"/>
    <w:rsid w:val="00031731"/>
    <w:rsid w:val="0003648A"/>
    <w:rsid w:val="0003654F"/>
    <w:rsid w:val="00037E86"/>
    <w:rsid w:val="0004199D"/>
    <w:rsid w:val="000438C4"/>
    <w:rsid w:val="00043E9F"/>
    <w:rsid w:val="00047AF9"/>
    <w:rsid w:val="00047B85"/>
    <w:rsid w:val="00051B7A"/>
    <w:rsid w:val="00052311"/>
    <w:rsid w:val="00054A4F"/>
    <w:rsid w:val="00054F3A"/>
    <w:rsid w:val="000552C8"/>
    <w:rsid w:val="00056D28"/>
    <w:rsid w:val="00057EF8"/>
    <w:rsid w:val="00060A35"/>
    <w:rsid w:val="000674B4"/>
    <w:rsid w:val="00070199"/>
    <w:rsid w:val="00075B28"/>
    <w:rsid w:val="00076F32"/>
    <w:rsid w:val="000818A3"/>
    <w:rsid w:val="00081CE8"/>
    <w:rsid w:val="000828A1"/>
    <w:rsid w:val="000934D8"/>
    <w:rsid w:val="00095ACF"/>
    <w:rsid w:val="00096931"/>
    <w:rsid w:val="00096DBF"/>
    <w:rsid w:val="000A1F27"/>
    <w:rsid w:val="000A4631"/>
    <w:rsid w:val="000A5C88"/>
    <w:rsid w:val="000A7CBA"/>
    <w:rsid w:val="000B071B"/>
    <w:rsid w:val="000B1D55"/>
    <w:rsid w:val="000B217A"/>
    <w:rsid w:val="000B5110"/>
    <w:rsid w:val="000C544D"/>
    <w:rsid w:val="000C616A"/>
    <w:rsid w:val="000C708A"/>
    <w:rsid w:val="000E0345"/>
    <w:rsid w:val="000E0D5B"/>
    <w:rsid w:val="000E6381"/>
    <w:rsid w:val="000E7F1B"/>
    <w:rsid w:val="000F1D9A"/>
    <w:rsid w:val="000F3BCD"/>
    <w:rsid w:val="000F69BF"/>
    <w:rsid w:val="000F6ADB"/>
    <w:rsid w:val="001019D6"/>
    <w:rsid w:val="00103570"/>
    <w:rsid w:val="00110392"/>
    <w:rsid w:val="001113D1"/>
    <w:rsid w:val="001143D0"/>
    <w:rsid w:val="00115260"/>
    <w:rsid w:val="00120EA9"/>
    <w:rsid w:val="00122A64"/>
    <w:rsid w:val="00124D6E"/>
    <w:rsid w:val="0013050E"/>
    <w:rsid w:val="001368C7"/>
    <w:rsid w:val="00141995"/>
    <w:rsid w:val="00142C58"/>
    <w:rsid w:val="00142F0A"/>
    <w:rsid w:val="00146E11"/>
    <w:rsid w:val="00151866"/>
    <w:rsid w:val="00152CCF"/>
    <w:rsid w:val="001544C4"/>
    <w:rsid w:val="00154AD9"/>
    <w:rsid w:val="00156CC7"/>
    <w:rsid w:val="00157404"/>
    <w:rsid w:val="0018089E"/>
    <w:rsid w:val="001844CD"/>
    <w:rsid w:val="00190D68"/>
    <w:rsid w:val="0019256A"/>
    <w:rsid w:val="00192695"/>
    <w:rsid w:val="00193D03"/>
    <w:rsid w:val="001A012C"/>
    <w:rsid w:val="001A7687"/>
    <w:rsid w:val="001B2B8D"/>
    <w:rsid w:val="001B463C"/>
    <w:rsid w:val="001C7C14"/>
    <w:rsid w:val="001C7F54"/>
    <w:rsid w:val="001D3856"/>
    <w:rsid w:val="001D5A16"/>
    <w:rsid w:val="001D6CCC"/>
    <w:rsid w:val="002001DF"/>
    <w:rsid w:val="002054DA"/>
    <w:rsid w:val="002065E3"/>
    <w:rsid w:val="00206F7E"/>
    <w:rsid w:val="00207024"/>
    <w:rsid w:val="00207387"/>
    <w:rsid w:val="0021240D"/>
    <w:rsid w:val="00212449"/>
    <w:rsid w:val="00214501"/>
    <w:rsid w:val="00215B8F"/>
    <w:rsid w:val="00222686"/>
    <w:rsid w:val="002251AE"/>
    <w:rsid w:val="0022672F"/>
    <w:rsid w:val="00232993"/>
    <w:rsid w:val="00234319"/>
    <w:rsid w:val="00235669"/>
    <w:rsid w:val="00235BE0"/>
    <w:rsid w:val="00235FFA"/>
    <w:rsid w:val="0023695A"/>
    <w:rsid w:val="0023731C"/>
    <w:rsid w:val="00240278"/>
    <w:rsid w:val="00245DC1"/>
    <w:rsid w:val="0024620F"/>
    <w:rsid w:val="002463BE"/>
    <w:rsid w:val="00256F24"/>
    <w:rsid w:val="00257B6C"/>
    <w:rsid w:val="00266107"/>
    <w:rsid w:val="00267A99"/>
    <w:rsid w:val="00270516"/>
    <w:rsid w:val="00273505"/>
    <w:rsid w:val="002753BD"/>
    <w:rsid w:val="00276B3E"/>
    <w:rsid w:val="00280208"/>
    <w:rsid w:val="00284D54"/>
    <w:rsid w:val="002857EA"/>
    <w:rsid w:val="00292B5F"/>
    <w:rsid w:val="002A05DF"/>
    <w:rsid w:val="002A2212"/>
    <w:rsid w:val="002A30DB"/>
    <w:rsid w:val="002A3D8C"/>
    <w:rsid w:val="002A7026"/>
    <w:rsid w:val="002A7190"/>
    <w:rsid w:val="002B4ACD"/>
    <w:rsid w:val="002B4EE5"/>
    <w:rsid w:val="002C0D54"/>
    <w:rsid w:val="002C3A30"/>
    <w:rsid w:val="002D26D9"/>
    <w:rsid w:val="002D341C"/>
    <w:rsid w:val="002D4898"/>
    <w:rsid w:val="002D6F27"/>
    <w:rsid w:val="002D7D42"/>
    <w:rsid w:val="002E263E"/>
    <w:rsid w:val="002E45BC"/>
    <w:rsid w:val="002E4A20"/>
    <w:rsid w:val="002E54A6"/>
    <w:rsid w:val="002E7DB9"/>
    <w:rsid w:val="002F10F5"/>
    <w:rsid w:val="002F3ED6"/>
    <w:rsid w:val="002F49DD"/>
    <w:rsid w:val="002F55F7"/>
    <w:rsid w:val="002F6D52"/>
    <w:rsid w:val="0030482B"/>
    <w:rsid w:val="00305162"/>
    <w:rsid w:val="0030562E"/>
    <w:rsid w:val="00305AD1"/>
    <w:rsid w:val="00305C9D"/>
    <w:rsid w:val="003102B8"/>
    <w:rsid w:val="00310DEE"/>
    <w:rsid w:val="00310EE3"/>
    <w:rsid w:val="00313303"/>
    <w:rsid w:val="00313F27"/>
    <w:rsid w:val="003141AE"/>
    <w:rsid w:val="0032055A"/>
    <w:rsid w:val="003219A1"/>
    <w:rsid w:val="00326E8E"/>
    <w:rsid w:val="00331FA6"/>
    <w:rsid w:val="003415DF"/>
    <w:rsid w:val="00342091"/>
    <w:rsid w:val="00344FAD"/>
    <w:rsid w:val="0034532E"/>
    <w:rsid w:val="00346142"/>
    <w:rsid w:val="00346C2C"/>
    <w:rsid w:val="003472E1"/>
    <w:rsid w:val="00347A9C"/>
    <w:rsid w:val="00350819"/>
    <w:rsid w:val="00354967"/>
    <w:rsid w:val="00355570"/>
    <w:rsid w:val="00355B46"/>
    <w:rsid w:val="00357340"/>
    <w:rsid w:val="00360500"/>
    <w:rsid w:val="0036341B"/>
    <w:rsid w:val="00364F0C"/>
    <w:rsid w:val="003653FB"/>
    <w:rsid w:val="00367052"/>
    <w:rsid w:val="00371887"/>
    <w:rsid w:val="00373C07"/>
    <w:rsid w:val="0037413B"/>
    <w:rsid w:val="0038048C"/>
    <w:rsid w:val="003817AA"/>
    <w:rsid w:val="00381CD2"/>
    <w:rsid w:val="00384E2B"/>
    <w:rsid w:val="003866D4"/>
    <w:rsid w:val="00387EDC"/>
    <w:rsid w:val="00391824"/>
    <w:rsid w:val="003A2D3B"/>
    <w:rsid w:val="003A399C"/>
    <w:rsid w:val="003A59D1"/>
    <w:rsid w:val="003B05FD"/>
    <w:rsid w:val="003B14D5"/>
    <w:rsid w:val="003C6F26"/>
    <w:rsid w:val="003D4A94"/>
    <w:rsid w:val="003E0073"/>
    <w:rsid w:val="003E04E1"/>
    <w:rsid w:val="003E4223"/>
    <w:rsid w:val="003E5806"/>
    <w:rsid w:val="003F2A78"/>
    <w:rsid w:val="003F532E"/>
    <w:rsid w:val="003F6581"/>
    <w:rsid w:val="00401F91"/>
    <w:rsid w:val="00402331"/>
    <w:rsid w:val="00403BC7"/>
    <w:rsid w:val="004059AD"/>
    <w:rsid w:val="00410FA7"/>
    <w:rsid w:val="0041490D"/>
    <w:rsid w:val="00421B31"/>
    <w:rsid w:val="00423176"/>
    <w:rsid w:val="00423BA0"/>
    <w:rsid w:val="00425F65"/>
    <w:rsid w:val="0043024D"/>
    <w:rsid w:val="00437119"/>
    <w:rsid w:val="00437D02"/>
    <w:rsid w:val="00440BD4"/>
    <w:rsid w:val="00441A46"/>
    <w:rsid w:val="00451BC6"/>
    <w:rsid w:val="00451E34"/>
    <w:rsid w:val="00456704"/>
    <w:rsid w:val="00466B2C"/>
    <w:rsid w:val="00467168"/>
    <w:rsid w:val="00467B06"/>
    <w:rsid w:val="004779CE"/>
    <w:rsid w:val="00481B27"/>
    <w:rsid w:val="0048361F"/>
    <w:rsid w:val="0048493B"/>
    <w:rsid w:val="0049630D"/>
    <w:rsid w:val="00496BD8"/>
    <w:rsid w:val="00497620"/>
    <w:rsid w:val="00497629"/>
    <w:rsid w:val="004A0219"/>
    <w:rsid w:val="004A6399"/>
    <w:rsid w:val="004A78FE"/>
    <w:rsid w:val="004B4A48"/>
    <w:rsid w:val="004C0DF8"/>
    <w:rsid w:val="004C36E4"/>
    <w:rsid w:val="004C4ED4"/>
    <w:rsid w:val="004C54BD"/>
    <w:rsid w:val="004C67E8"/>
    <w:rsid w:val="004C75AF"/>
    <w:rsid w:val="004E2D61"/>
    <w:rsid w:val="004E3096"/>
    <w:rsid w:val="004E4ABE"/>
    <w:rsid w:val="004F0322"/>
    <w:rsid w:val="004F0F9F"/>
    <w:rsid w:val="004F30FF"/>
    <w:rsid w:val="004F3D30"/>
    <w:rsid w:val="004F58BD"/>
    <w:rsid w:val="00502D38"/>
    <w:rsid w:val="00507B96"/>
    <w:rsid w:val="00510147"/>
    <w:rsid w:val="0051074E"/>
    <w:rsid w:val="005155EA"/>
    <w:rsid w:val="005160DB"/>
    <w:rsid w:val="00521926"/>
    <w:rsid w:val="00521EE9"/>
    <w:rsid w:val="00522867"/>
    <w:rsid w:val="00523611"/>
    <w:rsid w:val="00526177"/>
    <w:rsid w:val="00530707"/>
    <w:rsid w:val="0053131F"/>
    <w:rsid w:val="0053450D"/>
    <w:rsid w:val="0053542F"/>
    <w:rsid w:val="005354AF"/>
    <w:rsid w:val="0053619C"/>
    <w:rsid w:val="00541861"/>
    <w:rsid w:val="005542B8"/>
    <w:rsid w:val="00554B79"/>
    <w:rsid w:val="0055505D"/>
    <w:rsid w:val="00557AE1"/>
    <w:rsid w:val="00560C1B"/>
    <w:rsid w:val="005614DF"/>
    <w:rsid w:val="0056321F"/>
    <w:rsid w:val="0056448D"/>
    <w:rsid w:val="00565F14"/>
    <w:rsid w:val="00570650"/>
    <w:rsid w:val="00572E63"/>
    <w:rsid w:val="00574012"/>
    <w:rsid w:val="00576A4C"/>
    <w:rsid w:val="0058058F"/>
    <w:rsid w:val="00586C34"/>
    <w:rsid w:val="0059040B"/>
    <w:rsid w:val="00597E15"/>
    <w:rsid w:val="005A1041"/>
    <w:rsid w:val="005A19A1"/>
    <w:rsid w:val="005A2010"/>
    <w:rsid w:val="005A552B"/>
    <w:rsid w:val="005A5C3B"/>
    <w:rsid w:val="005B5D2A"/>
    <w:rsid w:val="005C17A4"/>
    <w:rsid w:val="005C3CB4"/>
    <w:rsid w:val="005C63A1"/>
    <w:rsid w:val="005D019B"/>
    <w:rsid w:val="005D2AC2"/>
    <w:rsid w:val="005D349F"/>
    <w:rsid w:val="005D58C5"/>
    <w:rsid w:val="005D6BDB"/>
    <w:rsid w:val="005F0E53"/>
    <w:rsid w:val="005F16B0"/>
    <w:rsid w:val="005F1B53"/>
    <w:rsid w:val="005F38FC"/>
    <w:rsid w:val="005F6779"/>
    <w:rsid w:val="005F6FF2"/>
    <w:rsid w:val="006006EC"/>
    <w:rsid w:val="0060418C"/>
    <w:rsid w:val="006060BA"/>
    <w:rsid w:val="00615A5A"/>
    <w:rsid w:val="006209AA"/>
    <w:rsid w:val="00630C37"/>
    <w:rsid w:val="00631619"/>
    <w:rsid w:val="00635ED9"/>
    <w:rsid w:val="006374EA"/>
    <w:rsid w:val="006445CF"/>
    <w:rsid w:val="0064715C"/>
    <w:rsid w:val="00654A74"/>
    <w:rsid w:val="006551E5"/>
    <w:rsid w:val="00661C78"/>
    <w:rsid w:val="00666041"/>
    <w:rsid w:val="006661AE"/>
    <w:rsid w:val="006702B9"/>
    <w:rsid w:val="00672542"/>
    <w:rsid w:val="00673D24"/>
    <w:rsid w:val="00676AB0"/>
    <w:rsid w:val="00681DA0"/>
    <w:rsid w:val="0068212C"/>
    <w:rsid w:val="006873D1"/>
    <w:rsid w:val="00687575"/>
    <w:rsid w:val="00691815"/>
    <w:rsid w:val="006919D3"/>
    <w:rsid w:val="006924B9"/>
    <w:rsid w:val="0069475C"/>
    <w:rsid w:val="00696625"/>
    <w:rsid w:val="006A1B4B"/>
    <w:rsid w:val="006A340C"/>
    <w:rsid w:val="006A5B29"/>
    <w:rsid w:val="006B4F38"/>
    <w:rsid w:val="006B5FE2"/>
    <w:rsid w:val="006B6CE5"/>
    <w:rsid w:val="006C1234"/>
    <w:rsid w:val="006C1CD5"/>
    <w:rsid w:val="006C2449"/>
    <w:rsid w:val="006C5A11"/>
    <w:rsid w:val="006C67BC"/>
    <w:rsid w:val="006C70A8"/>
    <w:rsid w:val="006C7B96"/>
    <w:rsid w:val="006D6A02"/>
    <w:rsid w:val="006E08BC"/>
    <w:rsid w:val="006F4F50"/>
    <w:rsid w:val="0070385E"/>
    <w:rsid w:val="007055E3"/>
    <w:rsid w:val="00706855"/>
    <w:rsid w:val="00712031"/>
    <w:rsid w:val="00721E7F"/>
    <w:rsid w:val="007228C9"/>
    <w:rsid w:val="00722F19"/>
    <w:rsid w:val="007235D4"/>
    <w:rsid w:val="00723763"/>
    <w:rsid w:val="00731291"/>
    <w:rsid w:val="00737355"/>
    <w:rsid w:val="00746095"/>
    <w:rsid w:val="00761732"/>
    <w:rsid w:val="007622C1"/>
    <w:rsid w:val="00763BAE"/>
    <w:rsid w:val="00764B6F"/>
    <w:rsid w:val="00767970"/>
    <w:rsid w:val="007707ED"/>
    <w:rsid w:val="007720EB"/>
    <w:rsid w:val="00775C60"/>
    <w:rsid w:val="00780AFB"/>
    <w:rsid w:val="00796344"/>
    <w:rsid w:val="007A016E"/>
    <w:rsid w:val="007A1310"/>
    <w:rsid w:val="007A36A2"/>
    <w:rsid w:val="007A4A8C"/>
    <w:rsid w:val="007A4A93"/>
    <w:rsid w:val="007A67FF"/>
    <w:rsid w:val="007A6C91"/>
    <w:rsid w:val="007B2DF3"/>
    <w:rsid w:val="007B4CB3"/>
    <w:rsid w:val="007B7157"/>
    <w:rsid w:val="007C04CD"/>
    <w:rsid w:val="007C2B84"/>
    <w:rsid w:val="007C518F"/>
    <w:rsid w:val="007C596C"/>
    <w:rsid w:val="007C6351"/>
    <w:rsid w:val="007D250F"/>
    <w:rsid w:val="007D2E00"/>
    <w:rsid w:val="007D317C"/>
    <w:rsid w:val="007D39F5"/>
    <w:rsid w:val="007D443A"/>
    <w:rsid w:val="007D5CE6"/>
    <w:rsid w:val="007D65B7"/>
    <w:rsid w:val="007D6FF2"/>
    <w:rsid w:val="007F3676"/>
    <w:rsid w:val="007F43D0"/>
    <w:rsid w:val="00801098"/>
    <w:rsid w:val="00803BB5"/>
    <w:rsid w:val="0080423A"/>
    <w:rsid w:val="00804911"/>
    <w:rsid w:val="00805038"/>
    <w:rsid w:val="00811484"/>
    <w:rsid w:val="008134AA"/>
    <w:rsid w:val="0082314B"/>
    <w:rsid w:val="008235F1"/>
    <w:rsid w:val="0082438B"/>
    <w:rsid w:val="0082537D"/>
    <w:rsid w:val="008346B7"/>
    <w:rsid w:val="00835801"/>
    <w:rsid w:val="00840689"/>
    <w:rsid w:val="008438A7"/>
    <w:rsid w:val="00846273"/>
    <w:rsid w:val="00850069"/>
    <w:rsid w:val="008507AB"/>
    <w:rsid w:val="00861AAE"/>
    <w:rsid w:val="008642D2"/>
    <w:rsid w:val="0086531C"/>
    <w:rsid w:val="00865EEB"/>
    <w:rsid w:val="0087339F"/>
    <w:rsid w:val="00874A21"/>
    <w:rsid w:val="00890197"/>
    <w:rsid w:val="00891BF9"/>
    <w:rsid w:val="00894D17"/>
    <w:rsid w:val="00897A4C"/>
    <w:rsid w:val="00897B29"/>
    <w:rsid w:val="008A27C5"/>
    <w:rsid w:val="008A460D"/>
    <w:rsid w:val="008A4989"/>
    <w:rsid w:val="008A6035"/>
    <w:rsid w:val="008A6B53"/>
    <w:rsid w:val="008B0CE8"/>
    <w:rsid w:val="008B0FEE"/>
    <w:rsid w:val="008B13FB"/>
    <w:rsid w:val="008B4EBA"/>
    <w:rsid w:val="008B5AD4"/>
    <w:rsid w:val="008B6F91"/>
    <w:rsid w:val="008D1602"/>
    <w:rsid w:val="008D2773"/>
    <w:rsid w:val="008D2B9E"/>
    <w:rsid w:val="008D2EFD"/>
    <w:rsid w:val="008D4CE3"/>
    <w:rsid w:val="008D746D"/>
    <w:rsid w:val="008E5137"/>
    <w:rsid w:val="008F0E8D"/>
    <w:rsid w:val="008F68B4"/>
    <w:rsid w:val="00902875"/>
    <w:rsid w:val="00910495"/>
    <w:rsid w:val="00910692"/>
    <w:rsid w:val="00911C1B"/>
    <w:rsid w:val="00916EB8"/>
    <w:rsid w:val="00920189"/>
    <w:rsid w:val="009222F1"/>
    <w:rsid w:val="00924CC1"/>
    <w:rsid w:val="009262B8"/>
    <w:rsid w:val="0093053B"/>
    <w:rsid w:val="00930AC6"/>
    <w:rsid w:val="009316A0"/>
    <w:rsid w:val="009355BA"/>
    <w:rsid w:val="00943633"/>
    <w:rsid w:val="00946776"/>
    <w:rsid w:val="009501FA"/>
    <w:rsid w:val="009513EA"/>
    <w:rsid w:val="00952CEA"/>
    <w:rsid w:val="00952D99"/>
    <w:rsid w:val="00956A83"/>
    <w:rsid w:val="0096214E"/>
    <w:rsid w:val="0096242E"/>
    <w:rsid w:val="0096313D"/>
    <w:rsid w:val="00965252"/>
    <w:rsid w:val="0096556E"/>
    <w:rsid w:val="0096798A"/>
    <w:rsid w:val="00967B82"/>
    <w:rsid w:val="00972124"/>
    <w:rsid w:val="00973F9E"/>
    <w:rsid w:val="009743E7"/>
    <w:rsid w:val="00975C96"/>
    <w:rsid w:val="00977A8B"/>
    <w:rsid w:val="0098195E"/>
    <w:rsid w:val="00984161"/>
    <w:rsid w:val="00987626"/>
    <w:rsid w:val="00991954"/>
    <w:rsid w:val="009921FF"/>
    <w:rsid w:val="0099781D"/>
    <w:rsid w:val="009A144F"/>
    <w:rsid w:val="009A4D52"/>
    <w:rsid w:val="009A744A"/>
    <w:rsid w:val="009A7C48"/>
    <w:rsid w:val="009B0D8F"/>
    <w:rsid w:val="009B6E6A"/>
    <w:rsid w:val="009B7B05"/>
    <w:rsid w:val="009C3C53"/>
    <w:rsid w:val="009C4DC9"/>
    <w:rsid w:val="009D0E2A"/>
    <w:rsid w:val="009D2BA4"/>
    <w:rsid w:val="009D56CC"/>
    <w:rsid w:val="009D6F5C"/>
    <w:rsid w:val="009D715D"/>
    <w:rsid w:val="009E2C25"/>
    <w:rsid w:val="009E51AD"/>
    <w:rsid w:val="009F0DEC"/>
    <w:rsid w:val="009F27D2"/>
    <w:rsid w:val="009F727A"/>
    <w:rsid w:val="00A015AC"/>
    <w:rsid w:val="00A0170C"/>
    <w:rsid w:val="00A023D0"/>
    <w:rsid w:val="00A03277"/>
    <w:rsid w:val="00A05AB3"/>
    <w:rsid w:val="00A07133"/>
    <w:rsid w:val="00A100D4"/>
    <w:rsid w:val="00A10BE1"/>
    <w:rsid w:val="00A1160B"/>
    <w:rsid w:val="00A13B59"/>
    <w:rsid w:val="00A14C10"/>
    <w:rsid w:val="00A17491"/>
    <w:rsid w:val="00A21E55"/>
    <w:rsid w:val="00A22F54"/>
    <w:rsid w:val="00A26BC1"/>
    <w:rsid w:val="00A279D9"/>
    <w:rsid w:val="00A30431"/>
    <w:rsid w:val="00A3059A"/>
    <w:rsid w:val="00A35E35"/>
    <w:rsid w:val="00A36827"/>
    <w:rsid w:val="00A36838"/>
    <w:rsid w:val="00A371B4"/>
    <w:rsid w:val="00A47E57"/>
    <w:rsid w:val="00A51759"/>
    <w:rsid w:val="00A51D78"/>
    <w:rsid w:val="00A52F72"/>
    <w:rsid w:val="00A530A2"/>
    <w:rsid w:val="00A60A04"/>
    <w:rsid w:val="00A61665"/>
    <w:rsid w:val="00A61990"/>
    <w:rsid w:val="00A632E4"/>
    <w:rsid w:val="00A72366"/>
    <w:rsid w:val="00A81C6C"/>
    <w:rsid w:val="00A91530"/>
    <w:rsid w:val="00A92684"/>
    <w:rsid w:val="00AA135D"/>
    <w:rsid w:val="00AB00B4"/>
    <w:rsid w:val="00AB0CA9"/>
    <w:rsid w:val="00AB2297"/>
    <w:rsid w:val="00AB26A1"/>
    <w:rsid w:val="00AB3C8A"/>
    <w:rsid w:val="00AB4E11"/>
    <w:rsid w:val="00AB55D1"/>
    <w:rsid w:val="00AB6679"/>
    <w:rsid w:val="00AB66A3"/>
    <w:rsid w:val="00AB749A"/>
    <w:rsid w:val="00AC2F4A"/>
    <w:rsid w:val="00AC46D2"/>
    <w:rsid w:val="00AC5C99"/>
    <w:rsid w:val="00AC6BB6"/>
    <w:rsid w:val="00AD3ABE"/>
    <w:rsid w:val="00AD59D1"/>
    <w:rsid w:val="00AD74C7"/>
    <w:rsid w:val="00AE09FC"/>
    <w:rsid w:val="00AE1A1B"/>
    <w:rsid w:val="00AF08A1"/>
    <w:rsid w:val="00AF5305"/>
    <w:rsid w:val="00AF659D"/>
    <w:rsid w:val="00AF6EA1"/>
    <w:rsid w:val="00AF7745"/>
    <w:rsid w:val="00AF7F84"/>
    <w:rsid w:val="00B01C05"/>
    <w:rsid w:val="00B0571E"/>
    <w:rsid w:val="00B07404"/>
    <w:rsid w:val="00B11737"/>
    <w:rsid w:val="00B13581"/>
    <w:rsid w:val="00B15520"/>
    <w:rsid w:val="00B17319"/>
    <w:rsid w:val="00B250CC"/>
    <w:rsid w:val="00B266E2"/>
    <w:rsid w:val="00B26AAD"/>
    <w:rsid w:val="00B27C73"/>
    <w:rsid w:val="00B27D8A"/>
    <w:rsid w:val="00B319FA"/>
    <w:rsid w:val="00B32981"/>
    <w:rsid w:val="00B44BFC"/>
    <w:rsid w:val="00B45B13"/>
    <w:rsid w:val="00B45C90"/>
    <w:rsid w:val="00B4680D"/>
    <w:rsid w:val="00B517ED"/>
    <w:rsid w:val="00B51A9F"/>
    <w:rsid w:val="00B51B1F"/>
    <w:rsid w:val="00B53532"/>
    <w:rsid w:val="00B57C17"/>
    <w:rsid w:val="00B60819"/>
    <w:rsid w:val="00B64B24"/>
    <w:rsid w:val="00B6645A"/>
    <w:rsid w:val="00B73E09"/>
    <w:rsid w:val="00B80060"/>
    <w:rsid w:val="00B80755"/>
    <w:rsid w:val="00B8123F"/>
    <w:rsid w:val="00B817D2"/>
    <w:rsid w:val="00B81BD0"/>
    <w:rsid w:val="00B82337"/>
    <w:rsid w:val="00B90C49"/>
    <w:rsid w:val="00B916C8"/>
    <w:rsid w:val="00B928E7"/>
    <w:rsid w:val="00B92EC0"/>
    <w:rsid w:val="00B95E7A"/>
    <w:rsid w:val="00B97123"/>
    <w:rsid w:val="00BA1E08"/>
    <w:rsid w:val="00BA2020"/>
    <w:rsid w:val="00BB091F"/>
    <w:rsid w:val="00BB18CB"/>
    <w:rsid w:val="00BB4B8C"/>
    <w:rsid w:val="00BB5136"/>
    <w:rsid w:val="00BB6517"/>
    <w:rsid w:val="00BB6C7E"/>
    <w:rsid w:val="00BB7E71"/>
    <w:rsid w:val="00BB7F00"/>
    <w:rsid w:val="00BC0577"/>
    <w:rsid w:val="00BC0ACE"/>
    <w:rsid w:val="00BC2269"/>
    <w:rsid w:val="00BC2EE3"/>
    <w:rsid w:val="00BC35AC"/>
    <w:rsid w:val="00BD4971"/>
    <w:rsid w:val="00BE2CF3"/>
    <w:rsid w:val="00BE3700"/>
    <w:rsid w:val="00BE372A"/>
    <w:rsid w:val="00BE69CD"/>
    <w:rsid w:val="00BF1B5C"/>
    <w:rsid w:val="00BF6C25"/>
    <w:rsid w:val="00BF7203"/>
    <w:rsid w:val="00C0054C"/>
    <w:rsid w:val="00C04C36"/>
    <w:rsid w:val="00C05ACC"/>
    <w:rsid w:val="00C0656D"/>
    <w:rsid w:val="00C06D25"/>
    <w:rsid w:val="00C0725D"/>
    <w:rsid w:val="00C10699"/>
    <w:rsid w:val="00C1375E"/>
    <w:rsid w:val="00C13FDB"/>
    <w:rsid w:val="00C14037"/>
    <w:rsid w:val="00C14AF5"/>
    <w:rsid w:val="00C1521A"/>
    <w:rsid w:val="00C153FD"/>
    <w:rsid w:val="00C25D94"/>
    <w:rsid w:val="00C408B4"/>
    <w:rsid w:val="00C40B9D"/>
    <w:rsid w:val="00C41156"/>
    <w:rsid w:val="00C421F8"/>
    <w:rsid w:val="00C50777"/>
    <w:rsid w:val="00C51073"/>
    <w:rsid w:val="00C51AFE"/>
    <w:rsid w:val="00C53DC3"/>
    <w:rsid w:val="00C60A8F"/>
    <w:rsid w:val="00C67340"/>
    <w:rsid w:val="00C723C6"/>
    <w:rsid w:val="00C72F03"/>
    <w:rsid w:val="00C750E6"/>
    <w:rsid w:val="00C759B0"/>
    <w:rsid w:val="00C813F6"/>
    <w:rsid w:val="00C84D65"/>
    <w:rsid w:val="00C85C19"/>
    <w:rsid w:val="00C85F19"/>
    <w:rsid w:val="00C90846"/>
    <w:rsid w:val="00C934FC"/>
    <w:rsid w:val="00C93D12"/>
    <w:rsid w:val="00CA0276"/>
    <w:rsid w:val="00CA289F"/>
    <w:rsid w:val="00CA3BAF"/>
    <w:rsid w:val="00CA54FA"/>
    <w:rsid w:val="00CA6FF8"/>
    <w:rsid w:val="00CB2EA5"/>
    <w:rsid w:val="00CB38A3"/>
    <w:rsid w:val="00CB45C4"/>
    <w:rsid w:val="00CB4A38"/>
    <w:rsid w:val="00CB7690"/>
    <w:rsid w:val="00CC0447"/>
    <w:rsid w:val="00CC0638"/>
    <w:rsid w:val="00CC0AF0"/>
    <w:rsid w:val="00CD4D5C"/>
    <w:rsid w:val="00CD785C"/>
    <w:rsid w:val="00CE20CB"/>
    <w:rsid w:val="00CE20DA"/>
    <w:rsid w:val="00CE38E5"/>
    <w:rsid w:val="00CE5CAF"/>
    <w:rsid w:val="00CE6D2D"/>
    <w:rsid w:val="00CF141D"/>
    <w:rsid w:val="00CF1EEF"/>
    <w:rsid w:val="00CF3B0C"/>
    <w:rsid w:val="00CF4CC5"/>
    <w:rsid w:val="00D00DFD"/>
    <w:rsid w:val="00D047DB"/>
    <w:rsid w:val="00D049FC"/>
    <w:rsid w:val="00D06D67"/>
    <w:rsid w:val="00D10074"/>
    <w:rsid w:val="00D1151C"/>
    <w:rsid w:val="00D1262D"/>
    <w:rsid w:val="00D15877"/>
    <w:rsid w:val="00D241DF"/>
    <w:rsid w:val="00D24630"/>
    <w:rsid w:val="00D32028"/>
    <w:rsid w:val="00D32427"/>
    <w:rsid w:val="00D33D97"/>
    <w:rsid w:val="00D36204"/>
    <w:rsid w:val="00D37203"/>
    <w:rsid w:val="00D42A7C"/>
    <w:rsid w:val="00D52501"/>
    <w:rsid w:val="00D636E3"/>
    <w:rsid w:val="00D707CE"/>
    <w:rsid w:val="00D72642"/>
    <w:rsid w:val="00D72B93"/>
    <w:rsid w:val="00D808CA"/>
    <w:rsid w:val="00D82F86"/>
    <w:rsid w:val="00D85EBB"/>
    <w:rsid w:val="00D867D4"/>
    <w:rsid w:val="00D8693F"/>
    <w:rsid w:val="00D94CA9"/>
    <w:rsid w:val="00D96057"/>
    <w:rsid w:val="00DA0FBA"/>
    <w:rsid w:val="00DA1040"/>
    <w:rsid w:val="00DA2396"/>
    <w:rsid w:val="00DA4637"/>
    <w:rsid w:val="00DB165E"/>
    <w:rsid w:val="00DB1C79"/>
    <w:rsid w:val="00DB25F9"/>
    <w:rsid w:val="00DB5C48"/>
    <w:rsid w:val="00DD648F"/>
    <w:rsid w:val="00DD7135"/>
    <w:rsid w:val="00DD7A4F"/>
    <w:rsid w:val="00DE19C3"/>
    <w:rsid w:val="00DE2B21"/>
    <w:rsid w:val="00DE4D5D"/>
    <w:rsid w:val="00DE5610"/>
    <w:rsid w:val="00DE69CD"/>
    <w:rsid w:val="00DE75D6"/>
    <w:rsid w:val="00DF08C5"/>
    <w:rsid w:val="00DF62F1"/>
    <w:rsid w:val="00E03E64"/>
    <w:rsid w:val="00E04256"/>
    <w:rsid w:val="00E0608D"/>
    <w:rsid w:val="00E06FD8"/>
    <w:rsid w:val="00E118C7"/>
    <w:rsid w:val="00E16ACD"/>
    <w:rsid w:val="00E26D31"/>
    <w:rsid w:val="00E322A3"/>
    <w:rsid w:val="00E35011"/>
    <w:rsid w:val="00E37D71"/>
    <w:rsid w:val="00E400E4"/>
    <w:rsid w:val="00E43937"/>
    <w:rsid w:val="00E44F0F"/>
    <w:rsid w:val="00E52C8E"/>
    <w:rsid w:val="00E60F8C"/>
    <w:rsid w:val="00E626B8"/>
    <w:rsid w:val="00E64C0D"/>
    <w:rsid w:val="00E7296A"/>
    <w:rsid w:val="00E80397"/>
    <w:rsid w:val="00E82C01"/>
    <w:rsid w:val="00E902A7"/>
    <w:rsid w:val="00E92088"/>
    <w:rsid w:val="00E95456"/>
    <w:rsid w:val="00EA424E"/>
    <w:rsid w:val="00EA4B65"/>
    <w:rsid w:val="00EA7E15"/>
    <w:rsid w:val="00EA7F2A"/>
    <w:rsid w:val="00EB4506"/>
    <w:rsid w:val="00EB67C7"/>
    <w:rsid w:val="00EB7061"/>
    <w:rsid w:val="00EC059D"/>
    <w:rsid w:val="00EC16CA"/>
    <w:rsid w:val="00EC196E"/>
    <w:rsid w:val="00EC5BC4"/>
    <w:rsid w:val="00EC638D"/>
    <w:rsid w:val="00EC7A1D"/>
    <w:rsid w:val="00ED1779"/>
    <w:rsid w:val="00ED2590"/>
    <w:rsid w:val="00ED4A73"/>
    <w:rsid w:val="00EE22C7"/>
    <w:rsid w:val="00EE2582"/>
    <w:rsid w:val="00EE2963"/>
    <w:rsid w:val="00EE38A5"/>
    <w:rsid w:val="00EE6499"/>
    <w:rsid w:val="00F00C68"/>
    <w:rsid w:val="00F05E38"/>
    <w:rsid w:val="00F11CA8"/>
    <w:rsid w:val="00F147CB"/>
    <w:rsid w:val="00F151AB"/>
    <w:rsid w:val="00F1774D"/>
    <w:rsid w:val="00F20ACA"/>
    <w:rsid w:val="00F23267"/>
    <w:rsid w:val="00F2519B"/>
    <w:rsid w:val="00F25405"/>
    <w:rsid w:val="00F268D5"/>
    <w:rsid w:val="00F27E5F"/>
    <w:rsid w:val="00F40307"/>
    <w:rsid w:val="00F455BD"/>
    <w:rsid w:val="00F51546"/>
    <w:rsid w:val="00F55142"/>
    <w:rsid w:val="00F56970"/>
    <w:rsid w:val="00F612A4"/>
    <w:rsid w:val="00F6429D"/>
    <w:rsid w:val="00F66BAB"/>
    <w:rsid w:val="00F70888"/>
    <w:rsid w:val="00F71C7E"/>
    <w:rsid w:val="00F7513D"/>
    <w:rsid w:val="00F755EC"/>
    <w:rsid w:val="00F757C9"/>
    <w:rsid w:val="00F81EC9"/>
    <w:rsid w:val="00F85BD7"/>
    <w:rsid w:val="00F909E9"/>
    <w:rsid w:val="00F92C7A"/>
    <w:rsid w:val="00F96B2A"/>
    <w:rsid w:val="00F96C0C"/>
    <w:rsid w:val="00FA0F94"/>
    <w:rsid w:val="00FA5B5E"/>
    <w:rsid w:val="00FB53AF"/>
    <w:rsid w:val="00FC33B5"/>
    <w:rsid w:val="00FC5782"/>
    <w:rsid w:val="00FC67F4"/>
    <w:rsid w:val="00FD3080"/>
    <w:rsid w:val="00FD43D5"/>
    <w:rsid w:val="00FD4ED5"/>
    <w:rsid w:val="00FD5D43"/>
    <w:rsid w:val="00FD654F"/>
    <w:rsid w:val="00FE0CDF"/>
    <w:rsid w:val="00FE3F16"/>
    <w:rsid w:val="00FE5934"/>
    <w:rsid w:val="00FE6A59"/>
    <w:rsid w:val="00FF0CBA"/>
    <w:rsid w:val="00FF2518"/>
    <w:rsid w:val="00FF5C36"/>
    <w:rsid w:val="00FF7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3186">
      <o:colormenu v:ext="edit" strokecolor="none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780AFB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8438A7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rsid w:val="008438A7"/>
    <w:pPr>
      <w:spacing w:after="120"/>
    </w:pPr>
  </w:style>
  <w:style w:type="paragraph" w:styleId="Lista">
    <w:name w:val="List"/>
    <w:basedOn w:val="Corpodetexto"/>
    <w:rsid w:val="008438A7"/>
  </w:style>
  <w:style w:type="paragraph" w:customStyle="1" w:styleId="Legenda1">
    <w:name w:val="Legenda1"/>
    <w:basedOn w:val="Normal"/>
    <w:rsid w:val="008438A7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8438A7"/>
    <w:pPr>
      <w:suppressLineNumbers/>
    </w:pPr>
  </w:style>
  <w:style w:type="paragraph" w:styleId="Cabealho">
    <w:name w:val="header"/>
    <w:basedOn w:val="Normal"/>
    <w:link w:val="CabealhoChar"/>
    <w:rsid w:val="008438A7"/>
    <w:pPr>
      <w:suppressLineNumbers/>
      <w:tabs>
        <w:tab w:val="center" w:pos="4672"/>
        <w:tab w:val="right" w:pos="9344"/>
      </w:tabs>
    </w:pPr>
  </w:style>
  <w:style w:type="paragraph" w:customStyle="1" w:styleId="00IEIJ">
    <w:name w:val="00.IEIJ"/>
    <w:next w:val="03Texto-IEIJ"/>
    <w:autoRedefine/>
    <w:qFormat/>
    <w:rsid w:val="003D4A94"/>
    <w:pPr>
      <w:keepNext/>
      <w:widowControl w:val="0"/>
      <w:suppressAutoHyphens/>
      <w:spacing w:before="119"/>
      <w:jc w:val="both"/>
    </w:pPr>
    <w:rPr>
      <w:rFonts w:ascii="Calibri" w:eastAsia="Noto Sans CJK SC Regular" w:hAnsi="Calibri" w:cs="Arial"/>
      <w:b/>
      <w:color w:val="404040"/>
      <w:kern w:val="36"/>
      <w:sz w:val="28"/>
      <w:szCs w:val="28"/>
    </w:rPr>
  </w:style>
  <w:style w:type="paragraph" w:customStyle="1" w:styleId="01Ttulo-IEIJ">
    <w:name w:val="01. Título - IEIJ"/>
    <w:basedOn w:val="00IEIJ"/>
    <w:next w:val="03Texto-IEIJ"/>
    <w:autoRedefine/>
    <w:qFormat/>
    <w:rsid w:val="0034532E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asciiTheme="minorHAnsi" w:eastAsia="Arial Unicode MS" w:hAnsiTheme="minorHAnsi" w:cstheme="minorHAnsi"/>
      <w:caps/>
      <w:color w:val="383838"/>
      <w:spacing w:val="10"/>
      <w:bdr w:val="none" w:sz="0" w:space="0" w:color="auto" w:frame="1"/>
    </w:rPr>
  </w:style>
  <w:style w:type="paragraph" w:customStyle="1" w:styleId="02Subttulo-IEIJ">
    <w:name w:val="02. Subtítulo - IEIJ"/>
    <w:basedOn w:val="00IEIJ"/>
    <w:next w:val="03Texto-IEIJ"/>
    <w:autoRedefine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semiHidden/>
    <w:unhideWhenUsed/>
    <w:rsid w:val="00615A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autoRedefine/>
    <w:qFormat/>
    <w:rsid w:val="00BC2269"/>
    <w:pPr>
      <w:keepNext w:val="0"/>
      <w:spacing w:before="0"/>
    </w:pPr>
    <w:rPr>
      <w:rFonts w:ascii="Helvetica" w:eastAsia="Arial Unicode MS" w:hAnsi="Helvetica" w:cs="Tahoma"/>
      <w:b w:val="0"/>
      <w:color w:val="auto"/>
      <w:kern w:val="1"/>
      <w:sz w:val="20"/>
      <w:szCs w:val="20"/>
      <w:shd w:val="clear" w:color="auto" w:fill="FFFFFF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uiPriority w:val="59"/>
    <w:rsid w:val="003420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rsid w:val="00F147CB"/>
    <w:pPr>
      <w:ind w:left="720"/>
      <w:contextualSpacing/>
    </w:pPr>
    <w:rPr>
      <w:rFonts w:cs="Mangal"/>
      <w:szCs w:val="21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autoRedefine/>
    <w:qFormat/>
    <w:rsid w:val="00780AFB"/>
    <w:pPr>
      <w:numPr>
        <w:numId w:val="4"/>
      </w:numPr>
    </w:pPr>
    <w:rPr>
      <w:sz w:val="24"/>
    </w:rPr>
  </w:style>
  <w:style w:type="character" w:customStyle="1" w:styleId="ngart-hldate">
    <w:name w:val="ngart-hl__date"/>
    <w:basedOn w:val="Fontepargpadro"/>
    <w:rsid w:val="005C17A4"/>
  </w:style>
  <w:style w:type="character" w:customStyle="1" w:styleId="bylinename">
    <w:name w:val="byline__name"/>
    <w:basedOn w:val="Fontepargpadro"/>
    <w:rsid w:val="00CA289F"/>
  </w:style>
  <w:style w:type="character" w:customStyle="1" w:styleId="bylinetitle">
    <w:name w:val="byline__title"/>
    <w:basedOn w:val="Fontepargpadro"/>
    <w:rsid w:val="00CA289F"/>
  </w:style>
  <w:style w:type="paragraph" w:customStyle="1" w:styleId="story-bodyintroduction">
    <w:name w:val="story-body__introduction"/>
    <w:basedOn w:val="Normal"/>
    <w:rsid w:val="00CA289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exto-IEIJ">
    <w:name w:val="texto - IEIJ"/>
    <w:basedOn w:val="Ttulo10"/>
    <w:qFormat/>
    <w:rsid w:val="0082314B"/>
    <w:pPr>
      <w:keepNext w:val="0"/>
      <w:spacing w:before="120" w:after="0"/>
    </w:pPr>
    <w:rPr>
      <w:rFonts w:ascii="Calibri" w:hAnsi="Calibri" w:cs="Calibri"/>
      <w:lang w:eastAsia="hi-IN"/>
    </w:rPr>
  </w:style>
  <w:style w:type="paragraph" w:customStyle="1" w:styleId="content-mediadescription">
    <w:name w:val="content-media__description"/>
    <w:basedOn w:val="Normal"/>
    <w:rsid w:val="003D4A94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tulo-IEIJ">
    <w:name w:val="título - IEIJ"/>
    <w:next w:val="texto-IEIJ"/>
    <w:uiPriority w:val="99"/>
    <w:qFormat/>
    <w:rsid w:val="003D4A94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paragraph" w:customStyle="1" w:styleId="p-author">
    <w:name w:val="p-author"/>
    <w:basedOn w:val="Normal"/>
    <w:rsid w:val="00F27E5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styleId="TextodoEspaoReservado">
    <w:name w:val="Placeholder Text"/>
    <w:basedOn w:val="Fontepargpadro"/>
    <w:uiPriority w:val="99"/>
    <w:semiHidden/>
    <w:rsid w:val="00373C07"/>
    <w:rPr>
      <w:color w:val="808080"/>
    </w:rPr>
  </w:style>
  <w:style w:type="character" w:customStyle="1" w:styleId="image-credit">
    <w:name w:val="image-credit"/>
    <w:basedOn w:val="Fontepargpadro"/>
    <w:rsid w:val="00037E86"/>
  </w:style>
  <w:style w:type="character" w:customStyle="1" w:styleId="w8qarf">
    <w:name w:val="w8qarf"/>
    <w:basedOn w:val="Fontepargpadro"/>
    <w:rsid w:val="00BB091F"/>
  </w:style>
  <w:style w:type="character" w:customStyle="1" w:styleId="lrzxr">
    <w:name w:val="lrzxr"/>
    <w:basedOn w:val="Fontepargpadro"/>
    <w:rsid w:val="00BB091F"/>
  </w:style>
  <w:style w:type="character" w:customStyle="1" w:styleId="sw5pqf">
    <w:name w:val="sw5pqf"/>
    <w:basedOn w:val="Fontepargpadro"/>
    <w:rsid w:val="00BB091F"/>
  </w:style>
  <w:style w:type="character" w:customStyle="1" w:styleId="attribution">
    <w:name w:val="attribution"/>
    <w:basedOn w:val="Fontepargpadro"/>
    <w:rsid w:val="0034532E"/>
  </w:style>
  <w:style w:type="character" w:customStyle="1" w:styleId="Legenda2">
    <w:name w:val="Legenda2"/>
    <w:basedOn w:val="Fontepargpadro"/>
    <w:rsid w:val="0034532E"/>
  </w:style>
  <w:style w:type="character" w:customStyle="1" w:styleId="off-screen">
    <w:name w:val="off-screen"/>
    <w:basedOn w:val="Fontepargpadro"/>
    <w:rsid w:val="00EC7A1D"/>
  </w:style>
  <w:style w:type="character" w:customStyle="1" w:styleId="story-image-copyright">
    <w:name w:val="story-image-copyright"/>
    <w:basedOn w:val="Fontepargpadro"/>
    <w:rsid w:val="00EC7A1D"/>
  </w:style>
  <w:style w:type="character" w:customStyle="1" w:styleId="media-captiontext">
    <w:name w:val="media-caption__text"/>
    <w:basedOn w:val="Fontepargpadro"/>
    <w:rsid w:val="00EC7A1D"/>
  </w:style>
  <w:style w:type="paragraph" w:customStyle="1" w:styleId="wp-caption-text">
    <w:name w:val="wp-caption-text"/>
    <w:basedOn w:val="Normal"/>
    <w:rsid w:val="007C635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gallery-widgetheader-counter">
    <w:name w:val="gallery-widget__header-counter"/>
    <w:basedOn w:val="Fontepargpadro"/>
    <w:rsid w:val="00943633"/>
  </w:style>
  <w:style w:type="character" w:customStyle="1" w:styleId="gallery-widgetheader-counter-value">
    <w:name w:val="gallery-widget__header-counter-value"/>
    <w:basedOn w:val="Fontepargpadro"/>
    <w:rsid w:val="00943633"/>
  </w:style>
  <w:style w:type="character" w:customStyle="1" w:styleId="gallery-widgetheader-counter-total">
    <w:name w:val="gallery-widget__header-counter-total"/>
    <w:basedOn w:val="Fontepargpadro"/>
    <w:rsid w:val="00943633"/>
  </w:style>
  <w:style w:type="paragraph" w:customStyle="1" w:styleId="gallery-widget-carouselinfo-description">
    <w:name w:val="gallery-widget-carousel__info-description"/>
    <w:basedOn w:val="Normal"/>
    <w:rsid w:val="0094363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gallery-widget-carouselinfo-text">
    <w:name w:val="gallery-widget-carousel__info-text"/>
    <w:basedOn w:val="Fontepargpadro"/>
    <w:rsid w:val="00943633"/>
  </w:style>
  <w:style w:type="character" w:customStyle="1" w:styleId="gallery-widget-carouselinfo-author">
    <w:name w:val="gallery-widget-carousel__info-author"/>
    <w:basedOn w:val="Fontepargpadro"/>
    <w:rsid w:val="00943633"/>
  </w:style>
  <w:style w:type="character" w:customStyle="1" w:styleId="is-hidden">
    <w:name w:val="is-hidden"/>
    <w:basedOn w:val="Fontepargpadro"/>
    <w:rsid w:val="009436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5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9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7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0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983697">
                      <w:marLeft w:val="0"/>
                      <w:marRight w:val="0"/>
                      <w:marTop w:val="0"/>
                      <w:marBottom w:val="267"/>
                      <w:divBdr>
                        <w:top w:val="single" w:sz="4" w:space="7" w:color="E0E0E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19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747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866799">
                              <w:marLeft w:val="0"/>
                              <w:marRight w:val="0"/>
                              <w:marTop w:val="0"/>
                              <w:marBottom w:val="2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9699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3" w:color="E0E0E0"/>
                                <w:right w:val="none" w:sz="0" w:space="0" w:color="auto"/>
                              </w:divBdr>
                              <w:divsChild>
                                <w:div w:id="1510102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617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431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775196">
                          <w:marLeft w:val="-21"/>
                          <w:marRight w:val="-21"/>
                          <w:marTop w:val="53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3671116">
                      <w:marLeft w:val="-21"/>
                      <w:marRight w:val="-2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1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39463">
          <w:marLeft w:val="0"/>
          <w:marRight w:val="0"/>
          <w:marTop w:val="268"/>
          <w:marBottom w:val="2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413174">
              <w:marLeft w:val="0"/>
              <w:marRight w:val="0"/>
              <w:marTop w:val="0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80894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68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8858">
              <w:marLeft w:val="0"/>
              <w:marRight w:val="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64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4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24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9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261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4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8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2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4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8397">
                  <w:marLeft w:val="0"/>
                  <w:marRight w:val="120"/>
                  <w:marTop w:val="0"/>
                  <w:marBottom w:val="0"/>
                  <w:divBdr>
                    <w:top w:val="single" w:sz="6" w:space="2" w:color="CCCCCC"/>
                    <w:left w:val="single" w:sz="6" w:space="2" w:color="CCCCCC"/>
                    <w:bottom w:val="single" w:sz="6" w:space="2" w:color="CCCCCC"/>
                    <w:right w:val="single" w:sz="6" w:space="2" w:color="CCCCCC"/>
                  </w:divBdr>
                </w:div>
              </w:divsChild>
            </w:div>
          </w:divsChild>
        </w:div>
        <w:div w:id="189415197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3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0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8014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4524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7142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9832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26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77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3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7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CCCCC"/>
                            <w:left w:val="single" w:sz="6" w:space="2" w:color="CCCCCC"/>
                            <w:bottom w:val="single" w:sz="6" w:space="2" w:color="CCCCCC"/>
                            <w:right w:val="single" w:sz="6" w:space="2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5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6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66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71859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09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92340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8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7888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02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36602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8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0849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62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934631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94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0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1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1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43884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34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3298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00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9540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70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25850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38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390273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82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474257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39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7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2726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3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187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0807">
          <w:marLeft w:val="0"/>
          <w:marRight w:val="0"/>
          <w:marTop w:val="15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3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7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453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2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8117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4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062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9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537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3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005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3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366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057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1724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9" w:color="A80000"/>
                <w:bottom w:val="none" w:sz="0" w:space="0" w:color="auto"/>
                <w:right w:val="none" w:sz="0" w:space="0" w:color="auto"/>
              </w:divBdr>
              <w:divsChild>
                <w:div w:id="35535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7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6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22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8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0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6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66146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68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627641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52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31236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53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8348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21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13250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83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267830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3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2439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6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83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00165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54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11410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39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1054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08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707026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0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09433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0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142666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68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3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574848">
          <w:marLeft w:val="0"/>
          <w:marRight w:val="0"/>
          <w:marTop w:val="272"/>
          <w:marBottom w:val="408"/>
          <w:divBdr>
            <w:top w:val="none" w:sz="0" w:space="0" w:color="auto"/>
            <w:left w:val="single" w:sz="6" w:space="27" w:color="555555"/>
            <w:bottom w:val="none" w:sz="0" w:space="0" w:color="auto"/>
            <w:right w:val="none" w:sz="0" w:space="0" w:color="auto"/>
          </w:divBdr>
          <w:divsChild>
            <w:div w:id="129448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8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534081">
          <w:marLeft w:val="0"/>
          <w:marRight w:val="0"/>
          <w:marTop w:val="2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558748">
              <w:marLeft w:val="0"/>
              <w:marRight w:val="0"/>
              <w:marTop w:val="109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DBDBDB"/>
                <w:right w:val="none" w:sz="0" w:space="0" w:color="auto"/>
              </w:divBdr>
              <w:divsChild>
                <w:div w:id="205121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837218">
                      <w:marLeft w:val="-13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53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96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84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4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9937">
          <w:marLeft w:val="0"/>
          <w:marRight w:val="0"/>
          <w:marTop w:val="150"/>
          <w:marBottom w:val="0"/>
          <w:divBdr>
            <w:top w:val="single" w:sz="2" w:space="8" w:color="E6E6E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7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48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46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45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0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8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8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77807">
          <w:marLeft w:val="0"/>
          <w:marRight w:val="0"/>
          <w:marTop w:val="502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75971">
              <w:marLeft w:val="0"/>
              <w:marRight w:val="0"/>
              <w:marTop w:val="2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614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0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4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2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0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3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6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3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4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6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1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9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45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1.folha.uol.com.br/mundo/2020/07/primeira-explosao-nuclear-inicio-da-era-atomica-completa-75-anos.shtml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otografia.folha.uol.com.br/galerias/1673761690846913-sobreviventes-da-bomba-de-hiroshima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10" Type="http://schemas.openxmlformats.org/officeDocument/2006/relationships/hyperlink" Target="https://www1.folha.uol.com.br/mundo/2020/08/bomba-atomica-de-hiroshima-foi-o-inicio-da-era-de-incerteza-sobre-o-armamento-nuclear.shtml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s://www1.folha.uol.com.br/mundo/2020/08/mundo-segue-sob-a-sombra-da-bomba-75-anos-apos-hiroshima.shtml" TargetMode="External"/><Relationship Id="rId14" Type="http://schemas.openxmlformats.org/officeDocument/2006/relationships/hyperlink" Target="https://www1.folha.uol.com.br/mundo/2020/04/russia-ameaca-eua-com-ataque-nuclear-por-causa-de-nova-arma-de-trump.shtm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CULTieij.Digital.semLua2018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366E87-EA79-49C0-A707-4A7A7C099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CULTieij.Digital.semLua2018 (1)</Template>
  <TotalTime>1</TotalTime>
  <Pages>4</Pages>
  <Words>559</Words>
  <Characters>3023</Characters>
  <Application>Microsoft Office Word</Application>
  <DocSecurity>0</DocSecurity>
  <Lines>25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eliana</cp:lastModifiedBy>
  <cp:revision>2</cp:revision>
  <cp:lastPrinted>2020-08-03T22:23:00Z</cp:lastPrinted>
  <dcterms:created xsi:type="dcterms:W3CDTF">2020-08-03T22:26:00Z</dcterms:created>
  <dcterms:modified xsi:type="dcterms:W3CDTF">2020-08-03T22:26:00Z</dcterms:modified>
</cp:coreProperties>
</file>