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D119B8" w:rsidRPr="00211BEC" w:rsidRDefault="00D119B8" w:rsidP="00C1356F">
      <w:pPr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5072584"/>
            <wp:effectExtent l="19050" t="0" r="0" b="0"/>
            <wp:docPr id="1" name="Imagem 1" descr="O que é um bom brinquedo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um bom brinquedo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B8" w:rsidRPr="0047791E" w:rsidRDefault="00D119B8" w:rsidP="0047791E">
      <w:pPr>
        <w:pStyle w:val="texto-IEIJ"/>
      </w:pPr>
      <w:r w:rsidRPr="0047791E">
        <w:lastRenderedPageBreak/>
        <w:t>PROPOSTA: Escolha UMA das seguintes atividades:</w:t>
      </w:r>
    </w:p>
    <w:p w:rsidR="00D119B8" w:rsidRPr="0047791E" w:rsidRDefault="00D119B8" w:rsidP="0047791E">
      <w:pPr>
        <w:pStyle w:val="texto-IEIJ"/>
      </w:pPr>
      <w:proofErr w:type="gramStart"/>
      <w:r w:rsidRPr="0047791E">
        <w:t>1</w:t>
      </w:r>
      <w:proofErr w:type="gramEnd"/>
      <w:r w:rsidRPr="0047791E">
        <w:t xml:space="preserve">) Ande </w:t>
      </w:r>
      <w:r w:rsidR="004C3487" w:rsidRPr="0047791E">
        <w:t xml:space="preserve">pelo quintal de sua casa. Recolha gravetos, folhas secas, pedrinhas, enfim, o que você encontrar para construir um brinquedo. </w:t>
      </w:r>
    </w:p>
    <w:p w:rsidR="004C3487" w:rsidRPr="0047791E" w:rsidRDefault="004C3487" w:rsidP="0047791E">
      <w:pPr>
        <w:pStyle w:val="texto-IEIJ"/>
      </w:pPr>
      <w:r w:rsidRPr="0047791E">
        <w:tab/>
        <w:t xml:space="preserve">Construa-o, tire uma foto bem bonita e envie para o arquivo do </w:t>
      </w:r>
      <w:proofErr w:type="spellStart"/>
      <w:r w:rsidRPr="0047791E">
        <w:t>Moodle</w:t>
      </w:r>
      <w:proofErr w:type="spellEnd"/>
      <w:r w:rsidRPr="0047791E">
        <w:t xml:space="preserve">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4215" cy="704850"/>
            <wp:effectExtent l="19050" t="0" r="5485" b="0"/>
            <wp:docPr id="4" name="Imagem 4" descr="O que é um bom brinquedo?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que é um bom brinquedo?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955570" cy="1704709"/>
            <wp:effectExtent l="19050" t="0" r="0" b="0"/>
            <wp:docPr id="7" name="Imagem 7" descr="Arquivos mundo natural - Educando tudo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vos mundo natural - Educando tudo m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0" cy="1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721556" cy="1162050"/>
            <wp:effectExtent l="19050" t="0" r="0" b="0"/>
            <wp:docPr id="13" name="Imagem 13" descr="Mestre Abias - Revista C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re Abias - Revista Contin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4C3487" w:rsidRDefault="004C3487" w:rsidP="0047791E">
      <w:pPr>
        <w:pStyle w:val="texto-IEIJ"/>
        <w:jc w:val="both"/>
      </w:pPr>
      <w:proofErr w:type="gramStart"/>
      <w:r w:rsidRPr="0047791E">
        <w:t>2</w:t>
      </w:r>
      <w:proofErr w:type="gramEnd"/>
      <w:r w:rsidRPr="0047791E">
        <w:t xml:space="preserve">) Construa o </w:t>
      </w:r>
      <w:proofErr w:type="spellStart"/>
      <w:r w:rsidRPr="0047791E">
        <w:rPr>
          <w:szCs w:val="38"/>
          <w:lang w:bidi="ar-SA"/>
        </w:rPr>
        <w:t>Kablan</w:t>
      </w:r>
      <w:proofErr w:type="spellEnd"/>
      <w:r w:rsidRPr="0047791E">
        <w:rPr>
          <w:szCs w:val="38"/>
          <w:lang w:bidi="ar-SA"/>
        </w:rPr>
        <w:t>, um jogo para brincar com a natureza</w:t>
      </w:r>
      <w:r w:rsidRPr="0047791E">
        <w:t xml:space="preserve">. </w:t>
      </w:r>
    </w:p>
    <w:p w:rsidR="0047791E" w:rsidRPr="0047791E" w:rsidRDefault="0047791E" w:rsidP="0047791E">
      <w:pPr>
        <w:pStyle w:val="texto-IEIJ"/>
        <w:jc w:val="both"/>
      </w:pPr>
      <w:hyperlink r:id="rId13" w:history="1">
        <w:r w:rsidRPr="0047791E">
          <w:rPr>
            <w:rFonts w:cs="Tahoma"/>
            <w:color w:val="0000FF"/>
            <w:sz w:val="24"/>
            <w:szCs w:val="24"/>
            <w:u w:val="single"/>
            <w:lang w:eastAsia="zh-CN"/>
          </w:rPr>
          <w:t>https://conexaoplaneta.com.br/blog/kablan-um-jogo-para-brincar-com-a-natureza/</w:t>
        </w:r>
      </w:hyperlink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04676"/>
            <wp:effectExtent l="19050" t="0" r="0" b="0"/>
            <wp:docPr id="10" name="Imagem 10" descr="kab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blan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Basta uma pequena caminhada em uma área que tenha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natureza</w:t>
      </w: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ao redor para nos depararmos com elementos naturais espalhados pelo caminho. É possível encontrar flores, sementes, gravetos, pedras de diferentes formatos, volumes, tamanhos, cores.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Foi ao recolher tais materiais junto com seu sobrinho e desafiá-lo a equilibrar tudo sobre uma ponte de madeira que o educador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Guilherme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Blauth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criou o jogo 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Kablan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Esse jogo é composto de 43 peças de materiais naturais reaproveitados: todos são oriundos do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descarte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de marcenarias, de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poda de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agrofloresta</w:t>
      </w:r>
      <w:proofErr w:type="spellEnd"/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, de coletas realizadas em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Cerrado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manancial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.  Todos os elementos são cuidadosamente escolhidos e lixados. Há um padrão definido para as peças, mas cada jogo é único.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As regras são muito simples. Para começar, escolha três peças para compor uma base. A seguir basta equilibrar todas as outras peças sobre ela. Caiu? Começa tudo do zero.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F41A8" w:rsidRDefault="0047791E" w:rsidP="000259CE">
      <w:pPr>
        <w:pStyle w:val="texto-IEIJ"/>
        <w:jc w:val="both"/>
      </w:pPr>
      <w:proofErr w:type="gramStart"/>
      <w:r>
        <w:rPr>
          <w:szCs w:val="24"/>
        </w:rPr>
        <w:t>3</w:t>
      </w:r>
      <w:proofErr w:type="gramEnd"/>
      <w:r w:rsidR="00B1675E" w:rsidRPr="000259CE">
        <w:rPr>
          <w:szCs w:val="24"/>
        </w:rPr>
        <w:t xml:space="preserve">) Assista ao documentário </w:t>
      </w:r>
      <w:r w:rsidR="000259CE">
        <w:rPr>
          <w:szCs w:val="24"/>
        </w:rPr>
        <w:t>“</w:t>
      </w:r>
      <w:r w:rsidR="000259CE" w:rsidRPr="000259CE">
        <w:rPr>
          <w:lang w:bidi="ar-SA"/>
        </w:rPr>
        <w:t>Um novo olhar sobre o plástico</w:t>
      </w:r>
      <w:r w:rsidR="000259CE">
        <w:rPr>
          <w:lang w:bidi="ar-SA"/>
        </w:rPr>
        <w:t xml:space="preserve">”, em </w:t>
      </w:r>
      <w:hyperlink r:id="rId15" w:history="1">
        <w:r w:rsidR="000259CE" w:rsidRPr="000259CE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https://www.youtube.com/watch?v=5kLF8TQuILc</w:t>
        </w:r>
      </w:hyperlink>
      <w:r w:rsidR="000259CE">
        <w:rPr>
          <w:rFonts w:cs="Tahoma"/>
          <w:sz w:val="24"/>
          <w:szCs w:val="24"/>
          <w:lang w:eastAsia="zh-CN"/>
        </w:rPr>
        <w:t xml:space="preserve">. </w:t>
      </w:r>
      <w:r w:rsidR="00B1675E" w:rsidRPr="000259CE">
        <w:t xml:space="preserve">Escreva um comentário sobre o filme. </w:t>
      </w:r>
    </w:p>
    <w:p w:rsidR="0047791E" w:rsidRDefault="0047791E" w:rsidP="0047791E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772025" cy="307657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1E" w:rsidRDefault="0047791E" w:rsidP="0047791E">
      <w:pPr>
        <w:pStyle w:val="texto-IEIJ"/>
        <w:jc w:val="center"/>
      </w:pPr>
    </w:p>
    <w:p w:rsidR="0047791E" w:rsidRPr="000259CE" w:rsidRDefault="0047791E" w:rsidP="0047791E">
      <w:pPr>
        <w:pStyle w:val="texto-IEIJ"/>
        <w:jc w:val="center"/>
      </w:pPr>
    </w:p>
    <w:sectPr w:rsidR="0047791E" w:rsidRPr="000259CE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8B" w:rsidRDefault="0054358B">
      <w:r>
        <w:separator/>
      </w:r>
    </w:p>
  </w:endnote>
  <w:endnote w:type="continuationSeparator" w:id="0">
    <w:p w:rsidR="0054358B" w:rsidRDefault="0054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8B" w:rsidRDefault="0054358B">
      <w:r>
        <w:separator/>
      </w:r>
    </w:p>
  </w:footnote>
  <w:footnote w:type="continuationSeparator" w:id="0">
    <w:p w:rsidR="0054358B" w:rsidRDefault="0054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41A8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45282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5282C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259CE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282C"/>
    <w:rsid w:val="00456704"/>
    <w:rsid w:val="00457F0C"/>
    <w:rsid w:val="00466B2C"/>
    <w:rsid w:val="00467168"/>
    <w:rsid w:val="00467B06"/>
    <w:rsid w:val="0047791E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358B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5CD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704B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exaoplaneta.com.br/blog/kablan-um-jogo-para-brincar-com-a-naturez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kLF8TQuILc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9705-05E2-4EC5-AEE1-A73751A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2020-08-12T23:38:00Z</dcterms:created>
  <dcterms:modified xsi:type="dcterms:W3CDTF">2020-08-12T23:38:00Z</dcterms:modified>
</cp:coreProperties>
</file>