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Pr="004712C1" w:rsidRDefault="004712C1" w:rsidP="004712C1">
      <w:pPr>
        <w:pStyle w:val="03Texto-IEIJ"/>
        <w:rPr>
          <w:rFonts w:asciiTheme="minorHAnsi" w:hAnsiTheme="minorHAnsi" w:cstheme="minorHAnsi"/>
        </w:rPr>
      </w:pPr>
      <w:r w:rsidRPr="004712C1">
        <w:rPr>
          <w:rFonts w:asciiTheme="minorHAnsi" w:hAnsiTheme="minorHAnsi" w:cstheme="minorHAnsi"/>
        </w:rPr>
        <w:t xml:space="preserve">Camilla Veras Mota - BBC </w:t>
      </w:r>
      <w:proofErr w:type="spellStart"/>
      <w:r w:rsidRPr="004712C1">
        <w:rPr>
          <w:rFonts w:asciiTheme="minorHAnsi" w:hAnsiTheme="minorHAnsi" w:cstheme="minorHAnsi"/>
        </w:rPr>
        <w:t>News</w:t>
      </w:r>
      <w:proofErr w:type="spellEnd"/>
      <w:r w:rsidRPr="004712C1">
        <w:rPr>
          <w:rFonts w:asciiTheme="minorHAnsi" w:hAnsiTheme="minorHAnsi" w:cstheme="minorHAnsi"/>
        </w:rPr>
        <w:t xml:space="preserve"> Brasil em São Paulo</w:t>
      </w:r>
    </w:p>
    <w:p w:rsidR="004712C1" w:rsidRDefault="004712C1" w:rsidP="004712C1">
      <w:pPr>
        <w:pStyle w:val="03Texto-IEIJ"/>
        <w:rPr>
          <w:rFonts w:asciiTheme="minorHAnsi" w:hAnsiTheme="minorHAnsi" w:cstheme="minorHAnsi"/>
          <w:szCs w:val="21"/>
        </w:rPr>
      </w:pPr>
      <w:r w:rsidRPr="004712C1">
        <w:rPr>
          <w:rFonts w:asciiTheme="minorHAnsi" w:hAnsiTheme="minorHAnsi" w:cstheme="minorHAnsi"/>
          <w:szCs w:val="21"/>
        </w:rPr>
        <w:t>13 agosto 2020</w:t>
      </w:r>
    </w:p>
    <w:p w:rsidR="004712C1" w:rsidRDefault="004712C1" w:rsidP="004712C1">
      <w:pPr>
        <w:pStyle w:val="03Texto-IEIJ"/>
        <w:rPr>
          <w:rFonts w:asciiTheme="minorHAnsi" w:hAnsiTheme="minorHAnsi" w:cstheme="minorHAnsi"/>
          <w:szCs w:val="21"/>
        </w:rPr>
      </w:pPr>
    </w:p>
    <w:p w:rsidR="004712C1" w:rsidRPr="004712C1" w:rsidRDefault="004712C1" w:rsidP="004712C1">
      <w:pPr>
        <w:pStyle w:val="03Texto-IEIJ"/>
        <w:jc w:val="center"/>
        <w:rPr>
          <w:rFonts w:asciiTheme="minorHAnsi" w:hAnsiTheme="minorHAnsi" w:cstheme="minorHAnsi"/>
          <w:szCs w:val="21"/>
        </w:rPr>
      </w:pPr>
      <w:r>
        <w:rPr>
          <w:rFonts w:ascii="FreeSans" w:hAnsi="FreeSans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6" name="Imagem 4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2" cy="3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rFonts w:asciiTheme="minorHAnsi" w:hAnsiTheme="minorHAnsi" w:cstheme="minorHAnsi"/>
          <w:sz w:val="22"/>
          <w:szCs w:val="22"/>
        </w:rPr>
        <w:t>Pantanal concentra maior população de araras azuis do mundo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fogo que consome o Pantanal desde julho avança e coloca em risco um dos maiores abrigos de araras azuis do país.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Cerca de 700 animais hoje usam as árvores espalhadas pela fazenda São Francisco de Perigara, no município de Barão de </w:t>
      </w:r>
      <w:proofErr w:type="spellStart"/>
      <w:r w:rsidRPr="004712C1">
        <w:rPr>
          <w:sz w:val="24"/>
          <w:szCs w:val="24"/>
          <w:lang w:bidi="ar-SA"/>
        </w:rPr>
        <w:t>Melgaço</w:t>
      </w:r>
      <w:proofErr w:type="spellEnd"/>
      <w:r w:rsidRPr="004712C1">
        <w:rPr>
          <w:sz w:val="24"/>
          <w:szCs w:val="24"/>
          <w:lang w:bidi="ar-SA"/>
        </w:rPr>
        <w:t>, no Mato Grosso, como refúgio.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Todo fim de tarde, conta a bióloga Neiva Guedes, dezenas de araras se reúnem ali para pernoitar. Isso acontece </w:t>
      </w:r>
      <w:proofErr w:type="gramStart"/>
      <w:r w:rsidRPr="004712C1">
        <w:rPr>
          <w:sz w:val="24"/>
          <w:szCs w:val="24"/>
          <w:lang w:bidi="ar-SA"/>
        </w:rPr>
        <w:t>há</w:t>
      </w:r>
      <w:proofErr w:type="gramEnd"/>
      <w:r w:rsidRPr="004712C1">
        <w:rPr>
          <w:sz w:val="24"/>
          <w:szCs w:val="24"/>
          <w:lang w:bidi="ar-SA"/>
        </w:rPr>
        <w:t xml:space="preserve"> quase 60 anos, desde que o então dono da propriedade resolveu cercar e proteger o local.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É a maior concentração de animais da espécie para dormitório no país.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Quando Guedes começou a estudar a arara azul (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Anodorhynchus</w:t>
      </w:r>
      <w:proofErr w:type="spellEnd"/>
      <w:r w:rsidRPr="004712C1">
        <w:rPr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hyacinthinus</w:t>
      </w:r>
      <w:proofErr w:type="spellEnd"/>
      <w:r w:rsidRPr="004712C1">
        <w:rPr>
          <w:sz w:val="24"/>
          <w:szCs w:val="24"/>
          <w:lang w:bidi="ar-SA"/>
        </w:rPr>
        <w:t>), 30 anos atrás, o futuro dessa ave estava em perigo.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trabalho da pesquisadora na região pantaneira ajudou a tirá-la do Livro Vermelho de Espécies Ameaçadas de Extinção do Brasil — o que aconteceu em 2014.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Hoje, ela teme que as queimadas cada vez mais intensas no Pantanal prejudiquem as araras.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C118F" w:rsidTr="009C118F">
        <w:tc>
          <w:tcPr>
            <w:tcW w:w="9779" w:type="dxa"/>
          </w:tcPr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 xml:space="preserve">Escreva sobre </w:t>
            </w:r>
            <w:proofErr w:type="gramStart"/>
            <w:r>
              <w:rPr>
                <w:sz w:val="24"/>
                <w:szCs w:val="24"/>
                <w:lang w:bidi="ar-SA"/>
              </w:rPr>
              <w:t>(O que acontece no Pantanal?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O que diz a bióloga? Qual é a preocupação de Neiva?</w:t>
            </w:r>
          </w:p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</w:p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11" name="Imagem 6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7" cy="34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População de araras na fazenda cresceu de 234 para 708 em 15 anos</w:t>
      </w:r>
    </w:p>
    <w:p w:rsidR="004712C1" w:rsidRPr="00542192" w:rsidRDefault="004712C1" w:rsidP="004712C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'Vegetação seca vira uma pólvora'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As queimadas atingiram a fazenda São Francisco no dia 1º de agosto e, segundo a bióloga, boa parte da propriedade foi consumida pelas chamas.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Com o tempo bastante seco e o nível baixo dos rios do entorno, as equipes que têm se dedicado a combater o incêndio — Corpo de Bombeiros, </w:t>
      </w:r>
      <w:proofErr w:type="spellStart"/>
      <w:r w:rsidRPr="004712C1">
        <w:rPr>
          <w:sz w:val="24"/>
          <w:szCs w:val="24"/>
          <w:lang w:bidi="ar-SA"/>
        </w:rPr>
        <w:t>brigadistas</w:t>
      </w:r>
      <w:proofErr w:type="spellEnd"/>
      <w:r w:rsidRPr="004712C1">
        <w:rPr>
          <w:sz w:val="24"/>
          <w:szCs w:val="24"/>
          <w:lang w:bidi="ar-SA"/>
        </w:rPr>
        <w:t xml:space="preserve">, Forças Armadas, funcionários da fazenda e do </w:t>
      </w:r>
      <w:proofErr w:type="spellStart"/>
      <w:proofErr w:type="gramStart"/>
      <w:r w:rsidRPr="004712C1">
        <w:rPr>
          <w:sz w:val="24"/>
          <w:szCs w:val="24"/>
          <w:lang w:bidi="ar-SA"/>
        </w:rPr>
        <w:t>Sesc</w:t>
      </w:r>
      <w:proofErr w:type="spellEnd"/>
      <w:proofErr w:type="gramEnd"/>
      <w:r w:rsidRPr="004712C1">
        <w:rPr>
          <w:sz w:val="24"/>
          <w:szCs w:val="24"/>
          <w:lang w:bidi="ar-SA"/>
        </w:rPr>
        <w:t xml:space="preserve"> Pantanal — têm grande dificuldade para controlá-lo.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"O fogo é muito rápido. A vegetação seca vira uma pólvora", diz a bióloga, que é presidente do Instituto Arara Azul. "Só vai acabar quando queimar tudo ou quando chover."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esforço da equipe tem sido para proteger pontos importantes na propriedade, como a sede da fazenda, onde as aves se reúnem para dormir.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 situação melhorou na quinta-feira (13/08) e, logo que ela se estabilize, os pesquisadores do instituto, que há 15 anos monitora essa área, vão avaliar os estragos. O temor é que o fogo tenha destruído parte dos 50 ninhos espalhados pela propriedade, sendo 20 artificiais e 30 naturais.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Na região, 94% dos ninhos naturais desta ave são instalados em cavidades existentes do tronco do </w:t>
      </w:r>
      <w:proofErr w:type="spellStart"/>
      <w:r w:rsidRPr="004712C1">
        <w:rPr>
          <w:sz w:val="24"/>
          <w:szCs w:val="24"/>
          <w:lang w:bidi="ar-SA"/>
        </w:rPr>
        <w:t>manduvi</w:t>
      </w:r>
      <w:proofErr w:type="spellEnd"/>
      <w:r w:rsidRPr="004712C1">
        <w:rPr>
          <w:sz w:val="24"/>
          <w:szCs w:val="24"/>
          <w:lang w:bidi="ar-SA"/>
        </w:rPr>
        <w:t xml:space="preserve"> (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Sterculia</w:t>
      </w:r>
      <w:proofErr w:type="spellEnd"/>
      <w:r w:rsidRPr="004712C1">
        <w:rPr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apetala</w:t>
      </w:r>
      <w:proofErr w:type="spellEnd"/>
      <w:r w:rsidRPr="004712C1">
        <w:rPr>
          <w:sz w:val="24"/>
          <w:szCs w:val="24"/>
          <w:lang w:bidi="ar-SA"/>
        </w:rPr>
        <w:t>), árvore que pode alcançar 35 metros de altura.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As araras azuis não conseguem abrir sozinhas as cavidades, então elas dependem de árvores de grande porte e velhas para se reproduzirem — por isso o projeto trabalha com ninhos </w:t>
      </w:r>
      <w:r w:rsidRPr="004712C1">
        <w:rPr>
          <w:sz w:val="24"/>
          <w:szCs w:val="24"/>
          <w:lang w:bidi="ar-SA"/>
        </w:rPr>
        <w:lastRenderedPageBreak/>
        <w:t>artificiais.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Quando consome o </w:t>
      </w:r>
      <w:proofErr w:type="spellStart"/>
      <w:r w:rsidRPr="004712C1">
        <w:rPr>
          <w:sz w:val="24"/>
          <w:szCs w:val="24"/>
          <w:lang w:bidi="ar-SA"/>
        </w:rPr>
        <w:t>manduvi</w:t>
      </w:r>
      <w:proofErr w:type="spellEnd"/>
      <w:r w:rsidRPr="004712C1">
        <w:rPr>
          <w:sz w:val="24"/>
          <w:szCs w:val="24"/>
          <w:lang w:bidi="ar-SA"/>
        </w:rPr>
        <w:t>, o fogo restringe os locais onde as araras podem colocar seus ovos. Elas passam ainda a disputar o espaço remanescente com outras espécies - as abelhas também buscam as cavidades para construírem suas colmeias.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morte vegetação do entorno reduz ainda a oferta de alimentos para as aves, que costumam comer as castanhas de </w:t>
      </w:r>
      <w:proofErr w:type="spellStart"/>
      <w:r w:rsidRPr="004712C1">
        <w:rPr>
          <w:sz w:val="24"/>
          <w:szCs w:val="24"/>
          <w:lang w:bidi="ar-SA"/>
        </w:rPr>
        <w:t>acuri</w:t>
      </w:r>
      <w:proofErr w:type="spellEnd"/>
      <w:r w:rsidRPr="004712C1">
        <w:rPr>
          <w:sz w:val="24"/>
          <w:szCs w:val="24"/>
          <w:lang w:bidi="ar-SA"/>
        </w:rPr>
        <w:t xml:space="preserve"> e </w:t>
      </w:r>
      <w:proofErr w:type="spellStart"/>
      <w:proofErr w:type="gramStart"/>
      <w:r w:rsidRPr="004712C1">
        <w:rPr>
          <w:sz w:val="24"/>
          <w:szCs w:val="24"/>
          <w:lang w:bidi="ar-SA"/>
        </w:rPr>
        <w:t>bocaiúva</w:t>
      </w:r>
      <w:proofErr w:type="spellEnd"/>
      <w:proofErr w:type="gramEnd"/>
      <w:r w:rsidRPr="004712C1">
        <w:rPr>
          <w:sz w:val="24"/>
          <w:szCs w:val="24"/>
          <w:lang w:bidi="ar-SA"/>
        </w:rPr>
        <w:t>, duas espécies típicas do Cerrado.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BD1A01">
        <w:tc>
          <w:tcPr>
            <w:tcW w:w="9779" w:type="dxa"/>
          </w:tcPr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Como age o fogo? O que já pode ter destruído? Onde se instalam as aves e como é a árvore? Quais são as consequências para os animais quando a árvore é queimada?</w:t>
            </w:r>
          </w:p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drawing>
          <wp:inline distT="0" distB="0" distL="0" distR="0">
            <wp:extent cx="5971115" cy="3358753"/>
            <wp:effectExtent l="19050" t="0" r="0" b="0"/>
            <wp:docPr id="9" name="Imagem 7" descr="Araras também se alimentam dos frutos regurgitados pelo gado criado de forma extensiva na prop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aras também se alimentam dos frutos regurgitados pelo gado criado de forma extensiva na proprie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1" cy="33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Araras também se alimentam dos frutos regurgitados pelo gado criado de forma extensiva na propriedade</w:t>
      </w:r>
    </w:p>
    <w:p w:rsidR="004712C1" w:rsidRPr="00542192" w:rsidRDefault="004712C1" w:rsidP="004712C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Rastro de destruição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bióloga conhece bem os estragos que o fogo pode causar. No ano passado, os incêndios florestais no Pantanal consumiram parte de outro local importante para as araras — a fazenda </w:t>
      </w:r>
      <w:proofErr w:type="spellStart"/>
      <w:r w:rsidRPr="004712C1">
        <w:rPr>
          <w:sz w:val="24"/>
          <w:szCs w:val="24"/>
          <w:lang w:bidi="ar-SA"/>
        </w:rPr>
        <w:t>Caiman</w:t>
      </w:r>
      <w:proofErr w:type="spellEnd"/>
      <w:r w:rsidRPr="004712C1">
        <w:rPr>
          <w:sz w:val="24"/>
          <w:szCs w:val="24"/>
          <w:lang w:bidi="ar-SA"/>
        </w:rPr>
        <w:t>, em Miranda, no Mato Grosso do Sul.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Depois da passagem das chamas, que queimou inclusive alguns ninhos com filhotes, os pesquisadores chegaram a ver as araras comendo frutos queimados.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Diante </w:t>
      </w:r>
      <w:proofErr w:type="gramStart"/>
      <w:r w:rsidRPr="004712C1">
        <w:rPr>
          <w:sz w:val="24"/>
          <w:szCs w:val="24"/>
          <w:lang w:bidi="ar-SA"/>
        </w:rPr>
        <w:t>da restrição alimentar</w:t>
      </w:r>
      <w:proofErr w:type="gramEnd"/>
      <w:r w:rsidRPr="004712C1">
        <w:rPr>
          <w:sz w:val="24"/>
          <w:szCs w:val="24"/>
          <w:lang w:bidi="ar-SA"/>
        </w:rPr>
        <w:t>, outras espécies passaram a caçar as aves, como jaguatiricas, iraras, cachorros do mato e algumas corujas. O mais comum é que os ovos, e não os animais adultos</w:t>
      </w:r>
      <w:proofErr w:type="gramStart"/>
      <w:r w:rsidRPr="004712C1">
        <w:rPr>
          <w:sz w:val="24"/>
          <w:szCs w:val="24"/>
          <w:lang w:bidi="ar-SA"/>
        </w:rPr>
        <w:t>, sejam</w:t>
      </w:r>
      <w:proofErr w:type="gramEnd"/>
      <w:r w:rsidRPr="004712C1">
        <w:rPr>
          <w:sz w:val="24"/>
          <w:szCs w:val="24"/>
          <w:lang w:bidi="ar-SA"/>
        </w:rPr>
        <w:t xml:space="preserve"> atacados — por tucanos, gralhas, gambás, gaviões.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"A gente nunca viu tanta arara adulta ser predada", diz ela.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lastRenderedPageBreak/>
        <w:t xml:space="preserve">Passado </w:t>
      </w:r>
      <w:proofErr w:type="gramStart"/>
      <w:r w:rsidRPr="004712C1">
        <w:rPr>
          <w:sz w:val="24"/>
          <w:szCs w:val="24"/>
          <w:lang w:bidi="ar-SA"/>
        </w:rPr>
        <w:t>um certo</w:t>
      </w:r>
      <w:proofErr w:type="gramEnd"/>
      <w:r w:rsidRPr="004712C1">
        <w:rPr>
          <w:sz w:val="24"/>
          <w:szCs w:val="24"/>
          <w:lang w:bidi="ar-SA"/>
        </w:rPr>
        <w:t xml:space="preserve"> período, algumas aves começaram a apresentar uma lesão na cloaca, uma ferida — o que a bióloga acredita ter sido resultado do estresse pelo qual os animais haviam passado.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 Campo Grande, onde vive, Guedes está em contato direto com as equipes locais que atuam nas fazendas do Pantanal e, agora, com as brigadas que tentam controlar o fogo na fazenda.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E acompanha apreensiva os mapas do Instituto Nacional de Pesquisas Espaciais (</w:t>
      </w:r>
      <w:proofErr w:type="spellStart"/>
      <w:proofErr w:type="gramStart"/>
      <w:r w:rsidRPr="004712C1">
        <w:rPr>
          <w:sz w:val="24"/>
          <w:szCs w:val="24"/>
          <w:lang w:bidi="ar-SA"/>
        </w:rPr>
        <w:t>Inpe</w:t>
      </w:r>
      <w:proofErr w:type="spellEnd"/>
      <w:proofErr w:type="gramEnd"/>
      <w:r w:rsidRPr="004712C1">
        <w:rPr>
          <w:sz w:val="24"/>
          <w:szCs w:val="24"/>
          <w:lang w:bidi="ar-SA"/>
        </w:rPr>
        <w:t>) que monitoram com imagens de satélite a evolução das queimadas.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Desde que começou a monitorar a região da fazenda, 15 anos atrás, ela viu o número de indivíduos da espécie no local saltar de 234 a 708, tendo chegado a mais de mil no período entre 2013 e 2015. Desde 2010, foram observados nascimentos de 60 filhotes na propriedade.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Apesar de ter saído da lista de animais em extinção, a arara azul continua sendo considerada uma espécie vulnerável pela União Internacional para Conservação da Natureza.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degradação do habitat e o comércio ilegal das araras estão hoje entre </w:t>
      </w:r>
      <w:proofErr w:type="gramStart"/>
      <w:r w:rsidRPr="004712C1">
        <w:rPr>
          <w:sz w:val="24"/>
          <w:szCs w:val="24"/>
          <w:lang w:bidi="ar-SA"/>
        </w:rPr>
        <w:t>os principais risco</w:t>
      </w:r>
      <w:proofErr w:type="gramEnd"/>
      <w:r w:rsidRPr="004712C1">
        <w:rPr>
          <w:sz w:val="24"/>
          <w:szCs w:val="24"/>
          <w:lang w:bidi="ar-SA"/>
        </w:rPr>
        <w:t xml:space="preserve"> para as populações.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espécie — a maior arara do mundo — é um dos símbolos do Pantanal, e não por acaso. A região concentra a maior população remanescente, cerca de </w:t>
      </w:r>
      <w:proofErr w:type="gramStart"/>
      <w:r w:rsidRPr="004712C1">
        <w:rPr>
          <w:sz w:val="24"/>
          <w:szCs w:val="24"/>
          <w:lang w:bidi="ar-SA"/>
        </w:rPr>
        <w:t>5</w:t>
      </w:r>
      <w:proofErr w:type="gramEnd"/>
      <w:r w:rsidRPr="004712C1">
        <w:rPr>
          <w:sz w:val="24"/>
          <w:szCs w:val="24"/>
          <w:lang w:bidi="ar-SA"/>
        </w:rPr>
        <w:t xml:space="preserve"> mil das 6,5 mil que ainda existem livres na natureza em território brasileiro.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BD1A01">
        <w:tc>
          <w:tcPr>
            <w:tcW w:w="9855" w:type="dxa"/>
          </w:tcPr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O que fazem os pesquisadores? Quais são os números da preservação? Qual é a ameaça para a população de animais? </w:t>
            </w:r>
          </w:p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BD1A01" w:rsidRPr="00542192" w:rsidRDefault="00BD1A01" w:rsidP="00BD1A0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Maior tragédia ambiental em décadas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Para Guedes, as temporadas de incêndios cada vez mais agressivas no Pantanal tem relação direta com a devastação da região amazônica.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desmatamento, afirma, tem mudado o regime de chuvas na área. O período de seca está ainda mais seco, o facilita a propagação dos incêndios.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fazenda São Francisco está localizada na região que concentra um dos piores focos de queimadas no Pantanal neste momento. Além de Barão do </w:t>
      </w:r>
      <w:proofErr w:type="spellStart"/>
      <w:r w:rsidRPr="004712C1">
        <w:rPr>
          <w:sz w:val="24"/>
          <w:szCs w:val="24"/>
          <w:lang w:bidi="ar-SA"/>
        </w:rPr>
        <w:t>Melgaço</w:t>
      </w:r>
      <w:proofErr w:type="spellEnd"/>
      <w:r w:rsidRPr="004712C1">
        <w:rPr>
          <w:sz w:val="24"/>
          <w:szCs w:val="24"/>
          <w:lang w:bidi="ar-SA"/>
        </w:rPr>
        <w:t xml:space="preserve">, </w:t>
      </w:r>
      <w:proofErr w:type="spellStart"/>
      <w:r w:rsidRPr="004712C1">
        <w:rPr>
          <w:sz w:val="24"/>
          <w:szCs w:val="24"/>
          <w:lang w:bidi="ar-SA"/>
        </w:rPr>
        <w:t>Poconé</w:t>
      </w:r>
      <w:proofErr w:type="spellEnd"/>
      <w:r w:rsidRPr="004712C1">
        <w:rPr>
          <w:sz w:val="24"/>
          <w:szCs w:val="24"/>
          <w:lang w:bidi="ar-SA"/>
        </w:rPr>
        <w:t xml:space="preserve">, onde fica o </w:t>
      </w:r>
      <w:proofErr w:type="spellStart"/>
      <w:proofErr w:type="gramStart"/>
      <w:r w:rsidRPr="004712C1">
        <w:rPr>
          <w:sz w:val="24"/>
          <w:szCs w:val="24"/>
          <w:lang w:bidi="ar-SA"/>
        </w:rPr>
        <w:t>Sesc</w:t>
      </w:r>
      <w:proofErr w:type="spellEnd"/>
      <w:proofErr w:type="gramEnd"/>
      <w:r w:rsidRPr="004712C1">
        <w:rPr>
          <w:sz w:val="24"/>
          <w:szCs w:val="24"/>
          <w:lang w:bidi="ar-SA"/>
        </w:rPr>
        <w:t xml:space="preserve"> Pantanal, tem sido duramente atingido.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Especialistas temem que as condições que forjaram o pior período de queimadas desde o fim dos anos 90 — uma dura seca — seja o "novo normal" e coloque em risco o bioma da região.</w:t>
      </w:r>
    </w:p>
    <w:p w:rsidR="00BD1A0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O regime de chuvas é um fator fundamental para a existência do Pantanal, que se espalha entre Mato Grosso, Mato Grosso do Sul e entra pela Bolívia e Paraguai. Na maior planície alagada do mundo vivem </w:t>
      </w:r>
      <w:proofErr w:type="gramStart"/>
      <w:r w:rsidRPr="004712C1">
        <w:rPr>
          <w:sz w:val="24"/>
          <w:szCs w:val="24"/>
          <w:lang w:bidi="ar-SA"/>
        </w:rPr>
        <w:t>cerca de 4,7</w:t>
      </w:r>
      <w:proofErr w:type="gramEnd"/>
      <w:r w:rsidRPr="004712C1">
        <w:rPr>
          <w:sz w:val="24"/>
          <w:szCs w:val="24"/>
          <w:lang w:bidi="ar-SA"/>
        </w:rPr>
        <w:t xml:space="preserve"> mil espécies de plantas e animais.</w:t>
      </w:r>
    </w:p>
    <w:p w:rsidR="00BD1A01" w:rsidRPr="004712C1" w:rsidRDefault="00BD1A01" w:rsidP="00BD1A01">
      <w:pPr>
        <w:pStyle w:val="texto-IEIJ"/>
        <w:jc w:val="both"/>
        <w:rPr>
          <w:sz w:val="24"/>
          <w:szCs w:val="24"/>
          <w:lang w:bidi="ar-SA"/>
        </w:rPr>
      </w:pPr>
    </w:p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007894" cy="8010525"/>
            <wp:effectExtent l="19050" t="0" r="0" b="0"/>
            <wp:docPr id="8" name="Imagem 8" descr="Araras aglomeradas em area nao afetada pelo fogo na fazenda Sa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aras aglomeradas em area nao afetada pelo fogo na fazenda Sao Francis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94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 xml:space="preserve">Imagem enviada por um dos </w:t>
      </w:r>
      <w:proofErr w:type="spellStart"/>
      <w:r w:rsidRPr="004712C1">
        <w:rPr>
          <w:sz w:val="24"/>
          <w:szCs w:val="24"/>
          <w:lang w:bidi="ar-SA"/>
        </w:rPr>
        <w:t>brigadistas</w:t>
      </w:r>
      <w:proofErr w:type="spellEnd"/>
      <w:r w:rsidRPr="004712C1">
        <w:rPr>
          <w:sz w:val="24"/>
          <w:szCs w:val="24"/>
          <w:lang w:bidi="ar-SA"/>
        </w:rPr>
        <w:t xml:space="preserve"> à bióloga: quando a situação estiver controlada, equipe vai fazer avaliação dos danos causados pelo </w:t>
      </w:r>
      <w:proofErr w:type="gramStart"/>
      <w:r w:rsidRPr="004712C1">
        <w:rPr>
          <w:sz w:val="24"/>
          <w:szCs w:val="24"/>
          <w:lang w:bidi="ar-SA"/>
        </w:rPr>
        <w:t>fogo</w:t>
      </w:r>
      <w:proofErr w:type="gramEnd"/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</w:p>
    <w:p w:rsidR="004712C1" w:rsidRDefault="004712C1" w:rsidP="004712C1">
      <w:pPr>
        <w:jc w:val="both"/>
      </w:pPr>
    </w:p>
    <w:p w:rsidR="004712C1" w:rsidRDefault="004712C1" w:rsidP="00211BEC">
      <w:pPr>
        <w:jc w:val="center"/>
      </w:pPr>
    </w:p>
    <w:sectPr w:rsidR="004712C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80" w:rsidRDefault="00E36280">
      <w:r>
        <w:separator/>
      </w:r>
    </w:p>
  </w:endnote>
  <w:endnote w:type="continuationSeparator" w:id="0">
    <w:p w:rsidR="00E36280" w:rsidRDefault="00E3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80" w:rsidRDefault="00E36280">
      <w:r>
        <w:separator/>
      </w:r>
    </w:p>
  </w:footnote>
  <w:footnote w:type="continuationSeparator" w:id="0">
    <w:p w:rsidR="00E36280" w:rsidRDefault="00E3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9E61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E61C3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B982-DCF2-45F1-ADF7-7D6A9CCD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5</Pages>
  <Words>1236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2020-08-15T23:20:00Z</dcterms:created>
  <dcterms:modified xsi:type="dcterms:W3CDTF">2020-08-15T23:20:00Z</dcterms:modified>
</cp:coreProperties>
</file>