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2804F8" w:rsidRDefault="002804F8" w:rsidP="002804F8">
      <w:pPr>
        <w:pStyle w:val="01Ttulo-IEIJ"/>
      </w:pPr>
      <w:r w:rsidRPr="002804F8">
        <w:t>fazendas verticais urbanas</w:t>
      </w:r>
    </w:p>
    <w:p w:rsidR="00356E04" w:rsidRPr="00356E04" w:rsidRDefault="00356E04" w:rsidP="00356E04">
      <w:pPr>
        <w:pStyle w:val="texto-IEIJ"/>
        <w:jc w:val="center"/>
        <w:rPr>
          <w:b/>
          <w:kern w:val="36"/>
          <w:lang w:bidi="ar-SA"/>
        </w:rPr>
      </w:pPr>
      <w:r w:rsidRPr="00356E04">
        <w:rPr>
          <w:b/>
          <w:kern w:val="36"/>
          <w:lang w:bidi="ar-SA"/>
        </w:rPr>
        <w:t xml:space="preserve">FLORESTAS VERTICAIS, A NOVA PROPOSTA PARA COMBATER AS ALTERAÇÕES </w:t>
      </w:r>
      <w:proofErr w:type="gramStart"/>
      <w:r w:rsidRPr="00356E04">
        <w:rPr>
          <w:b/>
          <w:kern w:val="36"/>
          <w:lang w:bidi="ar-SA"/>
        </w:rPr>
        <w:t>CLIMÁTICAS</w:t>
      </w:r>
      <w:proofErr w:type="gramEnd"/>
    </w:p>
    <w:p w:rsidR="00356E04" w:rsidRPr="00356E04" w:rsidRDefault="00356E04" w:rsidP="00356E04">
      <w:pPr>
        <w:pStyle w:val="texto-IEIJ"/>
        <w:jc w:val="both"/>
        <w:rPr>
          <w:lang w:bidi="ar-SA"/>
        </w:rPr>
      </w:pPr>
      <w:r>
        <w:rPr>
          <w:noProof/>
          <w:kern w:val="0"/>
          <w:lang w:bidi="ar-SA"/>
        </w:rPr>
        <w:drawing>
          <wp:inline distT="0" distB="0" distL="0" distR="0">
            <wp:extent cx="6096000" cy="3387330"/>
            <wp:effectExtent l="19050" t="0" r="0" b="0"/>
            <wp:docPr id="8" name="Imagem 8" descr="Florestas verticais, a nova proposta para combater as alterações clim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orestas verticais, a nova proposta para combater as alterações climátic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318" cy="339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56E04">
        <w:rPr>
          <w:sz w:val="24"/>
          <w:szCs w:val="24"/>
          <w:lang w:bidi="ar-SA"/>
        </w:rPr>
        <w:t>Stefano</w:t>
      </w:r>
      <w:proofErr w:type="spellEnd"/>
      <w:r w:rsidRPr="00356E04">
        <w:rPr>
          <w:sz w:val="24"/>
          <w:szCs w:val="24"/>
          <w:lang w:bidi="ar-SA"/>
        </w:rPr>
        <w:t xml:space="preserve"> </w:t>
      </w:r>
      <w:proofErr w:type="spellStart"/>
      <w:r w:rsidRPr="00356E04">
        <w:rPr>
          <w:sz w:val="24"/>
          <w:szCs w:val="24"/>
          <w:lang w:bidi="ar-SA"/>
        </w:rPr>
        <w:t>Boeri</w:t>
      </w:r>
      <w:proofErr w:type="spellEnd"/>
      <w:r w:rsidRPr="00356E04">
        <w:rPr>
          <w:sz w:val="24"/>
          <w:szCs w:val="24"/>
          <w:lang w:bidi="ar-SA"/>
        </w:rPr>
        <w:t xml:space="preserve"> </w:t>
      </w:r>
      <w:proofErr w:type="spellStart"/>
      <w:r w:rsidRPr="00356E04">
        <w:rPr>
          <w:sz w:val="24"/>
          <w:szCs w:val="24"/>
          <w:lang w:bidi="ar-SA"/>
        </w:rPr>
        <w:t>Architetti</w:t>
      </w:r>
      <w:proofErr w:type="spellEnd"/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>Alguma vez quis viver numa casa da arvore quando era pequeno? E se lhe dissermos que já é possível e que ainda por cima ajuda o planeta? Conheça os bosques verticais do a</w:t>
      </w:r>
      <w:r>
        <w:rPr>
          <w:lang w:bidi="ar-SA"/>
        </w:rPr>
        <w:t xml:space="preserve">rquiteto italiano </w:t>
      </w:r>
      <w:proofErr w:type="spellStart"/>
      <w:r>
        <w:rPr>
          <w:lang w:bidi="ar-SA"/>
        </w:rPr>
        <w:t>Stefano</w:t>
      </w:r>
      <w:proofErr w:type="spellEnd"/>
      <w:r>
        <w:rPr>
          <w:lang w:bidi="ar-SA"/>
        </w:rPr>
        <w:t xml:space="preserve"> </w:t>
      </w:r>
      <w:proofErr w:type="spellStart"/>
      <w:r>
        <w:rPr>
          <w:lang w:bidi="ar-SA"/>
        </w:rPr>
        <w:t>Boeri</w:t>
      </w:r>
      <w:proofErr w:type="spellEnd"/>
      <w:r>
        <w:rPr>
          <w:lang w:bidi="ar-SA"/>
        </w:rPr>
        <w:t xml:space="preserve">. 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>
        <w:rPr>
          <w:lang w:bidi="ar-SA"/>
        </w:rPr>
        <w:t>Há pessoas que</w:t>
      </w:r>
      <w:r w:rsidRPr="00356E04">
        <w:rPr>
          <w:lang w:bidi="ar-SA"/>
        </w:rPr>
        <w:t xml:space="preserve"> defendem que as </w:t>
      </w:r>
      <w:hyperlink r:id="rId9" w:tgtFrame="_blank" w:history="1">
        <w:r w:rsidRPr="00356E04">
          <w:rPr>
            <w:lang w:bidi="ar-SA"/>
          </w:rPr>
          <w:t>alterações climáticas</w:t>
        </w:r>
      </w:hyperlink>
      <w:r w:rsidRPr="00356E04">
        <w:rPr>
          <w:lang w:bidi="ar-SA"/>
        </w:rPr>
        <w:t xml:space="preserve"> dos últimos anos são irreversíveis e só tendem a piorar. Outros acreditam que ainda existe esperança. </w:t>
      </w:r>
      <w:proofErr w:type="spellStart"/>
      <w:r w:rsidRPr="00356E04">
        <w:rPr>
          <w:lang w:bidi="ar-SA"/>
        </w:rPr>
        <w:t>Stefano</w:t>
      </w:r>
      <w:proofErr w:type="spellEnd"/>
      <w:r w:rsidRPr="00356E04">
        <w:rPr>
          <w:lang w:bidi="ar-SA"/>
        </w:rPr>
        <w:t xml:space="preserve"> </w:t>
      </w:r>
      <w:proofErr w:type="spellStart"/>
      <w:r w:rsidRPr="00356E04">
        <w:rPr>
          <w:lang w:bidi="ar-SA"/>
        </w:rPr>
        <w:t>Boeri</w:t>
      </w:r>
      <w:proofErr w:type="spellEnd"/>
      <w:r w:rsidRPr="00356E04">
        <w:rPr>
          <w:lang w:bidi="ar-SA"/>
        </w:rPr>
        <w:t>, arquiteto italiano, faz parte deste último grupo.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proofErr w:type="spellStart"/>
      <w:r w:rsidRPr="00356E04">
        <w:rPr>
          <w:lang w:bidi="ar-SA"/>
        </w:rPr>
        <w:t>Boeri</w:t>
      </w:r>
      <w:proofErr w:type="spellEnd"/>
      <w:r w:rsidRPr="00356E04">
        <w:rPr>
          <w:lang w:bidi="ar-SA"/>
        </w:rPr>
        <w:t xml:space="preserve"> é especialista em arquitetura sustentável e ficou conhecido por integrar árvores e plantas nas fachadas de edifícios altos, e assim criar o que apelidou de “florestas verticais”. Uma das suas criações mais conhecidas é o </w:t>
      </w:r>
      <w:hyperlink r:id="rId10" w:tgtFrame="_blank" w:history="1">
        <w:r w:rsidRPr="00356E04">
          <w:rPr>
            <w:lang w:bidi="ar-SA"/>
          </w:rPr>
          <w:t xml:space="preserve">Bosco </w:t>
        </w:r>
        <w:proofErr w:type="spellStart"/>
        <w:r w:rsidRPr="00356E04">
          <w:rPr>
            <w:lang w:bidi="ar-SA"/>
          </w:rPr>
          <w:t>Verticale</w:t>
        </w:r>
        <w:proofErr w:type="spellEnd"/>
      </w:hyperlink>
      <w:r w:rsidRPr="00356E04">
        <w:rPr>
          <w:lang w:bidi="ar-SA"/>
        </w:rPr>
        <w:t>, um edifício de apartamentos de luxo em Milão, Itália.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>“As cidades produzem 75% do CO2 que está presente na nossa atmosfera. Os bosques de todo o mundo absorvem 40% desse gás. Se levarmos árvores e florestas às nossas cidades</w:t>
      </w:r>
      <w:proofErr w:type="gramStart"/>
      <w:r w:rsidRPr="00356E04">
        <w:rPr>
          <w:lang w:bidi="ar-SA"/>
        </w:rPr>
        <w:t>, estaremos</w:t>
      </w:r>
      <w:proofErr w:type="gramEnd"/>
      <w:r w:rsidRPr="00356E04">
        <w:rPr>
          <w:lang w:bidi="ar-SA"/>
        </w:rPr>
        <w:t xml:space="preserve"> </w:t>
      </w:r>
      <w:r>
        <w:rPr>
          <w:lang w:bidi="ar-SA"/>
        </w:rPr>
        <w:t>lutando</w:t>
      </w:r>
      <w:r w:rsidRPr="00356E04">
        <w:rPr>
          <w:lang w:bidi="ar-SA"/>
        </w:rPr>
        <w:t xml:space="preserve"> contra o inimigo no terreno onde se produz o CO2”, explica o arquiteto ao El Mundo.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lastRenderedPageBreak/>
        <w:t xml:space="preserve">A arquitetura de </w:t>
      </w:r>
      <w:proofErr w:type="spellStart"/>
      <w:r w:rsidRPr="00356E04">
        <w:rPr>
          <w:lang w:bidi="ar-SA"/>
        </w:rPr>
        <w:t>Boeri</w:t>
      </w:r>
      <w:proofErr w:type="spellEnd"/>
      <w:r w:rsidRPr="00356E04">
        <w:rPr>
          <w:lang w:bidi="ar-SA"/>
        </w:rPr>
        <w:t xml:space="preserve"> foca-se no principio de adotar a natureza como parte integrante das habitações e assim “evitar que a natureza esteja presente como um simples ornamento”.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>O desenho de um bosque vertical envolve um grande plane</w:t>
      </w:r>
      <w:r>
        <w:rPr>
          <w:lang w:bidi="ar-SA"/>
        </w:rPr>
        <w:t>j</w:t>
      </w:r>
      <w:r w:rsidRPr="00356E04">
        <w:rPr>
          <w:lang w:bidi="ar-SA"/>
        </w:rPr>
        <w:t>amento. Prim</w:t>
      </w:r>
      <w:r>
        <w:rPr>
          <w:lang w:bidi="ar-SA"/>
        </w:rPr>
        <w:t>eiro, o arquiteto e a sua equipe</w:t>
      </w:r>
      <w:r w:rsidRPr="00356E04">
        <w:rPr>
          <w:lang w:bidi="ar-SA"/>
        </w:rPr>
        <w:t xml:space="preserve"> devem escolher as espécies de árvores e plantas </w:t>
      </w:r>
      <w:r>
        <w:rPr>
          <w:lang w:bidi="ar-SA"/>
        </w:rPr>
        <w:t>para</w:t>
      </w:r>
      <w:proofErr w:type="gramStart"/>
      <w:r>
        <w:rPr>
          <w:lang w:bidi="ar-SA"/>
        </w:rPr>
        <w:t xml:space="preserve"> </w:t>
      </w:r>
      <w:r w:rsidRPr="00356E04">
        <w:rPr>
          <w:lang w:bidi="ar-SA"/>
        </w:rPr>
        <w:t xml:space="preserve"> </w:t>
      </w:r>
      <w:proofErr w:type="gramEnd"/>
      <w:r w:rsidRPr="00356E04">
        <w:rPr>
          <w:lang w:bidi="ar-SA"/>
        </w:rPr>
        <w:t>integrar no prédio, atentando às suas necessidades climáticas, de iluminação solar e de vento.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>Depois, “desenha-se a arquitetura e delimita-se o espaço tridimensional que as árvores d</w:t>
      </w:r>
      <w:r>
        <w:rPr>
          <w:lang w:bidi="ar-SA"/>
        </w:rPr>
        <w:t>evem ter para crescer”, e planej</w:t>
      </w:r>
      <w:r w:rsidRPr="00356E04">
        <w:rPr>
          <w:lang w:bidi="ar-SA"/>
        </w:rPr>
        <w:t xml:space="preserve">a-se o posicionamento de cada planta no seu devido </w:t>
      </w:r>
      <w:r>
        <w:rPr>
          <w:lang w:bidi="ar-SA"/>
        </w:rPr>
        <w:t>lugar</w:t>
      </w:r>
      <w:r w:rsidRPr="00356E04">
        <w:rPr>
          <w:lang w:bidi="ar-SA"/>
        </w:rPr>
        <w:t xml:space="preserve">. Os edifícios de </w:t>
      </w:r>
      <w:proofErr w:type="spellStart"/>
      <w:r w:rsidRPr="00356E04">
        <w:rPr>
          <w:lang w:bidi="ar-SA"/>
        </w:rPr>
        <w:t>Boeri</w:t>
      </w:r>
      <w:proofErr w:type="spellEnd"/>
      <w:r w:rsidRPr="00356E04">
        <w:rPr>
          <w:lang w:bidi="ar-SA"/>
        </w:rPr>
        <w:t xml:space="preserve"> chegam a integrar árvores com mais de 9 metros de comprimento.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 xml:space="preserve">A partir daqui, </w:t>
      </w:r>
      <w:r>
        <w:rPr>
          <w:lang w:bidi="ar-SA"/>
        </w:rPr>
        <w:t xml:space="preserve">planejam-se </w:t>
      </w:r>
      <w:r w:rsidRPr="00356E04">
        <w:rPr>
          <w:lang w:bidi="ar-SA"/>
        </w:rPr>
        <w:t>os sistemas de rega para cada planta e a melhor forma de prender as raízes às bases do prédio.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>Este tipo de construções beneficia o ambiente ao absorver parte do CO2 gerado pela cidade, criando um ambiente mais limpo na área em redor do edifício e no mundo em geral.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>As plantas são ainda plane</w:t>
      </w:r>
      <w:r>
        <w:rPr>
          <w:lang w:bidi="ar-SA"/>
        </w:rPr>
        <w:t>j</w:t>
      </w:r>
      <w:r w:rsidRPr="00356E04">
        <w:rPr>
          <w:lang w:bidi="ar-SA"/>
        </w:rPr>
        <w:t>adas a</w:t>
      </w:r>
      <w:r>
        <w:rPr>
          <w:lang w:bidi="ar-SA"/>
        </w:rPr>
        <w:t xml:space="preserve"> cada </w:t>
      </w:r>
      <w:r w:rsidRPr="00356E04">
        <w:rPr>
          <w:lang w:bidi="ar-SA"/>
        </w:rPr>
        <w:t xml:space="preserve">milímetro e posicionadas de forma estratégica para o máximo benefício do ambiente e do próprio prédio: no verão, é possível poupar no consumo de energia elétrica graças ao microclima que as plantas criam; e no inverno, </w:t>
      </w:r>
      <w:r>
        <w:rPr>
          <w:lang w:bidi="ar-SA"/>
        </w:rPr>
        <w:t xml:space="preserve">há </w:t>
      </w:r>
      <w:r w:rsidRPr="00356E04">
        <w:rPr>
          <w:lang w:bidi="ar-SA"/>
        </w:rPr>
        <w:t xml:space="preserve">plantas </w:t>
      </w:r>
      <w:r>
        <w:rPr>
          <w:lang w:bidi="ar-SA"/>
        </w:rPr>
        <w:t xml:space="preserve">que deixam cair suas folhas </w:t>
      </w:r>
      <w:r w:rsidRPr="00356E04">
        <w:rPr>
          <w:lang w:bidi="ar-SA"/>
        </w:rPr>
        <w:t xml:space="preserve">de forma a iluminar o interior </w:t>
      </w:r>
      <w:r>
        <w:rPr>
          <w:lang w:bidi="ar-SA"/>
        </w:rPr>
        <w:t>dos apartamentos</w:t>
      </w:r>
      <w:r w:rsidRPr="00356E04">
        <w:rPr>
          <w:lang w:bidi="ar-SA"/>
        </w:rPr>
        <w:t>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>Segundo o arquiteto, um único edifício pode conter mais de 21 mil plantas de mais de 100 espécies diferentes. Numa superfície de 1500 metros quadrados, consegue-se agrupar o equivalente a três</w:t>
      </w:r>
      <w:r>
        <w:rPr>
          <w:lang w:bidi="ar-SA"/>
        </w:rPr>
        <w:t xml:space="preserve"> </w:t>
      </w:r>
      <w:r w:rsidRPr="00356E04">
        <w:rPr>
          <w:lang w:bidi="ar-SA"/>
        </w:rPr>
        <w:t>hectares de floresta – na vertical.</w:t>
      </w:r>
    </w:p>
    <w:p w:rsidR="00356E04" w:rsidRPr="00356E04" w:rsidRDefault="00356E04" w:rsidP="00356E04">
      <w:pPr>
        <w:pStyle w:val="texto-IEIJ"/>
        <w:ind w:firstLine="709"/>
        <w:jc w:val="both"/>
        <w:rPr>
          <w:lang w:bidi="ar-SA"/>
        </w:rPr>
      </w:pPr>
      <w:r w:rsidRPr="00356E04">
        <w:rPr>
          <w:lang w:bidi="ar-SA"/>
        </w:rPr>
        <w:t>“Nestes edifícios, p</w:t>
      </w:r>
      <w:r>
        <w:rPr>
          <w:lang w:bidi="ar-SA"/>
        </w:rPr>
        <w:t>ara</w:t>
      </w:r>
      <w:r w:rsidRPr="00356E04">
        <w:rPr>
          <w:lang w:bidi="ar-SA"/>
        </w:rPr>
        <w:t xml:space="preserve"> cada ser humano existem duas árvores e 35 plantas”, informa </w:t>
      </w:r>
      <w:proofErr w:type="spellStart"/>
      <w:r w:rsidRPr="00356E04">
        <w:rPr>
          <w:lang w:bidi="ar-SA"/>
        </w:rPr>
        <w:t>Boeri</w:t>
      </w:r>
      <w:proofErr w:type="spellEnd"/>
      <w:r w:rsidRPr="00356E04">
        <w:rPr>
          <w:lang w:bidi="ar-SA"/>
        </w:rPr>
        <w:t>.</w:t>
      </w:r>
    </w:p>
    <w:p w:rsidR="00E62D1D" w:rsidRDefault="00E62D1D" w:rsidP="00356E04">
      <w:pPr>
        <w:pStyle w:val="texto-IEIJ"/>
        <w:jc w:val="both"/>
        <w:rPr>
          <w:b/>
          <w:kern w:val="36"/>
          <w:lang w:bidi="ar-SA"/>
        </w:rPr>
      </w:pPr>
    </w:p>
    <w:p w:rsidR="00356E04" w:rsidRDefault="00356E04" w:rsidP="00356E04">
      <w:pPr>
        <w:pStyle w:val="texto-IEIJ"/>
        <w:jc w:val="both"/>
        <w:rPr>
          <w:b/>
          <w:kern w:val="36"/>
          <w:lang w:bidi="ar-SA"/>
        </w:rPr>
      </w:pPr>
      <w:r>
        <w:rPr>
          <w:b/>
          <w:kern w:val="36"/>
          <w:lang w:bidi="ar-SA"/>
        </w:rPr>
        <w:t xml:space="preserve">PROPOSTA: </w:t>
      </w:r>
    </w:p>
    <w:p w:rsidR="00356E04" w:rsidRDefault="00356E04" w:rsidP="00356E04">
      <w:pPr>
        <w:pStyle w:val="texto-IEIJ"/>
        <w:jc w:val="both"/>
        <w:rPr>
          <w:kern w:val="36"/>
          <w:lang w:bidi="ar-SA"/>
        </w:rPr>
      </w:pPr>
      <w:r w:rsidRPr="00356E04">
        <w:rPr>
          <w:kern w:val="36"/>
          <w:lang w:bidi="ar-SA"/>
        </w:rPr>
        <w:t xml:space="preserve">1. </w:t>
      </w:r>
      <w:r>
        <w:rPr>
          <w:kern w:val="36"/>
          <w:lang w:bidi="ar-SA"/>
        </w:rPr>
        <w:t xml:space="preserve">Leia, com atenção, o texto publicado em um jornal de Portugal. </w:t>
      </w:r>
    </w:p>
    <w:p w:rsidR="00356E04" w:rsidRDefault="00356E04" w:rsidP="00356E04">
      <w:pPr>
        <w:pStyle w:val="texto-IEIJ"/>
      </w:pPr>
      <w:r>
        <w:rPr>
          <w:kern w:val="36"/>
        </w:rPr>
        <w:t xml:space="preserve">2. Observe as semelhanças de assuntos com o texto lido na fase </w:t>
      </w:r>
      <w:proofErr w:type="gramStart"/>
      <w:r>
        <w:rPr>
          <w:kern w:val="36"/>
        </w:rPr>
        <w:t>1</w:t>
      </w:r>
      <w:proofErr w:type="gramEnd"/>
      <w:r>
        <w:rPr>
          <w:kern w:val="36"/>
        </w:rPr>
        <w:t xml:space="preserve">: </w:t>
      </w:r>
      <w:r w:rsidRPr="002804F8">
        <w:t>O home office abre espaço para as fazendas verticais urbanas</w:t>
      </w:r>
      <w:r>
        <w:t xml:space="preserve">. </w:t>
      </w:r>
    </w:p>
    <w:p w:rsidR="00356E04" w:rsidRDefault="00356E04" w:rsidP="00356E04">
      <w:pPr>
        <w:pStyle w:val="texto-IEIJ"/>
      </w:pPr>
      <w:r>
        <w:t xml:space="preserve">3. </w:t>
      </w:r>
      <w:r w:rsidR="00B72EB1">
        <w:t xml:space="preserve">Crie um mapa mental comparando os dois textos. </w:t>
      </w:r>
    </w:p>
    <w:p w:rsidR="00B72EB1" w:rsidRDefault="00B72EB1" w:rsidP="00356E04">
      <w:pPr>
        <w:pStyle w:val="texto-IEIJ"/>
      </w:pPr>
      <w:r>
        <w:t xml:space="preserve">4. Apresente os seguintes itens: </w:t>
      </w:r>
    </w:p>
    <w:p w:rsidR="00B72EB1" w:rsidRDefault="00B72EB1" w:rsidP="00356E04">
      <w:pPr>
        <w:pStyle w:val="texto-IEIJ"/>
      </w:pPr>
      <w:r>
        <w:tab/>
        <w:t>- semelhanças entre a floresta vertical e a agricultura vertical;</w:t>
      </w:r>
    </w:p>
    <w:p w:rsidR="00B72EB1" w:rsidRDefault="00B72EB1" w:rsidP="00356E04">
      <w:pPr>
        <w:pStyle w:val="texto-IEIJ"/>
      </w:pPr>
      <w:r>
        <w:tab/>
        <w:t xml:space="preserve">- diferenças entre a floresta vertical e a agricultura vertical; </w:t>
      </w:r>
    </w:p>
    <w:p w:rsidR="00B72EB1" w:rsidRDefault="00B72EB1" w:rsidP="00356E04">
      <w:pPr>
        <w:pStyle w:val="texto-IEIJ"/>
      </w:pPr>
      <w:r>
        <w:tab/>
        <w:t xml:space="preserve">- locais de plantação; </w:t>
      </w:r>
    </w:p>
    <w:p w:rsidR="00B72EB1" w:rsidRDefault="00B72EB1" w:rsidP="00356E04">
      <w:pPr>
        <w:pStyle w:val="texto-IEIJ"/>
      </w:pPr>
      <w:r>
        <w:lastRenderedPageBreak/>
        <w:tab/>
        <w:t xml:space="preserve">- modos de cuidar das plantações; </w:t>
      </w:r>
    </w:p>
    <w:p w:rsidR="00B72EB1" w:rsidRDefault="00B72EB1" w:rsidP="00356E04">
      <w:pPr>
        <w:pStyle w:val="texto-IEIJ"/>
      </w:pPr>
      <w:r>
        <w:tab/>
        <w:t>- espécies plantadas;</w:t>
      </w:r>
    </w:p>
    <w:p w:rsidR="00B72EB1" w:rsidRDefault="00B72EB1" w:rsidP="00356E04">
      <w:pPr>
        <w:pStyle w:val="texto-IEIJ"/>
      </w:pPr>
      <w:r>
        <w:tab/>
        <w:t xml:space="preserve">- benefícios ecológicos das plantações verticais; </w:t>
      </w:r>
    </w:p>
    <w:p w:rsidR="00B72EB1" w:rsidRDefault="00B72EB1" w:rsidP="00356E04">
      <w:pPr>
        <w:pStyle w:val="texto-IEIJ"/>
      </w:pPr>
      <w:r>
        <w:tab/>
        <w:t>- problemas em cada tipo de plantação;</w:t>
      </w:r>
    </w:p>
    <w:p w:rsidR="00B72EB1" w:rsidRDefault="00B72EB1" w:rsidP="00356E04">
      <w:pPr>
        <w:pStyle w:val="texto-IEIJ"/>
      </w:pPr>
      <w:r>
        <w:tab/>
        <w:t xml:space="preserve">- a criatividade do homem ao inventar novas formas de produção. </w:t>
      </w:r>
    </w:p>
    <w:p w:rsidR="00B72EB1" w:rsidRDefault="00B72EB1" w:rsidP="00B72EB1">
      <w:pPr>
        <w:pStyle w:val="texto-IEIJ"/>
        <w:jc w:val="both"/>
      </w:pPr>
      <w:r>
        <w:tab/>
        <w:t xml:space="preserve">Apresento a você exemplos de mapa mental. Você pode criá-lo à sua maneira: seja bem criativo, use cores e formas diferentes. </w:t>
      </w:r>
    </w:p>
    <w:p w:rsidR="00B72EB1" w:rsidRDefault="00B72EB1" w:rsidP="00B72EB1">
      <w:pPr>
        <w:pStyle w:val="texto-IEIJ"/>
        <w:jc w:val="both"/>
      </w:pPr>
    </w:p>
    <w:p w:rsidR="00B72EB1" w:rsidRDefault="00B72EB1" w:rsidP="00B72EB1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2296715" cy="1600200"/>
            <wp:effectExtent l="19050" t="0" r="833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1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t-BR" w:bidi="ar-SA"/>
        </w:rPr>
        <w:drawing>
          <wp:inline distT="0" distB="0" distL="0" distR="0">
            <wp:extent cx="2124075" cy="1593056"/>
            <wp:effectExtent l="19050" t="0" r="9525" b="0"/>
            <wp:docPr id="11" name="Imagem 11" descr="Mapas Mentales de: Sistema Físico, Sistema Biológico, Ecología y Ecos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as Mentales de: Sistema Físico, Sistema Biológico, Ecología y Ecos…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55" cy="159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EB1" w:rsidRDefault="00B72EB1" w:rsidP="00B72EB1">
      <w:pPr>
        <w:pStyle w:val="texto-IEIJ"/>
        <w:jc w:val="both"/>
      </w:pPr>
    </w:p>
    <w:p w:rsidR="00B72EB1" w:rsidRDefault="00B72EB1" w:rsidP="00B72EB1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2628326" cy="1876425"/>
            <wp:effectExtent l="19050" t="0" r="574" b="0"/>
            <wp:docPr id="14" name="Imagem 14" descr="Ecologia - Brasil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cologia - Brasil Escol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87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t-BR" w:bidi="ar-SA"/>
        </w:rPr>
        <w:drawing>
          <wp:inline distT="0" distB="0" distL="0" distR="0">
            <wp:extent cx="3381375" cy="1992071"/>
            <wp:effectExtent l="19050" t="0" r="9525" b="0"/>
            <wp:docPr id="17" name="Imagem 17" descr="Mapas conceituais é tema de curso de exten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pas conceituais é tema de curso de extensã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9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EB1" w:rsidRDefault="00B72EB1" w:rsidP="00356E04">
      <w:pPr>
        <w:pStyle w:val="texto-IEIJ"/>
      </w:pPr>
    </w:p>
    <w:p w:rsidR="00B72EB1" w:rsidRDefault="00B72EB1" w:rsidP="00356E04">
      <w:pPr>
        <w:pStyle w:val="texto-IEIJ"/>
      </w:pPr>
    </w:p>
    <w:p w:rsidR="00B72EB1" w:rsidRDefault="00B72EB1" w:rsidP="00356E04">
      <w:pPr>
        <w:pStyle w:val="texto-IEIJ"/>
      </w:pPr>
    </w:p>
    <w:p w:rsidR="00B72EB1" w:rsidRDefault="00B72EB1" w:rsidP="00356E04">
      <w:pPr>
        <w:pStyle w:val="texto-IEIJ"/>
      </w:pPr>
    </w:p>
    <w:p w:rsidR="00B72EB1" w:rsidRDefault="00B72EB1" w:rsidP="00356E04">
      <w:pPr>
        <w:pStyle w:val="texto-IEIJ"/>
      </w:pPr>
    </w:p>
    <w:p w:rsidR="00B72EB1" w:rsidRPr="00356E04" w:rsidRDefault="00B72EB1" w:rsidP="00356E04">
      <w:pPr>
        <w:pStyle w:val="texto-IEIJ"/>
        <w:rPr>
          <w:kern w:val="36"/>
          <w:lang w:bidi="ar-SA"/>
        </w:rPr>
      </w:pPr>
    </w:p>
    <w:sectPr w:rsidR="00B72EB1" w:rsidRPr="00356E04" w:rsidSect="00037E86">
      <w:headerReference w:type="default" r:id="rId15"/>
      <w:headerReference w:type="first" r:id="rId16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6D8" w:rsidRDefault="004A76D8">
      <w:r>
        <w:separator/>
      </w:r>
    </w:p>
  </w:endnote>
  <w:endnote w:type="continuationSeparator" w:id="0">
    <w:p w:rsidR="004A76D8" w:rsidRDefault="004A7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6D8" w:rsidRDefault="004A76D8">
      <w:r>
        <w:separator/>
      </w:r>
    </w:p>
  </w:footnote>
  <w:footnote w:type="continuationSeparator" w:id="0">
    <w:p w:rsidR="004A76D8" w:rsidRDefault="004A7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804F8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72573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725738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804F8" w:rsidP="0001188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011886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2"/>
  </w:num>
  <w:num w:numId="7">
    <w:abstractNumId w:val="11"/>
  </w:num>
  <w:num w:numId="8">
    <w:abstractNumId w:val="20"/>
  </w:num>
  <w:num w:numId="9">
    <w:abstractNumId w:val="6"/>
  </w:num>
  <w:num w:numId="10">
    <w:abstractNumId w:val="18"/>
  </w:num>
  <w:num w:numId="11">
    <w:abstractNumId w:val="7"/>
  </w:num>
  <w:num w:numId="12">
    <w:abstractNumId w:val="21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8002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1886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360A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34F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5570"/>
    <w:rsid w:val="00355B46"/>
    <w:rsid w:val="00356E04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6D8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5738"/>
    <w:rsid w:val="00726F64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2EB1"/>
    <w:rsid w:val="00B73E09"/>
    <w:rsid w:val="00B80060"/>
    <w:rsid w:val="00B80755"/>
    <w:rsid w:val="00B8123F"/>
    <w:rsid w:val="00B817D2"/>
    <w:rsid w:val="00B81BD0"/>
    <w:rsid w:val="00B82337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0A57"/>
    <w:rsid w:val="00FC33B5"/>
    <w:rsid w:val="00FC5782"/>
    <w:rsid w:val="00FC67F4"/>
    <w:rsid w:val="00FD3080"/>
    <w:rsid w:val="00FD4303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8372D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humbnail-image-description">
    <w:name w:val="thumbnail-image-description"/>
    <w:basedOn w:val="Fontepargpadro"/>
    <w:rsid w:val="00356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8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tefanoboeriarchitetti.net/en/portfolios/vertical-for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ure.com/articles/nature19798" TargetMode="Externa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87E2-081C-4312-BB1E-86F66913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587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2020-08-24T12:16:00Z</dcterms:created>
  <dcterms:modified xsi:type="dcterms:W3CDTF">2020-08-24T12:16:00Z</dcterms:modified>
</cp:coreProperties>
</file>