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804F8" w:rsidRDefault="007A3D84" w:rsidP="007A3D84">
      <w:pPr>
        <w:pStyle w:val="01Ttulo-IEIJ"/>
      </w:pPr>
      <w:r w:rsidRPr="007A3D84">
        <w:t>1822</w:t>
      </w:r>
    </w:p>
    <w:p w:rsidR="0020287E" w:rsidRDefault="0020287E" w:rsidP="0020287E">
      <w:pPr>
        <w:pStyle w:val="texto-IEIJ"/>
        <w:jc w:val="center"/>
        <w:rPr>
          <w:b/>
          <w:kern w:val="36"/>
          <w:lang w:bidi="ar-SA"/>
        </w:rPr>
      </w:pPr>
      <w:r w:rsidRPr="0020287E">
        <w:rPr>
          <w:b/>
          <w:kern w:val="36"/>
          <w:lang w:bidi="ar-SA"/>
        </w:rPr>
        <w:t>Como era a vida no Brasil no século 19?</w:t>
      </w:r>
    </w:p>
    <w:p w:rsidR="0020287E" w:rsidRDefault="0020287E" w:rsidP="0020287E">
      <w:pPr>
        <w:pStyle w:val="texto-IEIJ"/>
        <w:rPr>
          <w:shd w:val="clear" w:color="auto" w:fill="FFFFFF"/>
        </w:rPr>
      </w:pPr>
      <w:r>
        <w:rPr>
          <w:shd w:val="clear" w:color="auto" w:fill="FFFFFF"/>
        </w:rPr>
        <w:t>Um país improvável</w:t>
      </w:r>
    </w:p>
    <w:p w:rsidR="0020287E" w:rsidRDefault="0020287E" w:rsidP="00EF03C2">
      <w:pPr>
        <w:pStyle w:val="texto-IEIJ"/>
        <w:jc w:val="both"/>
        <w:rPr>
          <w:shd w:val="clear" w:color="auto" w:fill="FFFFFF"/>
        </w:rPr>
      </w:pPr>
      <w:r>
        <w:rPr>
          <w:shd w:val="clear" w:color="auto" w:fill="FFFFFF"/>
        </w:rPr>
        <w:tab/>
        <w:t xml:space="preserve">Os sonhos dos brasileiros de 1822 eram grandiosos. Queriam se libertar de três séculos de dependência de Portugal e erguer na América um vasto império – um dos maiores </w:t>
      </w:r>
      <w:r w:rsidR="00EF03C2">
        <w:rPr>
          <w:shd w:val="clear" w:color="auto" w:fill="FFFFFF"/>
        </w:rPr>
        <w:t xml:space="preserve">que a humanidade havia conhecido até então. </w:t>
      </w:r>
    </w:p>
    <w:p w:rsidR="00EF03C2" w:rsidRDefault="00EF03C2" w:rsidP="00EF03C2">
      <w:pPr>
        <w:pStyle w:val="texto-IEIJ"/>
        <w:jc w:val="both"/>
        <w:rPr>
          <w:shd w:val="clear" w:color="auto" w:fill="FFFFFF"/>
        </w:rPr>
      </w:pPr>
      <w:r>
        <w:rPr>
          <w:shd w:val="clear" w:color="auto" w:fill="FFFFFF"/>
        </w:rPr>
        <w:tab/>
        <w:t xml:space="preserve">O novo país que pretendiam organizar desdobrava-se das profundezas da floresta Amazônica, quase nas franjas da cordilheira dos Andes, até as planícies dos pampas no Sul, desenhando no caminho uma linha de quase 10 mil quilômetros de litoral, trinta vezes a distância entre Paris e Londres, as duas capitais europeias da época. Com mais de oito milhões de quilômetros quadrados de superfície, tinha quase o tamanho do território europeu e era maior do que a área continental dos Estados Unidos. Dentro dele a diminuta metrópole portuguesa caberia 93 vezes. </w:t>
      </w:r>
    </w:p>
    <w:p w:rsidR="00EF03C2" w:rsidRDefault="00EF03C2" w:rsidP="00EF03C2">
      <w:pPr>
        <w:pStyle w:val="texto-IEIJ"/>
        <w:jc w:val="both"/>
        <w:rPr>
          <w:shd w:val="clear" w:color="auto" w:fill="FFFFFF"/>
        </w:rPr>
      </w:pPr>
    </w:p>
    <w:p w:rsidR="00EF03C2" w:rsidRDefault="00EF03C2" w:rsidP="00EF03C2">
      <w:pPr>
        <w:pStyle w:val="texto-IEIJ"/>
        <w:jc w:val="both"/>
        <w:rPr>
          <w:shd w:val="clear" w:color="auto" w:fill="FFFFFF"/>
        </w:rPr>
      </w:pPr>
      <w:r>
        <w:rPr>
          <w:shd w:val="clear" w:color="auto" w:fill="FFFFFF"/>
        </w:rPr>
        <w:t xml:space="preserve">Questão </w:t>
      </w:r>
      <w:proofErr w:type="gramStart"/>
      <w:r>
        <w:rPr>
          <w:shd w:val="clear" w:color="auto" w:fill="FFFFFF"/>
        </w:rPr>
        <w:t>1</w:t>
      </w:r>
      <w:proofErr w:type="gramEnd"/>
    </w:p>
    <w:p w:rsidR="00EF03C2" w:rsidRDefault="000C6D95" w:rsidP="00EF03C2">
      <w:pPr>
        <w:pStyle w:val="texto-IEIJ"/>
        <w:jc w:val="both"/>
        <w:rPr>
          <w:shd w:val="clear" w:color="auto" w:fill="FFFFFF"/>
        </w:rPr>
      </w:pPr>
      <w:r>
        <w:rPr>
          <w:noProof/>
          <w:lang w:eastAsia="pt-BR" w:bidi="ar-SA"/>
        </w:rPr>
        <w:drawing>
          <wp:anchor distT="0" distB="0" distL="114300" distR="114300" simplePos="0" relativeHeight="251663360" behindDoc="0" locked="0" layoutInCell="1" allowOverlap="1">
            <wp:simplePos x="0" y="0"/>
            <wp:positionH relativeFrom="column">
              <wp:posOffset>3528060</wp:posOffset>
            </wp:positionH>
            <wp:positionV relativeFrom="paragraph">
              <wp:posOffset>313690</wp:posOffset>
            </wp:positionV>
            <wp:extent cx="2686050" cy="2028825"/>
            <wp:effectExtent l="19050" t="0" r="0" b="0"/>
            <wp:wrapThrough wrapText="bothSides">
              <wp:wrapPolygon edited="0">
                <wp:start x="-153" y="0"/>
                <wp:lineTo x="-153" y="21499"/>
                <wp:lineTo x="21600" y="21499"/>
                <wp:lineTo x="21600" y="0"/>
                <wp:lineTo x="-153"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86050" cy="2028825"/>
                    </a:xfrm>
                    <a:prstGeom prst="rect">
                      <a:avLst/>
                    </a:prstGeom>
                    <a:noFill/>
                    <a:ln w="9525">
                      <a:noFill/>
                      <a:miter lim="800000"/>
                      <a:headEnd/>
                      <a:tailEnd/>
                    </a:ln>
                  </pic:spPr>
                </pic:pic>
              </a:graphicData>
            </a:graphic>
          </wp:anchor>
        </w:drawing>
      </w:r>
      <w:r w:rsidR="00EF03C2">
        <w:rPr>
          <w:shd w:val="clear" w:color="auto" w:fill="FFFFFF"/>
        </w:rPr>
        <w:t>Qual sentença matemática poderia expressar a frase: “... uma linha de quase 10 mil quilômetros de litoral, trinta vezes a distância entre Paris e Londres...</w:t>
      </w:r>
      <w:proofErr w:type="gramStart"/>
      <w:r w:rsidR="00EF03C2">
        <w:rPr>
          <w:shd w:val="clear" w:color="auto" w:fill="FFFFFF"/>
        </w:rPr>
        <w:t>”</w:t>
      </w:r>
      <w:proofErr w:type="gramEnd"/>
    </w:p>
    <w:p w:rsidR="00EF03C2" w:rsidRDefault="00757D11" w:rsidP="00EF03C2">
      <w:pPr>
        <w:pStyle w:val="texto-IEIJ"/>
        <w:jc w:val="both"/>
        <w:rPr>
          <w:shd w:val="clear" w:color="auto" w:fill="FFFFFF"/>
        </w:rPr>
      </w:pPr>
      <w:r>
        <w:rPr>
          <w:noProof/>
          <w:lang w:eastAsia="pt-BR" w:bidi="ar-SA"/>
        </w:rPr>
        <w:pict>
          <v:rect id="_x0000_s1026" style="position:absolute;left:0;text-align:left;margin-left:196.05pt;margin-top:6.3pt;width:21pt;height:15.75pt;z-index:251658240"/>
        </w:pict>
      </w:r>
      <w:r w:rsidR="00EF03C2">
        <w:rPr>
          <w:shd w:val="clear" w:color="auto" w:fill="FFFFFF"/>
        </w:rPr>
        <w:t xml:space="preserve">Distância entre Paris e Londres = </w:t>
      </w:r>
    </w:p>
    <w:p w:rsidR="00EF03C2" w:rsidRDefault="00757D11" w:rsidP="00EF03C2">
      <w:pPr>
        <w:pStyle w:val="texto-IEIJ"/>
        <w:jc w:val="both"/>
        <w:rPr>
          <w:shd w:val="clear" w:color="auto" w:fill="FFFFFF"/>
        </w:rPr>
      </w:pPr>
      <w:r>
        <w:rPr>
          <w:noProof/>
          <w:lang w:eastAsia="pt-BR" w:bidi="ar-SA"/>
        </w:rPr>
        <w:pict>
          <v:rect id="_x0000_s1027" style="position:absolute;left:0;text-align:left;margin-left:52.05pt;margin-top:7.2pt;width:21pt;height:15.75pt;z-index:251659264"/>
        </w:pict>
      </w:r>
      <w:r w:rsidR="00EF03C2">
        <w:rPr>
          <w:shd w:val="clear" w:color="auto" w:fill="FFFFFF"/>
        </w:rPr>
        <w:t>(A) 30 +            = 10.000 km</w:t>
      </w:r>
    </w:p>
    <w:p w:rsidR="00EF03C2" w:rsidRDefault="00757D11" w:rsidP="00EF03C2">
      <w:pPr>
        <w:pStyle w:val="texto-IEIJ"/>
        <w:jc w:val="both"/>
        <w:rPr>
          <w:shd w:val="clear" w:color="auto" w:fill="FFFFFF"/>
        </w:rPr>
      </w:pPr>
      <w:r>
        <w:rPr>
          <w:noProof/>
          <w:lang w:eastAsia="pt-BR" w:bidi="ar-SA"/>
        </w:rPr>
        <w:pict>
          <v:rect id="_x0000_s1030" style="position:absolute;left:0;text-align:left;margin-left:23.55pt;margin-top:8.1pt;width:21pt;height:15.75pt;z-index:251662336"/>
        </w:pict>
      </w:r>
      <w:r w:rsidR="00EF03C2">
        <w:rPr>
          <w:shd w:val="clear" w:color="auto" w:fill="FFFFFF"/>
        </w:rPr>
        <w:t xml:space="preserve">(B) </w:t>
      </w:r>
      <w:r w:rsidR="000C6D95">
        <w:rPr>
          <w:shd w:val="clear" w:color="auto" w:fill="FFFFFF"/>
        </w:rPr>
        <w:t xml:space="preserve">          + 10.000 km = 30</w:t>
      </w:r>
    </w:p>
    <w:p w:rsidR="000C6D95" w:rsidRDefault="00757D11" w:rsidP="00EF03C2">
      <w:pPr>
        <w:pStyle w:val="texto-IEIJ"/>
        <w:jc w:val="both"/>
        <w:rPr>
          <w:shd w:val="clear" w:color="auto" w:fill="FFFFFF"/>
        </w:rPr>
      </w:pPr>
      <w:r>
        <w:rPr>
          <w:noProof/>
          <w:lang w:eastAsia="pt-BR" w:bidi="ar-SA"/>
        </w:rPr>
        <w:pict>
          <v:rect id="_x0000_s1029" style="position:absolute;left:0;text-align:left;margin-left:52.05pt;margin-top:8.25pt;width:21pt;height:15.75pt;z-index:251661312"/>
        </w:pict>
      </w:r>
      <w:r w:rsidR="000C6D95">
        <w:rPr>
          <w:shd w:val="clear" w:color="auto" w:fill="FFFFFF"/>
        </w:rPr>
        <w:t>(C) 30 X            = 10.000 km</w:t>
      </w:r>
    </w:p>
    <w:p w:rsidR="000C6D95" w:rsidRDefault="00757D11" w:rsidP="00EF03C2">
      <w:pPr>
        <w:pStyle w:val="texto-IEIJ"/>
        <w:jc w:val="both"/>
        <w:rPr>
          <w:shd w:val="clear" w:color="auto" w:fill="FFFFFF"/>
        </w:rPr>
      </w:pPr>
      <w:r>
        <w:rPr>
          <w:noProof/>
          <w:lang w:eastAsia="pt-BR" w:bidi="ar-SA"/>
        </w:rPr>
        <w:pict>
          <v:rect id="_x0000_s1028" style="position:absolute;left:0;text-align:left;margin-left:127.05pt;margin-top:6.9pt;width:21pt;height:15.75pt;z-index:251660288"/>
        </w:pict>
      </w:r>
      <w:r w:rsidR="000C6D95">
        <w:rPr>
          <w:shd w:val="clear" w:color="auto" w:fill="FFFFFF"/>
        </w:rPr>
        <w:t xml:space="preserve">(D) 10.000 km – 30 = </w:t>
      </w:r>
    </w:p>
    <w:p w:rsidR="000C6D95" w:rsidRDefault="000C6D95" w:rsidP="00EF03C2">
      <w:pPr>
        <w:pStyle w:val="texto-IEIJ"/>
        <w:jc w:val="both"/>
        <w:rPr>
          <w:shd w:val="clear" w:color="auto" w:fill="FFFFFF"/>
        </w:rPr>
      </w:pPr>
    </w:p>
    <w:p w:rsidR="000C6D95" w:rsidRDefault="000C6D95" w:rsidP="00EF03C2">
      <w:pPr>
        <w:pStyle w:val="texto-IEIJ"/>
        <w:jc w:val="both"/>
        <w:rPr>
          <w:shd w:val="clear" w:color="auto" w:fill="FFFFFF"/>
        </w:rPr>
      </w:pPr>
      <w:r>
        <w:rPr>
          <w:shd w:val="clear" w:color="auto" w:fill="FFFFFF"/>
        </w:rPr>
        <w:t xml:space="preserve">Resolva a sentença matemática e descubra qual é a distância aproximada entre Londres e Paris. </w:t>
      </w:r>
    </w:p>
    <w:tbl>
      <w:tblPr>
        <w:tblStyle w:val="Tabelacomgrade"/>
        <w:tblW w:w="0" w:type="auto"/>
        <w:tblLook w:val="04A0"/>
      </w:tblPr>
      <w:tblGrid>
        <w:gridCol w:w="9779"/>
      </w:tblGrid>
      <w:tr w:rsidR="000C6D95" w:rsidTr="000C6D95">
        <w:tc>
          <w:tcPr>
            <w:tcW w:w="9779" w:type="dxa"/>
          </w:tcPr>
          <w:p w:rsidR="000C6D95" w:rsidRDefault="000C6D95" w:rsidP="00EF03C2">
            <w:pPr>
              <w:pStyle w:val="texto-IEIJ"/>
              <w:jc w:val="both"/>
              <w:rPr>
                <w:shd w:val="clear" w:color="auto" w:fill="FFFFFF"/>
              </w:rPr>
            </w:pPr>
          </w:p>
          <w:p w:rsidR="000C6D95" w:rsidRDefault="000C6D95" w:rsidP="00EF03C2">
            <w:pPr>
              <w:pStyle w:val="texto-IEIJ"/>
              <w:jc w:val="both"/>
              <w:rPr>
                <w:shd w:val="clear" w:color="auto" w:fill="FFFFFF"/>
              </w:rPr>
            </w:pPr>
          </w:p>
          <w:p w:rsidR="000C6D95" w:rsidRDefault="000C6D95" w:rsidP="00EF03C2">
            <w:pPr>
              <w:pStyle w:val="texto-IEIJ"/>
              <w:jc w:val="both"/>
              <w:rPr>
                <w:shd w:val="clear" w:color="auto" w:fill="FFFFFF"/>
              </w:rPr>
            </w:pPr>
          </w:p>
        </w:tc>
      </w:tr>
    </w:tbl>
    <w:p w:rsidR="00D74289" w:rsidRPr="000C6D95" w:rsidRDefault="000C6D95" w:rsidP="000C6D95">
      <w:pPr>
        <w:pStyle w:val="03Texto-IEIJ"/>
      </w:pPr>
      <w:r>
        <w:lastRenderedPageBreak/>
        <w:t xml:space="preserve">Questão </w:t>
      </w:r>
      <w:proofErr w:type="gramStart"/>
      <w:r>
        <w:t>2</w:t>
      </w:r>
      <w:proofErr w:type="gramEnd"/>
    </w:p>
    <w:p w:rsidR="001F7A76" w:rsidRPr="000C6D95" w:rsidRDefault="00F7466E" w:rsidP="00F7466E">
      <w:pPr>
        <w:pStyle w:val="texto-IEIJ"/>
        <w:jc w:val="both"/>
        <w:rPr>
          <w:shd w:val="clear" w:color="auto" w:fill="FFFFFF"/>
        </w:rPr>
      </w:pPr>
      <w:r w:rsidRPr="000C6D95">
        <w:rPr>
          <w:shd w:val="clear" w:color="auto" w:fill="FFFFFF"/>
        </w:rPr>
        <w:t xml:space="preserve">a) </w:t>
      </w:r>
      <w:r w:rsidR="001F7A76" w:rsidRPr="000C6D95">
        <w:rPr>
          <w:shd w:val="clear" w:color="auto" w:fill="FFFFFF"/>
        </w:rPr>
        <w:t xml:space="preserve">Compare os mapas </w:t>
      </w:r>
      <w:r w:rsidR="009102AA" w:rsidRPr="000C6D95">
        <w:rPr>
          <w:shd w:val="clear" w:color="auto" w:fill="FFFFFF"/>
        </w:rPr>
        <w:t>"Brasil político 1821" e o</w:t>
      </w:r>
      <w:proofErr w:type="gramStart"/>
      <w:r w:rsidR="009102AA" w:rsidRPr="000C6D95">
        <w:rPr>
          <w:shd w:val="clear" w:color="auto" w:fill="FFFFFF"/>
        </w:rPr>
        <w:t xml:space="preserve"> </w:t>
      </w:r>
      <w:r w:rsidR="001F7A76" w:rsidRPr="000C6D95">
        <w:rPr>
          <w:shd w:val="clear" w:color="auto" w:fill="FFFFFF"/>
        </w:rPr>
        <w:t xml:space="preserve"> </w:t>
      </w:r>
      <w:proofErr w:type="gramEnd"/>
      <w:r w:rsidR="001F7A76" w:rsidRPr="000C6D95">
        <w:rPr>
          <w:shd w:val="clear" w:color="auto" w:fill="FFFFFF"/>
        </w:rPr>
        <w:t>"Brasil</w:t>
      </w:r>
      <w:r w:rsidRPr="000C6D95">
        <w:rPr>
          <w:shd w:val="clear" w:color="auto" w:fill="FFFFFF"/>
        </w:rPr>
        <w:t>: estados e Capitais</w:t>
      </w:r>
      <w:r w:rsidR="001F7A76" w:rsidRPr="000C6D95">
        <w:rPr>
          <w:shd w:val="clear" w:color="auto" w:fill="FFFFFF"/>
        </w:rPr>
        <w:t xml:space="preserve">" </w:t>
      </w:r>
      <w:r w:rsidR="00A34D23">
        <w:rPr>
          <w:shd w:val="clear" w:color="auto" w:fill="FFFFFF"/>
        </w:rPr>
        <w:t xml:space="preserve">(na página seguinte) </w:t>
      </w:r>
      <w:r w:rsidR="001F7A76" w:rsidRPr="000C6D95">
        <w:rPr>
          <w:shd w:val="clear" w:color="auto" w:fill="FFFFFF"/>
        </w:rPr>
        <w:t>em relação ao território brasileiro.</w:t>
      </w:r>
      <w:r w:rsidRPr="000C6D95">
        <w:rPr>
          <w:shd w:val="clear" w:color="auto" w:fill="FFFFFF"/>
        </w:rPr>
        <w:t xml:space="preserve"> </w:t>
      </w:r>
      <w:r w:rsidR="000C6D95">
        <w:rPr>
          <w:shd w:val="clear" w:color="auto" w:fill="FFFFFF"/>
        </w:rPr>
        <w:t>Escreva, no mínimo, 3</w:t>
      </w:r>
      <w:r w:rsidRPr="000C6D95">
        <w:rPr>
          <w:shd w:val="clear" w:color="auto" w:fill="FFFFFF"/>
        </w:rPr>
        <w:t xml:space="preserve"> mudanças ocorridas na configuração territorial. </w:t>
      </w:r>
    </w:p>
    <w:p w:rsidR="00F7466E" w:rsidRDefault="00F7466E" w:rsidP="00F7466E">
      <w:pPr>
        <w:pStyle w:val="texto-IEIJ"/>
        <w:jc w:val="both"/>
        <w:rPr>
          <w:shd w:val="clear" w:color="auto" w:fill="FFFFFF"/>
        </w:rPr>
      </w:pPr>
      <w:r w:rsidRPr="000C6D95">
        <w:rPr>
          <w:shd w:val="clear" w:color="auto" w:fill="FFFFFF"/>
        </w:rPr>
        <w:t xml:space="preserve">b) Escreva suas hipóteses sobre por que o estado do Paraná não estar indicado no mapa de 1821. </w:t>
      </w:r>
    </w:p>
    <w:p w:rsidR="000C6D95" w:rsidRPr="000C6D95" w:rsidRDefault="000C6D95" w:rsidP="00F7466E">
      <w:pPr>
        <w:pStyle w:val="texto-IEIJ"/>
        <w:jc w:val="both"/>
        <w:rPr>
          <w:shd w:val="clear" w:color="auto" w:fill="FFFFFF"/>
        </w:rPr>
      </w:pPr>
    </w:p>
    <w:p w:rsidR="001F7A76" w:rsidRDefault="001F7A76" w:rsidP="000C6D95">
      <w:pPr>
        <w:pStyle w:val="03Texto-IEIJ"/>
        <w:jc w:val="center"/>
      </w:pPr>
      <w:r>
        <w:rPr>
          <w:noProof/>
        </w:rPr>
        <w:drawing>
          <wp:inline distT="0" distB="0" distL="0" distR="0">
            <wp:extent cx="5169688" cy="4827182"/>
            <wp:effectExtent l="0" t="0" r="0" b="0"/>
            <wp:docPr id="2" name="Imagem 1" descr="https://fernandonogueiracosta.files.wordpress.com/2017/03/mapa-do-brasil-em-1821-historiasylvio-blogspot-com-br.png?w=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rnandonogueiracosta.files.wordpress.com/2017/03/mapa-do-brasil-em-1821-historiasylvio-blogspot-com-br.png?w=584"/>
                    <pic:cNvPicPr>
                      <a:picLocks noChangeAspect="1" noChangeArrowheads="1"/>
                    </pic:cNvPicPr>
                  </pic:nvPicPr>
                  <pic:blipFill>
                    <a:blip r:embed="rId9" cstate="print"/>
                    <a:srcRect/>
                    <a:stretch>
                      <a:fillRect/>
                    </a:stretch>
                  </pic:blipFill>
                  <pic:spPr bwMode="auto">
                    <a:xfrm>
                      <a:off x="0" y="0"/>
                      <a:ext cx="5165527" cy="4823297"/>
                    </a:xfrm>
                    <a:prstGeom prst="rect">
                      <a:avLst/>
                    </a:prstGeom>
                    <a:noFill/>
                    <a:ln w="9525">
                      <a:noFill/>
                      <a:miter lim="800000"/>
                      <a:headEnd/>
                      <a:tailEnd/>
                    </a:ln>
                  </pic:spPr>
                </pic:pic>
              </a:graphicData>
            </a:graphic>
          </wp:inline>
        </w:drawing>
      </w:r>
    </w:p>
    <w:p w:rsidR="000C6D95" w:rsidRDefault="000C6D95" w:rsidP="000C6D95">
      <w:pPr>
        <w:pStyle w:val="03Texto-IEIJ"/>
      </w:pPr>
    </w:p>
    <w:tbl>
      <w:tblPr>
        <w:tblStyle w:val="Tabelacomgrade"/>
        <w:tblW w:w="0" w:type="auto"/>
        <w:tblLook w:val="04A0"/>
      </w:tblPr>
      <w:tblGrid>
        <w:gridCol w:w="4889"/>
        <w:gridCol w:w="4890"/>
      </w:tblGrid>
      <w:tr w:rsidR="000C6D95" w:rsidTr="00742B09">
        <w:tc>
          <w:tcPr>
            <w:tcW w:w="4889" w:type="dxa"/>
          </w:tcPr>
          <w:p w:rsidR="000C6D95" w:rsidRDefault="000C6D95" w:rsidP="00742B09">
            <w:pPr>
              <w:pStyle w:val="03Texto-IEIJ"/>
            </w:pPr>
            <w:r>
              <w:t xml:space="preserve">Mudanças ocorridas no território brasileiro. </w:t>
            </w: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tc>
        <w:tc>
          <w:tcPr>
            <w:tcW w:w="4890" w:type="dxa"/>
          </w:tcPr>
          <w:p w:rsidR="000C6D95" w:rsidRDefault="000C6D95" w:rsidP="00742B09">
            <w:pPr>
              <w:pStyle w:val="03Texto-IEIJ"/>
            </w:pPr>
            <w:r>
              <w:t xml:space="preserve">Por que o Paraná não aparece no mapa de 1822. </w:t>
            </w:r>
          </w:p>
        </w:tc>
      </w:tr>
    </w:tbl>
    <w:p w:rsidR="001F7A76" w:rsidRDefault="001F7A76" w:rsidP="000C6D95">
      <w:pPr>
        <w:pStyle w:val="03Texto-IEIJ"/>
      </w:pPr>
    </w:p>
    <w:p w:rsidR="00F7466E" w:rsidRDefault="00F7466E" w:rsidP="00A34D23">
      <w:pPr>
        <w:pStyle w:val="03Texto-IEIJ"/>
        <w:jc w:val="center"/>
      </w:pPr>
      <w:r>
        <w:rPr>
          <w:noProof/>
        </w:rPr>
        <w:drawing>
          <wp:inline distT="0" distB="0" distL="0" distR="0">
            <wp:extent cx="5410200" cy="4491646"/>
            <wp:effectExtent l="1905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5410200" cy="4491646"/>
                    </a:xfrm>
                    <a:prstGeom prst="rect">
                      <a:avLst/>
                    </a:prstGeom>
                    <a:noFill/>
                    <a:ln w="9525">
                      <a:noFill/>
                      <a:miter lim="800000"/>
                      <a:headEnd/>
                      <a:tailEnd/>
                    </a:ln>
                  </pic:spPr>
                </pic:pic>
              </a:graphicData>
            </a:graphic>
          </wp:inline>
        </w:drawing>
      </w:r>
    </w:p>
    <w:p w:rsidR="00F7466E" w:rsidRDefault="00F7466E" w:rsidP="000C6D95">
      <w:pPr>
        <w:pStyle w:val="03Texto-IEIJ"/>
      </w:pPr>
    </w:p>
    <w:p w:rsidR="00F7466E" w:rsidRDefault="00F7466E" w:rsidP="000C6D95">
      <w:pPr>
        <w:pStyle w:val="03Texto-IEIJ"/>
      </w:pPr>
      <w:r>
        <w:t xml:space="preserve">Questão </w:t>
      </w:r>
      <w:proofErr w:type="gramStart"/>
      <w:r>
        <w:t>3</w:t>
      </w:r>
      <w:proofErr w:type="gramEnd"/>
    </w:p>
    <w:p w:rsidR="00F7466E" w:rsidRDefault="00F7466E" w:rsidP="000C6D95">
      <w:pPr>
        <w:pStyle w:val="03Texto-IEIJ"/>
      </w:pPr>
      <w:r w:rsidRPr="00F7466E">
        <w:rPr>
          <w:noProof/>
        </w:rPr>
        <w:drawing>
          <wp:inline distT="0" distB="0" distL="0" distR="0">
            <wp:extent cx="5819051" cy="3561907"/>
            <wp:effectExtent l="19050" t="0" r="0" b="0"/>
            <wp:docPr id="14" name="Imagem 6" descr="http://4.bp.blogspot.com/-3eTJlq0MA2o/Tm5LAxPULEI/AAAAAAAAAAM/VKhWHFam4nA/s1600/linha+do+tempo+brasil+colonia+imp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3eTJlq0MA2o/Tm5LAxPULEI/AAAAAAAAAAM/VKhWHFam4nA/s1600/linha+do+tempo+brasil+colonia+imperio.jpg"/>
                    <pic:cNvPicPr>
                      <a:picLocks noChangeAspect="1" noChangeArrowheads="1"/>
                    </pic:cNvPicPr>
                  </pic:nvPicPr>
                  <pic:blipFill>
                    <a:blip r:embed="rId11" cstate="print"/>
                    <a:srcRect/>
                    <a:stretch>
                      <a:fillRect/>
                    </a:stretch>
                  </pic:blipFill>
                  <pic:spPr bwMode="auto">
                    <a:xfrm>
                      <a:off x="0" y="0"/>
                      <a:ext cx="5819775" cy="3562350"/>
                    </a:xfrm>
                    <a:prstGeom prst="rect">
                      <a:avLst/>
                    </a:prstGeom>
                    <a:noFill/>
                    <a:ln w="9525">
                      <a:noFill/>
                      <a:miter lim="800000"/>
                      <a:headEnd/>
                      <a:tailEnd/>
                    </a:ln>
                  </pic:spPr>
                </pic:pic>
              </a:graphicData>
            </a:graphic>
          </wp:inline>
        </w:drawing>
      </w:r>
    </w:p>
    <w:p w:rsidR="00F7466E" w:rsidRDefault="00F7466E" w:rsidP="000C6D95">
      <w:pPr>
        <w:pStyle w:val="03Texto-IEIJ"/>
      </w:pPr>
    </w:p>
    <w:p w:rsidR="00A34D23" w:rsidRDefault="00F7466E" w:rsidP="000C6D95">
      <w:pPr>
        <w:pStyle w:val="03Texto-IEIJ"/>
      </w:pPr>
      <w:r>
        <w:t xml:space="preserve">OBSERVE a linha do tempo acima. </w:t>
      </w:r>
      <w:r w:rsidR="00A34D23">
        <w:t xml:space="preserve">Responda: </w:t>
      </w:r>
    </w:p>
    <w:p w:rsidR="00A34D23" w:rsidRDefault="00A34D23" w:rsidP="000C6D95">
      <w:pPr>
        <w:pStyle w:val="03Texto-IEIJ"/>
      </w:pPr>
      <w:r>
        <w:lastRenderedPageBreak/>
        <w:t xml:space="preserve">a) Em que ano começou e quando terminou o período Imperial no Brasil? </w:t>
      </w:r>
    </w:p>
    <w:tbl>
      <w:tblPr>
        <w:tblStyle w:val="Tabelacomgrade"/>
        <w:tblW w:w="0" w:type="auto"/>
        <w:tblLook w:val="04A0"/>
      </w:tblPr>
      <w:tblGrid>
        <w:gridCol w:w="9779"/>
      </w:tblGrid>
      <w:tr w:rsidR="00A34D23" w:rsidTr="00A34D23">
        <w:tc>
          <w:tcPr>
            <w:tcW w:w="9779" w:type="dxa"/>
          </w:tcPr>
          <w:p w:rsidR="00A34D23" w:rsidRDefault="00A34D23" w:rsidP="000C6D95">
            <w:pPr>
              <w:pStyle w:val="03Texto-IEIJ"/>
            </w:pPr>
          </w:p>
          <w:p w:rsidR="00A34D23" w:rsidRDefault="00A34D23" w:rsidP="000C6D95">
            <w:pPr>
              <w:pStyle w:val="03Texto-IEIJ"/>
            </w:pPr>
          </w:p>
          <w:p w:rsidR="00A34D23" w:rsidRDefault="00A34D23" w:rsidP="000C6D95">
            <w:pPr>
              <w:pStyle w:val="03Texto-IEIJ"/>
            </w:pPr>
          </w:p>
        </w:tc>
      </w:tr>
    </w:tbl>
    <w:p w:rsidR="00A34D23" w:rsidRDefault="00A34D23" w:rsidP="000C6D95">
      <w:pPr>
        <w:pStyle w:val="03Texto-IEIJ"/>
      </w:pPr>
      <w:r>
        <w:t xml:space="preserve"> </w:t>
      </w:r>
    </w:p>
    <w:p w:rsidR="00A34D23" w:rsidRDefault="00A34D23" w:rsidP="000C6D95">
      <w:pPr>
        <w:pStyle w:val="03Texto-IEIJ"/>
      </w:pPr>
      <w:r>
        <w:t xml:space="preserve">b) Quais foram os fatos que marcaram o início e o fim do Império? </w:t>
      </w:r>
    </w:p>
    <w:tbl>
      <w:tblPr>
        <w:tblStyle w:val="Tabelacomgrade"/>
        <w:tblW w:w="0" w:type="auto"/>
        <w:tblLook w:val="04A0"/>
      </w:tblPr>
      <w:tblGrid>
        <w:gridCol w:w="9779"/>
      </w:tblGrid>
      <w:tr w:rsidR="00A34D23" w:rsidTr="00A34D23">
        <w:tc>
          <w:tcPr>
            <w:tcW w:w="9779" w:type="dxa"/>
          </w:tcPr>
          <w:p w:rsidR="00A34D23" w:rsidRDefault="00A34D23" w:rsidP="000C6D95">
            <w:pPr>
              <w:pStyle w:val="03Texto-IEIJ"/>
            </w:pPr>
          </w:p>
          <w:p w:rsidR="00A34D23" w:rsidRDefault="00A34D23" w:rsidP="000C6D95">
            <w:pPr>
              <w:pStyle w:val="03Texto-IEIJ"/>
            </w:pPr>
            <w:r>
              <w:t>Início: _________________________________________________________</w:t>
            </w:r>
          </w:p>
          <w:p w:rsidR="00A34D23" w:rsidRDefault="00A34D23" w:rsidP="000C6D95">
            <w:pPr>
              <w:pStyle w:val="03Texto-IEIJ"/>
            </w:pPr>
          </w:p>
          <w:p w:rsidR="00A34D23" w:rsidRDefault="00A34D23" w:rsidP="000C6D95">
            <w:pPr>
              <w:pStyle w:val="03Texto-IEIJ"/>
            </w:pPr>
            <w:r>
              <w:t>Fim: __________________________________________________________</w:t>
            </w:r>
          </w:p>
          <w:p w:rsidR="00A34D23" w:rsidRDefault="00A34D23" w:rsidP="000C6D95">
            <w:pPr>
              <w:pStyle w:val="03Texto-IEIJ"/>
            </w:pPr>
          </w:p>
        </w:tc>
      </w:tr>
    </w:tbl>
    <w:p w:rsidR="00A34D23" w:rsidRDefault="00A34D23" w:rsidP="000C6D95">
      <w:pPr>
        <w:pStyle w:val="03Texto-IEIJ"/>
      </w:pPr>
    </w:p>
    <w:p w:rsidR="00A34D23" w:rsidRDefault="00A34D23" w:rsidP="000C6D95">
      <w:pPr>
        <w:pStyle w:val="03Texto-IEIJ"/>
      </w:pPr>
    </w:p>
    <w:p w:rsidR="007316BE" w:rsidRDefault="00A34D23" w:rsidP="000C6D95">
      <w:pPr>
        <w:pStyle w:val="03Texto-IEIJ"/>
      </w:pPr>
      <w:r>
        <w:t>Como era a alimentação no século 19?</w:t>
      </w:r>
    </w:p>
    <w:p w:rsidR="00A34D23" w:rsidRDefault="00A34D23" w:rsidP="00A34D23">
      <w:pPr>
        <w:pStyle w:val="texto-IEIJ"/>
        <w:ind w:firstLine="709"/>
        <w:jc w:val="both"/>
        <w:rPr>
          <w:shd w:val="clear" w:color="auto" w:fill="FFFFFF"/>
        </w:rPr>
      </w:pPr>
      <w:r w:rsidRPr="0020287E">
        <w:rPr>
          <w:shd w:val="clear" w:color="auto" w:fill="FFFFFF"/>
        </w:rPr>
        <w:t>A alimentação, influenciada pela cultura indígena, incluía produtos como mandioca, batata, milho, peixe, carne e frutas. Outros foram trazidos pelos portugueses, como a jaca e a manga. No século 19, o café da manhã era feito com leite, pão, frutas e bolos. No almoço, o mais comum era o consumo de arroz e feijão, acompanhados de batata, carne e salada. Para o jantar, as sopas eram o prato principal.</w:t>
      </w:r>
    </w:p>
    <w:p w:rsidR="00F7466E" w:rsidRDefault="00A34D23" w:rsidP="000C6D95">
      <w:pPr>
        <w:pStyle w:val="03Texto-IEIJ"/>
      </w:pPr>
      <w:r>
        <w:rPr>
          <w:noProof/>
        </w:rPr>
        <w:drawing>
          <wp:inline distT="0" distB="0" distL="0" distR="0">
            <wp:extent cx="6120765" cy="4327381"/>
            <wp:effectExtent l="19050" t="0" r="0" b="0"/>
            <wp:docPr id="6" name="Imagem 2" descr="https://vejario.abril.com.br/wp-content/uploads/2017/12/jean-baptiste-debret_museus-castro-maya_divulgac3a7c3a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ejario.abril.com.br/wp-content/uploads/2017/12/jean-baptiste-debret_museus-castro-maya_divulgac3a7c3a3o.png"/>
                    <pic:cNvPicPr>
                      <a:picLocks noChangeAspect="1" noChangeArrowheads="1"/>
                    </pic:cNvPicPr>
                  </pic:nvPicPr>
                  <pic:blipFill>
                    <a:blip r:embed="rId12" cstate="print"/>
                    <a:srcRect/>
                    <a:stretch>
                      <a:fillRect/>
                    </a:stretch>
                  </pic:blipFill>
                  <pic:spPr bwMode="auto">
                    <a:xfrm>
                      <a:off x="0" y="0"/>
                      <a:ext cx="6120765" cy="4327381"/>
                    </a:xfrm>
                    <a:prstGeom prst="rect">
                      <a:avLst/>
                    </a:prstGeom>
                    <a:noFill/>
                    <a:ln w="9525">
                      <a:noFill/>
                      <a:miter lim="800000"/>
                      <a:headEnd/>
                      <a:tailEnd/>
                    </a:ln>
                  </pic:spPr>
                </pic:pic>
              </a:graphicData>
            </a:graphic>
          </wp:inline>
        </w:drawing>
      </w:r>
    </w:p>
    <w:p w:rsidR="00A34D23" w:rsidRDefault="00A34D23" w:rsidP="00A34D23">
      <w:pPr>
        <w:pStyle w:val="03Texto-IEIJ"/>
      </w:pPr>
      <w:r>
        <w:t xml:space="preserve">Obra de </w:t>
      </w:r>
      <w:proofErr w:type="spellStart"/>
      <w:r>
        <w:t>Debret</w:t>
      </w:r>
      <w:proofErr w:type="spellEnd"/>
      <w:r>
        <w:t xml:space="preserve"> retrata o comércio de comida nas ruas do Rio do século XIX Jean </w:t>
      </w:r>
      <w:proofErr w:type="spellStart"/>
      <w:r>
        <w:t>Baptiste</w:t>
      </w:r>
      <w:proofErr w:type="spellEnd"/>
      <w:r>
        <w:t xml:space="preserve"> </w:t>
      </w:r>
      <w:proofErr w:type="spellStart"/>
      <w:r>
        <w:t>Debret</w:t>
      </w:r>
      <w:proofErr w:type="spellEnd"/>
    </w:p>
    <w:p w:rsidR="00702E7E" w:rsidRDefault="00702E7E" w:rsidP="00A34D23">
      <w:pPr>
        <w:pStyle w:val="03Texto-IEIJ"/>
        <w:rPr>
          <w:noProof/>
        </w:rPr>
      </w:pPr>
      <w:r>
        <w:rPr>
          <w:noProof/>
        </w:rPr>
        <w:lastRenderedPageBreak/>
        <w:t>Questão 4</w:t>
      </w:r>
    </w:p>
    <w:p w:rsidR="00702E7E" w:rsidRDefault="00702E7E" w:rsidP="00A34D23">
      <w:pPr>
        <w:pStyle w:val="03Texto-IEIJ"/>
        <w:rPr>
          <w:noProof/>
        </w:rPr>
      </w:pPr>
    </w:p>
    <w:p w:rsidR="00702E7E" w:rsidRDefault="00702E7E" w:rsidP="00A34D23">
      <w:pPr>
        <w:pStyle w:val="03Texto-IEIJ"/>
        <w:rPr>
          <w:noProof/>
        </w:rPr>
      </w:pPr>
      <w:r>
        <w:rPr>
          <w:noProof/>
        </w:rPr>
        <w:t xml:space="preserve">Circule os alimentos citados no parágrafo anterior. </w:t>
      </w:r>
    </w:p>
    <w:p w:rsidR="00702E7E" w:rsidRDefault="00702E7E" w:rsidP="00A34D23">
      <w:pPr>
        <w:pStyle w:val="03Texto-IEIJ"/>
        <w:rPr>
          <w:noProof/>
        </w:rPr>
      </w:pPr>
    </w:p>
    <w:p w:rsidR="00702E7E" w:rsidRDefault="00702E7E" w:rsidP="00A34D23">
      <w:pPr>
        <w:pStyle w:val="03Texto-IEIJ"/>
        <w:rPr>
          <w:noProof/>
        </w:rPr>
      </w:pPr>
    </w:p>
    <w:p w:rsidR="00A34D23" w:rsidRDefault="00702E7E" w:rsidP="00A34D23">
      <w:pPr>
        <w:pStyle w:val="03Texto-IEIJ"/>
      </w:pPr>
      <w:r>
        <w:rPr>
          <w:noProof/>
        </w:rPr>
        <w:drawing>
          <wp:inline distT="0" distB="0" distL="0" distR="0">
            <wp:extent cx="6120765" cy="6120765"/>
            <wp:effectExtent l="19050" t="0" r="0" b="0"/>
            <wp:docPr id="13" name="Imagem 8" descr="XXL Colección De Iconos De Alimentos Y Nutrición Bebida Planas. Frutas Y  Verduras, Productos Lácteos Y Cereales, Carnes, Aves Y Otros Iconos Para El  Equilibrio Nutricional Saludable. Ilustraciones Vectoriales, Clip Art  Vector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XL Colección De Iconos De Alimentos Y Nutrición Bebida Planas. Frutas Y  Verduras, Productos Lácteos Y Cereales, Carnes, Aves Y Otros Iconos Para El  Equilibrio Nutricional Saludable. Ilustraciones Vectoriales, Clip Art  Vectorizado"/>
                    <pic:cNvPicPr>
                      <a:picLocks noChangeAspect="1" noChangeArrowheads="1"/>
                    </pic:cNvPicPr>
                  </pic:nvPicPr>
                  <pic:blipFill>
                    <a:blip r:embed="rId13" cstate="print"/>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p w:rsidR="00A34D23" w:rsidRDefault="00A34D23" w:rsidP="00A34D23">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A34D23" w:rsidRDefault="00702E7E" w:rsidP="00702E7E">
      <w:pPr>
        <w:pStyle w:val="texto-IEIJ"/>
      </w:pPr>
      <w:r>
        <w:lastRenderedPageBreak/>
        <w:t xml:space="preserve">Questão </w:t>
      </w:r>
      <w:proofErr w:type="gramStart"/>
      <w:r>
        <w:t>5</w:t>
      </w:r>
      <w:proofErr w:type="gramEnd"/>
    </w:p>
    <w:p w:rsidR="00702E7E" w:rsidRDefault="00702E7E" w:rsidP="00702E7E">
      <w:pPr>
        <w:pStyle w:val="texto-IEIJ"/>
      </w:pPr>
      <w:r w:rsidRPr="00702E7E">
        <w:t xml:space="preserve">Instruções: </w:t>
      </w:r>
    </w:p>
    <w:p w:rsidR="00702E7E" w:rsidRDefault="00702E7E" w:rsidP="00702E7E">
      <w:pPr>
        <w:pStyle w:val="texto-IEIJ"/>
      </w:pPr>
      <w:r w:rsidRPr="00702E7E">
        <w:t xml:space="preserve">Trace o caminho pelo labirinto. </w:t>
      </w:r>
    </w:p>
    <w:p w:rsidR="00702E7E" w:rsidRDefault="00702E7E" w:rsidP="00702E7E">
      <w:pPr>
        <w:pStyle w:val="texto-IEIJ"/>
        <w:jc w:val="both"/>
      </w:pPr>
      <w:r w:rsidRPr="00702E7E">
        <w:t>Ajude a levar a Bandeira do Brasil para o evento do Dia da Independência (</w:t>
      </w:r>
      <w:proofErr w:type="gramStart"/>
      <w:r w:rsidRPr="00702E7E">
        <w:t>7</w:t>
      </w:r>
      <w:proofErr w:type="gramEnd"/>
      <w:r w:rsidRPr="00702E7E">
        <w:t xml:space="preserve"> de setembro).</w:t>
      </w:r>
    </w:p>
    <w:p w:rsidR="00702E7E" w:rsidRDefault="00702E7E" w:rsidP="000C6D95">
      <w:pPr>
        <w:pStyle w:val="03Texto-IEIJ"/>
      </w:pPr>
      <w:r w:rsidRPr="00702E7E">
        <w:rPr>
          <w:noProof/>
        </w:rPr>
        <w:drawing>
          <wp:inline distT="0" distB="0" distL="0" distR="0">
            <wp:extent cx="645166" cy="876300"/>
            <wp:effectExtent l="19050" t="0" r="2534"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srcRect/>
                    <a:stretch>
                      <a:fillRect/>
                    </a:stretch>
                  </pic:blipFill>
                  <pic:spPr bwMode="auto">
                    <a:xfrm>
                      <a:off x="0" y="0"/>
                      <a:ext cx="645166" cy="876300"/>
                    </a:xfrm>
                    <a:prstGeom prst="rect">
                      <a:avLst/>
                    </a:prstGeom>
                    <a:noFill/>
                    <a:ln w="9525">
                      <a:noFill/>
                      <a:miter lim="800000"/>
                      <a:headEnd/>
                      <a:tailEnd/>
                    </a:ln>
                  </pic:spPr>
                </pic:pic>
              </a:graphicData>
            </a:graphic>
          </wp:inline>
        </w:drawing>
      </w:r>
    </w:p>
    <w:p w:rsidR="00702E7E" w:rsidRDefault="00702E7E" w:rsidP="000C6D95">
      <w:pPr>
        <w:pStyle w:val="03Texto-IEIJ"/>
      </w:pPr>
    </w:p>
    <w:p w:rsidR="00702E7E" w:rsidRDefault="00702E7E" w:rsidP="00702E7E">
      <w:pPr>
        <w:pStyle w:val="03Texto-IEIJ"/>
        <w:jc w:val="center"/>
      </w:pPr>
      <w:r>
        <w:rPr>
          <w:noProof/>
        </w:rPr>
        <w:drawing>
          <wp:inline distT="0" distB="0" distL="0" distR="0">
            <wp:extent cx="4773930" cy="4912360"/>
            <wp:effectExtent l="19050" t="0" r="7620" b="0"/>
            <wp:docPr id="1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773930" cy="4912360"/>
                    </a:xfrm>
                    <a:prstGeom prst="rect">
                      <a:avLst/>
                    </a:prstGeom>
                    <a:noFill/>
                    <a:ln w="9525">
                      <a:noFill/>
                      <a:miter lim="800000"/>
                      <a:headEnd/>
                      <a:tailEnd/>
                    </a:ln>
                  </pic:spPr>
                </pic:pic>
              </a:graphicData>
            </a:graphic>
          </wp:inline>
        </w:drawing>
      </w:r>
    </w:p>
    <w:p w:rsidR="00702E7E" w:rsidRDefault="00702E7E" w:rsidP="00702E7E">
      <w:pPr>
        <w:pStyle w:val="03Texto-IEIJ"/>
        <w:jc w:val="center"/>
      </w:pPr>
    </w:p>
    <w:p w:rsidR="00702E7E" w:rsidRDefault="00702E7E" w:rsidP="00702E7E">
      <w:pPr>
        <w:pStyle w:val="03Texto-IEIJ"/>
        <w:jc w:val="right"/>
      </w:pPr>
      <w:r>
        <w:rPr>
          <w:noProof/>
        </w:rPr>
        <w:drawing>
          <wp:inline distT="0" distB="0" distL="0" distR="0">
            <wp:extent cx="1148080" cy="946150"/>
            <wp:effectExtent l="19050" t="0" r="0" b="0"/>
            <wp:docPr id="1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148080" cy="946150"/>
                    </a:xfrm>
                    <a:prstGeom prst="rect">
                      <a:avLst/>
                    </a:prstGeom>
                    <a:noFill/>
                    <a:ln w="9525">
                      <a:noFill/>
                      <a:miter lim="800000"/>
                      <a:headEnd/>
                      <a:tailEnd/>
                    </a:ln>
                  </pic:spPr>
                </pic:pic>
              </a:graphicData>
            </a:graphic>
          </wp:inline>
        </w:drawing>
      </w:r>
    </w:p>
    <w:p w:rsidR="00F7466E" w:rsidRDefault="00F7466E" w:rsidP="000C6D95">
      <w:pPr>
        <w:pStyle w:val="03Texto-IEIJ"/>
      </w:pPr>
    </w:p>
    <w:sectPr w:rsidR="00F7466E" w:rsidSect="00037E86">
      <w:headerReference w:type="default" r:id="rId17"/>
      <w:headerReference w:type="first" r:id="rId18"/>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54A" w:rsidRDefault="006A654A">
      <w:r>
        <w:separator/>
      </w:r>
    </w:p>
  </w:endnote>
  <w:endnote w:type="continuationSeparator" w:id="0">
    <w:p w:rsidR="006A654A" w:rsidRDefault="006A654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54A" w:rsidRDefault="006A654A">
      <w:r>
        <w:separator/>
      </w:r>
    </w:p>
  </w:footnote>
  <w:footnote w:type="continuationSeparator" w:id="0">
    <w:p w:rsidR="006A654A" w:rsidRDefault="006A65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AA6D3B">
            <w:rPr>
              <w:rFonts w:asciiTheme="minorHAnsi" w:hAnsiTheme="minorHAnsi"/>
              <w:noProof/>
              <w:lang w:eastAsia="pt-BR" w:bidi="ar-SA"/>
            </w:rPr>
            <w:t>4</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AA6D3B">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657FF9">
            <w:rPr>
              <w:rFonts w:asciiTheme="minorHAnsi" w:hAnsiTheme="minorHAnsi"/>
              <w:b/>
              <w:noProof/>
              <w:lang w:eastAsia="pt-BR" w:bidi="ar-SA"/>
            </w:rPr>
            <w:t>3</w:t>
          </w:r>
        </w:p>
      </w:tc>
      <w:tc>
        <w:tcPr>
          <w:tcW w:w="2268" w:type="dxa"/>
          <w:tcBorders>
            <w:top w:val="single" w:sz="4" w:space="0" w:color="auto"/>
          </w:tcBorders>
          <w:vAlign w:val="bottom"/>
        </w:tcPr>
        <w:p w:rsidR="00943633" w:rsidRPr="00342091" w:rsidRDefault="00AA6D3B" w:rsidP="00702E7E">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702E7E">
            <w:rPr>
              <w:rFonts w:asciiTheme="minorHAnsi" w:hAnsiTheme="minorHAnsi"/>
              <w:b/>
              <w:noProof/>
              <w:lang w:eastAsia="pt-BR" w:bidi="ar-SA"/>
            </w:rPr>
            <w:t>gama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0"/>
  </w:num>
  <w:num w:numId="5">
    <w:abstractNumId w:val="10"/>
  </w:num>
  <w:num w:numId="6">
    <w:abstractNumId w:val="23"/>
  </w:num>
  <w:num w:numId="7">
    <w:abstractNumId w:val="11"/>
  </w:num>
  <w:num w:numId="8">
    <w:abstractNumId w:val="21"/>
  </w:num>
  <w:num w:numId="9">
    <w:abstractNumId w:val="6"/>
  </w:num>
  <w:num w:numId="10">
    <w:abstractNumId w:val="18"/>
  </w:num>
  <w:num w:numId="11">
    <w:abstractNumId w:val="7"/>
  </w:num>
  <w:num w:numId="12">
    <w:abstractNumId w:val="22"/>
  </w:num>
  <w:num w:numId="13">
    <w:abstractNumId w:val="12"/>
  </w:num>
  <w:num w:numId="14">
    <w:abstractNumId w:val="16"/>
  </w:num>
  <w:num w:numId="15">
    <w:abstractNumId w:val="5"/>
  </w:num>
  <w:num w:numId="16">
    <w:abstractNumId w:val="17"/>
  </w:num>
  <w:num w:numId="17">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4"/>
  </w:num>
  <w:num w:numId="20">
    <w:abstractNumId w:val="15"/>
  </w:num>
  <w:num w:numId="21">
    <w:abstractNumId w:val="20"/>
  </w:num>
  <w:num w:numId="22">
    <w:abstractNumId w:val="8"/>
  </w:num>
  <w:num w:numId="23">
    <w:abstractNumId w:val="3"/>
  </w:num>
  <w:num w:numId="24">
    <w:abstractNumId w:val="1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49506">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10D7F"/>
    <w:rsid w:val="00013439"/>
    <w:rsid w:val="000134E1"/>
    <w:rsid w:val="00014E03"/>
    <w:rsid w:val="0001505C"/>
    <w:rsid w:val="000173D7"/>
    <w:rsid w:val="00021DE7"/>
    <w:rsid w:val="00023E81"/>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0FF9"/>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E0345"/>
    <w:rsid w:val="000E0D5B"/>
    <w:rsid w:val="000E3081"/>
    <w:rsid w:val="000E3894"/>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7A76"/>
    <w:rsid w:val="002001DF"/>
    <w:rsid w:val="0020287E"/>
    <w:rsid w:val="00202A24"/>
    <w:rsid w:val="002054DA"/>
    <w:rsid w:val="002065E3"/>
    <w:rsid w:val="00206F7E"/>
    <w:rsid w:val="00207024"/>
    <w:rsid w:val="00207387"/>
    <w:rsid w:val="00211BEC"/>
    <w:rsid w:val="0021240D"/>
    <w:rsid w:val="00212449"/>
    <w:rsid w:val="00214501"/>
    <w:rsid w:val="00215B8F"/>
    <w:rsid w:val="00222686"/>
    <w:rsid w:val="002251AE"/>
    <w:rsid w:val="0022672F"/>
    <w:rsid w:val="00231006"/>
    <w:rsid w:val="00232993"/>
    <w:rsid w:val="00234319"/>
    <w:rsid w:val="00235669"/>
    <w:rsid w:val="00235BE0"/>
    <w:rsid w:val="00235FFA"/>
    <w:rsid w:val="0023695A"/>
    <w:rsid w:val="0023731C"/>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A05DF"/>
    <w:rsid w:val="002A2212"/>
    <w:rsid w:val="002A30DB"/>
    <w:rsid w:val="002A3D8C"/>
    <w:rsid w:val="002A6065"/>
    <w:rsid w:val="002A7026"/>
    <w:rsid w:val="002A7190"/>
    <w:rsid w:val="002B4046"/>
    <w:rsid w:val="002B4ACD"/>
    <w:rsid w:val="002B4EE5"/>
    <w:rsid w:val="002C0D54"/>
    <w:rsid w:val="002C3A30"/>
    <w:rsid w:val="002C786D"/>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D3B"/>
    <w:rsid w:val="003A3989"/>
    <w:rsid w:val="003A399C"/>
    <w:rsid w:val="003A59D1"/>
    <w:rsid w:val="003B05FD"/>
    <w:rsid w:val="003B14D5"/>
    <w:rsid w:val="003C4750"/>
    <w:rsid w:val="003C6F26"/>
    <w:rsid w:val="003D4A94"/>
    <w:rsid w:val="003D6A1C"/>
    <w:rsid w:val="003E0073"/>
    <w:rsid w:val="003E04E1"/>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1B31"/>
    <w:rsid w:val="00423176"/>
    <w:rsid w:val="00423A1D"/>
    <w:rsid w:val="00423BA0"/>
    <w:rsid w:val="00425F65"/>
    <w:rsid w:val="0043024D"/>
    <w:rsid w:val="00437119"/>
    <w:rsid w:val="00437D02"/>
    <w:rsid w:val="00440BD4"/>
    <w:rsid w:val="00441A46"/>
    <w:rsid w:val="00451BC6"/>
    <w:rsid w:val="00451E34"/>
    <w:rsid w:val="004561B5"/>
    <w:rsid w:val="00456704"/>
    <w:rsid w:val="00457F0C"/>
    <w:rsid w:val="00466B2C"/>
    <w:rsid w:val="00467168"/>
    <w:rsid w:val="00467B06"/>
    <w:rsid w:val="004712C1"/>
    <w:rsid w:val="004779CE"/>
    <w:rsid w:val="00481B27"/>
    <w:rsid w:val="0048361F"/>
    <w:rsid w:val="0048493B"/>
    <w:rsid w:val="00485C3A"/>
    <w:rsid w:val="00493D94"/>
    <w:rsid w:val="0049630D"/>
    <w:rsid w:val="00496BD8"/>
    <w:rsid w:val="00497620"/>
    <w:rsid w:val="00497629"/>
    <w:rsid w:val="004A0219"/>
    <w:rsid w:val="004A3A68"/>
    <w:rsid w:val="004A6399"/>
    <w:rsid w:val="004A78FE"/>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55EA"/>
    <w:rsid w:val="005160DB"/>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63E0"/>
    <w:rsid w:val="00597E15"/>
    <w:rsid w:val="005A1041"/>
    <w:rsid w:val="005A19A1"/>
    <w:rsid w:val="005A2010"/>
    <w:rsid w:val="005A2C96"/>
    <w:rsid w:val="005A552B"/>
    <w:rsid w:val="005A5C3B"/>
    <w:rsid w:val="005B5D2A"/>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FF2"/>
    <w:rsid w:val="006006EC"/>
    <w:rsid w:val="0060418C"/>
    <w:rsid w:val="00605101"/>
    <w:rsid w:val="006060BA"/>
    <w:rsid w:val="006108F3"/>
    <w:rsid w:val="00615A5A"/>
    <w:rsid w:val="006209AA"/>
    <w:rsid w:val="00630C37"/>
    <w:rsid w:val="00631619"/>
    <w:rsid w:val="00635ED9"/>
    <w:rsid w:val="006374EA"/>
    <w:rsid w:val="006378D7"/>
    <w:rsid w:val="006445CF"/>
    <w:rsid w:val="0064715C"/>
    <w:rsid w:val="00652E93"/>
    <w:rsid w:val="00654A74"/>
    <w:rsid w:val="006551E5"/>
    <w:rsid w:val="00657FF9"/>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A654A"/>
    <w:rsid w:val="006B0222"/>
    <w:rsid w:val="006B4F38"/>
    <w:rsid w:val="006B5FE2"/>
    <w:rsid w:val="006B6CE5"/>
    <w:rsid w:val="006C1234"/>
    <w:rsid w:val="006C1CD5"/>
    <w:rsid w:val="006C2449"/>
    <w:rsid w:val="006C5A11"/>
    <w:rsid w:val="006C67BC"/>
    <w:rsid w:val="006C70A8"/>
    <w:rsid w:val="006C7B96"/>
    <w:rsid w:val="006D4B66"/>
    <w:rsid w:val="006D6A02"/>
    <w:rsid w:val="006E08BC"/>
    <w:rsid w:val="006E4E3C"/>
    <w:rsid w:val="006F4F50"/>
    <w:rsid w:val="00702E7E"/>
    <w:rsid w:val="0070385E"/>
    <w:rsid w:val="007055E3"/>
    <w:rsid w:val="00706855"/>
    <w:rsid w:val="00712031"/>
    <w:rsid w:val="00721E7F"/>
    <w:rsid w:val="007228C9"/>
    <w:rsid w:val="00722F19"/>
    <w:rsid w:val="007235D4"/>
    <w:rsid w:val="00723763"/>
    <w:rsid w:val="00724528"/>
    <w:rsid w:val="00725738"/>
    <w:rsid w:val="00726F64"/>
    <w:rsid w:val="007306E6"/>
    <w:rsid w:val="00731291"/>
    <w:rsid w:val="007316BE"/>
    <w:rsid w:val="00737355"/>
    <w:rsid w:val="00746095"/>
    <w:rsid w:val="00747EA3"/>
    <w:rsid w:val="00753C66"/>
    <w:rsid w:val="00757D11"/>
    <w:rsid w:val="00761732"/>
    <w:rsid w:val="007622C1"/>
    <w:rsid w:val="00763BAE"/>
    <w:rsid w:val="00764B6F"/>
    <w:rsid w:val="00767970"/>
    <w:rsid w:val="007707ED"/>
    <w:rsid w:val="00775C60"/>
    <w:rsid w:val="00780AFB"/>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801098"/>
    <w:rsid w:val="008011FB"/>
    <w:rsid w:val="00803BB5"/>
    <w:rsid w:val="0080423A"/>
    <w:rsid w:val="00804911"/>
    <w:rsid w:val="00805038"/>
    <w:rsid w:val="00811484"/>
    <w:rsid w:val="008134AA"/>
    <w:rsid w:val="0082066C"/>
    <w:rsid w:val="0082314B"/>
    <w:rsid w:val="008235F1"/>
    <w:rsid w:val="0082370A"/>
    <w:rsid w:val="0082438B"/>
    <w:rsid w:val="0082537D"/>
    <w:rsid w:val="008346B7"/>
    <w:rsid w:val="00835801"/>
    <w:rsid w:val="00840231"/>
    <w:rsid w:val="00840689"/>
    <w:rsid w:val="00842858"/>
    <w:rsid w:val="008438A7"/>
    <w:rsid w:val="00846273"/>
    <w:rsid w:val="00850069"/>
    <w:rsid w:val="008507AB"/>
    <w:rsid w:val="00852409"/>
    <w:rsid w:val="00861257"/>
    <w:rsid w:val="00861AAE"/>
    <w:rsid w:val="008642D2"/>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744A"/>
    <w:rsid w:val="009A7C48"/>
    <w:rsid w:val="009B0D8F"/>
    <w:rsid w:val="009B6E6A"/>
    <w:rsid w:val="009B7B05"/>
    <w:rsid w:val="009C118F"/>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6BC1"/>
    <w:rsid w:val="00A279D9"/>
    <w:rsid w:val="00A30431"/>
    <w:rsid w:val="00A3059A"/>
    <w:rsid w:val="00A34D23"/>
    <w:rsid w:val="00A35E35"/>
    <w:rsid w:val="00A36827"/>
    <w:rsid w:val="00A36838"/>
    <w:rsid w:val="00A371B4"/>
    <w:rsid w:val="00A410CC"/>
    <w:rsid w:val="00A47E57"/>
    <w:rsid w:val="00A51759"/>
    <w:rsid w:val="00A51D78"/>
    <w:rsid w:val="00A52F72"/>
    <w:rsid w:val="00A530A2"/>
    <w:rsid w:val="00A60A04"/>
    <w:rsid w:val="00A61665"/>
    <w:rsid w:val="00A61990"/>
    <w:rsid w:val="00A632E4"/>
    <w:rsid w:val="00A72366"/>
    <w:rsid w:val="00A81C6C"/>
    <w:rsid w:val="00A8372D"/>
    <w:rsid w:val="00A87224"/>
    <w:rsid w:val="00A91530"/>
    <w:rsid w:val="00A92684"/>
    <w:rsid w:val="00A93B22"/>
    <w:rsid w:val="00AA135D"/>
    <w:rsid w:val="00AA5FAD"/>
    <w:rsid w:val="00AA6D3B"/>
    <w:rsid w:val="00AB00B4"/>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D3ABE"/>
    <w:rsid w:val="00AD74C7"/>
    <w:rsid w:val="00AE09FC"/>
    <w:rsid w:val="00AE1A1B"/>
    <w:rsid w:val="00AF0513"/>
    <w:rsid w:val="00AF08A1"/>
    <w:rsid w:val="00AF46A2"/>
    <w:rsid w:val="00AF5305"/>
    <w:rsid w:val="00AF659D"/>
    <w:rsid w:val="00AF6EA1"/>
    <w:rsid w:val="00AF7745"/>
    <w:rsid w:val="00AF7F84"/>
    <w:rsid w:val="00B01C05"/>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7340"/>
    <w:rsid w:val="00C723C6"/>
    <w:rsid w:val="00C72F03"/>
    <w:rsid w:val="00C750E6"/>
    <w:rsid w:val="00C759B0"/>
    <w:rsid w:val="00C76476"/>
    <w:rsid w:val="00C813F6"/>
    <w:rsid w:val="00C83156"/>
    <w:rsid w:val="00C84D65"/>
    <w:rsid w:val="00C85C19"/>
    <w:rsid w:val="00C85F19"/>
    <w:rsid w:val="00C90846"/>
    <w:rsid w:val="00C934FC"/>
    <w:rsid w:val="00C93D12"/>
    <w:rsid w:val="00C962E9"/>
    <w:rsid w:val="00CA0276"/>
    <w:rsid w:val="00CA289F"/>
    <w:rsid w:val="00CA3BAF"/>
    <w:rsid w:val="00CA5281"/>
    <w:rsid w:val="00CA54FA"/>
    <w:rsid w:val="00CA6FF8"/>
    <w:rsid w:val="00CB2EA5"/>
    <w:rsid w:val="00CB38A3"/>
    <w:rsid w:val="00CB45C4"/>
    <w:rsid w:val="00CB4A38"/>
    <w:rsid w:val="00CB5846"/>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1A8"/>
    <w:rsid w:val="00CF4CC5"/>
    <w:rsid w:val="00D00DFD"/>
    <w:rsid w:val="00D047DB"/>
    <w:rsid w:val="00D049FC"/>
    <w:rsid w:val="00D06D67"/>
    <w:rsid w:val="00D10074"/>
    <w:rsid w:val="00D1151C"/>
    <w:rsid w:val="00D119B8"/>
    <w:rsid w:val="00D1262D"/>
    <w:rsid w:val="00D15877"/>
    <w:rsid w:val="00D15F5E"/>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4289"/>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62F1"/>
    <w:rsid w:val="00E03E64"/>
    <w:rsid w:val="00E04256"/>
    <w:rsid w:val="00E0608D"/>
    <w:rsid w:val="00E06FD8"/>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F00C68"/>
    <w:rsid w:val="00F046A3"/>
    <w:rsid w:val="00F05E38"/>
    <w:rsid w:val="00F11CA8"/>
    <w:rsid w:val="00F147CB"/>
    <w:rsid w:val="00F151AB"/>
    <w:rsid w:val="00F1774D"/>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BD7"/>
    <w:rsid w:val="00F909E9"/>
    <w:rsid w:val="00F92C7A"/>
    <w:rsid w:val="00F96B2A"/>
    <w:rsid w:val="00F96C0C"/>
    <w:rsid w:val="00FA0F94"/>
    <w:rsid w:val="00FA10DE"/>
    <w:rsid w:val="00FA5B5E"/>
    <w:rsid w:val="00FB53AF"/>
    <w:rsid w:val="00FC0A57"/>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9506">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62FC"/>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7A3D84"/>
    <w:pPr>
      <w:pBdr>
        <w:top w:val="none" w:sz="0" w:space="0" w:color="000000"/>
        <w:left w:val="none" w:sz="0" w:space="0" w:color="000000"/>
        <w:bottom w:val="double" w:sz="18" w:space="1" w:color="000000"/>
        <w:right w:val="none" w:sz="0" w:space="0" w:color="000000"/>
      </w:pBdr>
      <w:spacing w:before="0" w:after="120"/>
      <w:jc w:val="center"/>
    </w:pPr>
    <w:rPr>
      <w:rFonts w:ascii="Algerian" w:eastAsia="Arial Unicode MS" w:hAnsi="Algerian"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0C6D95"/>
    <w:pPr>
      <w:keepNext w:val="0"/>
      <w:spacing w:before="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18176-3B0E-4D8A-93B5-56BAFAAA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6</Pages>
  <Words>435</Words>
  <Characters>2355</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2020-08-30T19:29:00Z</cp:lastPrinted>
  <dcterms:created xsi:type="dcterms:W3CDTF">2020-09-01T00:35:00Z</dcterms:created>
  <dcterms:modified xsi:type="dcterms:W3CDTF">2020-09-01T00:35:00Z</dcterms:modified>
</cp:coreProperties>
</file>