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36"/>
                <w:szCs w:val="36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P.I.A. ESPECIALIDADES (atividade de casa)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ENTREVISTA: PRISCILLA NAOMI IMAMURA</w: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7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IEIJ-TT-PIA.ESPECIALIDADES-ENTREVISTA.2-OL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manhã de sexta-feira, dia 04 de setembro, às 10h20min, tivemos um encontro com a psicóloga Priscilla Naomi Imamura, uma neuropsicóloga que foi entrevistada pelos estudantes Julia M. Moreira (8° ano) e Nícolas G. Figueiredo (7° ano).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esta entrevista, nossos colegas prepararam uma bateria de perguntas baseadas em suas pesquisas para o P.I.A. Especialidades e nas perguntas enviadas por você e outros colegas do Ensino Fundamental II da Escola IEIJ.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isso, a atividade de casa de hoje será baseada nas respostas dadas pela neuropsicóloga durante sua entrevista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Quais as diferenças entre psicologia, neuropsicologia e psiquiatria?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 acordo com o que compreendeu das respostas dadas pela neuropsicóloga, quais as relações entre nossa mente e nosso corpo?</w:t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Como nossa família pode influenciar em nossa mente, nossa personalidade e nossas escolhas?</w:t>
      </w:r>
    </w:p>
    <w:p w:rsidR="00000000" w:rsidDel="00000000" w:rsidP="00000000" w:rsidRDefault="00000000" w:rsidRPr="00000000" w14:paraId="0000001D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</w:p>
    <w:p w:rsidR="00000000" w:rsidDel="00000000" w:rsidP="00000000" w:rsidRDefault="00000000" w:rsidRPr="00000000" w14:paraId="0000001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Escolha um ponto que lhe interessou nas explicações da neuropsicóloga e explique-o?</w:t>
      </w:r>
    </w:p>
    <w:p w:rsidR="00000000" w:rsidDel="00000000" w:rsidP="00000000" w:rsidRDefault="00000000" w:rsidRPr="00000000" w14:paraId="00000021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</w:p>
    <w:p w:rsidR="00000000" w:rsidDel="00000000" w:rsidP="00000000" w:rsidRDefault="00000000" w:rsidRPr="00000000" w14:paraId="0000002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0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1.25"/>
        <w:gridCol w:w="1451.25"/>
        <w:gridCol w:w="1451.25"/>
        <w:gridCol w:w="1451.25"/>
        <w:tblGridChange w:id="0">
          <w:tblGrid>
            <w:gridCol w:w="1451.25"/>
            <w:gridCol w:w="1451.25"/>
            <w:gridCol w:w="1451.25"/>
            <w:gridCol w:w="1451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P.I.A. ESPECIALIDADES</w:t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04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setembro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</w:r>
    <w:r w:rsidDel="00000000" w:rsidR="00000000" w:rsidRPr="00000000">
      <w:rPr>
        <w:rtl w:val="0"/>
      </w:rPr>
      <w:t xml:space="preserve">___° ano</w:t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vmYV1Hp1_U7jc_o7lMAPtbgYDMQ_DQp-hFZ-eHPx69I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