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0579C9" w:rsidP="00836FE7">
      <w:pPr>
        <w:pStyle w:val="01Ttulo-IEIJ"/>
      </w:pPr>
    </w:p>
    <w:p w:rsidR="00836FE7" w:rsidRDefault="00836FE7" w:rsidP="00836FE7">
      <w:pPr>
        <w:pStyle w:val="01Ttulo-IEIJ"/>
      </w:pPr>
      <w:r w:rsidRPr="00836FE7">
        <w:t>Museu Oscar Niemeyer conquista prêmio internacional</w:t>
      </w:r>
    </w:p>
    <w:p w:rsidR="00CF698C" w:rsidRDefault="00A50828" w:rsidP="00C505E4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64504</wp:posOffset>
            </wp:positionH>
            <wp:positionV relativeFrom="paragraph">
              <wp:posOffset>635</wp:posOffset>
            </wp:positionV>
            <wp:extent cx="6115936" cy="4061637"/>
            <wp:effectExtent l="19050" t="0" r="0" b="0"/>
            <wp:wrapThrough wrapText="bothSides">
              <wp:wrapPolygon edited="0">
                <wp:start x="-67" y="0"/>
                <wp:lineTo x="-67" y="21477"/>
                <wp:lineTo x="21597" y="21477"/>
                <wp:lineTo x="21597" y="0"/>
                <wp:lineTo x="-6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40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F12">
        <w:tab/>
      </w:r>
      <w:r w:rsidR="00CF698C">
        <w:t xml:space="preserve">Para realizar a fase </w:t>
      </w:r>
      <w:proofErr w:type="gramStart"/>
      <w:r w:rsidR="00CF698C">
        <w:t>4</w:t>
      </w:r>
      <w:proofErr w:type="gramEnd"/>
      <w:r w:rsidR="00CF698C">
        <w:t xml:space="preserve"> desta série de Cult, escreva um texto informativo. </w:t>
      </w:r>
    </w:p>
    <w:p w:rsidR="00C505E4" w:rsidRDefault="00C505E4" w:rsidP="00C505E4">
      <w:pPr>
        <w:pStyle w:val="03Texto-IEIJ"/>
      </w:pPr>
      <w:r>
        <w:tab/>
        <w:t xml:space="preserve">O texto deve apresentar as seguintes informações: </w:t>
      </w:r>
    </w:p>
    <w:p w:rsidR="00C505E4" w:rsidRDefault="00C505E4" w:rsidP="00C505E4">
      <w:pPr>
        <w:pStyle w:val="03Texto-IEIJ"/>
        <w:numPr>
          <w:ilvl w:val="0"/>
          <w:numId w:val="32"/>
        </w:numPr>
      </w:pPr>
      <w:r>
        <w:t xml:space="preserve">Inicie-o apresentando o Museu Oscar Niemeyer: onde está localizado, qual é a sua forma arquitetônica, quem foi o arquiteto que o projetou; </w:t>
      </w:r>
    </w:p>
    <w:p w:rsidR="00C505E4" w:rsidRDefault="00C505E4" w:rsidP="00C505E4">
      <w:pPr>
        <w:pStyle w:val="03Texto-IEIJ"/>
        <w:numPr>
          <w:ilvl w:val="0"/>
          <w:numId w:val="32"/>
        </w:numPr>
      </w:pPr>
      <w:r>
        <w:t xml:space="preserve">Explique que tipo de exposições o Museu apresenta. (Caso não o conheça, visite o site do Museu e faça um tour virtual: </w:t>
      </w:r>
      <w:hyperlink r:id="rId9" w:history="1">
        <w:r w:rsidRPr="00442443">
          <w:rPr>
            <w:rStyle w:val="Hyperlink"/>
          </w:rPr>
          <w:t>https://www.museuoscarniemeyer.org.br/visite/visita-virtual-3D</w:t>
        </w:r>
      </w:hyperlink>
      <w:proofErr w:type="gramStart"/>
      <w:r>
        <w:t xml:space="preserve"> )</w:t>
      </w:r>
      <w:proofErr w:type="gramEnd"/>
    </w:p>
    <w:p w:rsidR="00C505E4" w:rsidRDefault="00C505E4" w:rsidP="00C505E4">
      <w:pPr>
        <w:pStyle w:val="03Texto-IEIJ"/>
        <w:numPr>
          <w:ilvl w:val="0"/>
          <w:numId w:val="32"/>
        </w:numPr>
      </w:pPr>
      <w:r>
        <w:t>Descreva os prêmios que o Museu recebeu e o motivo deles;</w:t>
      </w:r>
    </w:p>
    <w:p w:rsidR="00C505E4" w:rsidRDefault="00C505E4" w:rsidP="00C505E4">
      <w:pPr>
        <w:pStyle w:val="03Texto-IEIJ"/>
        <w:numPr>
          <w:ilvl w:val="0"/>
          <w:numId w:val="32"/>
        </w:numPr>
      </w:pPr>
      <w:r>
        <w:t xml:space="preserve">Se você já o conhece, escreva o que viu no Museu quando o visitou. </w:t>
      </w:r>
    </w:p>
    <w:p w:rsidR="00CF698C" w:rsidRDefault="00C505E4" w:rsidP="00C505E4">
      <w:pPr>
        <w:pStyle w:val="03Texto-IEIJ"/>
        <w:numPr>
          <w:ilvl w:val="0"/>
          <w:numId w:val="32"/>
        </w:numPr>
        <w:ind w:left="360"/>
      </w:pPr>
      <w:r>
        <w:t xml:space="preserve">Se não conhece o Museu, escreva a sua opinião sobre a importância do Museu para o Paraná e para o mundo. </w:t>
      </w:r>
    </w:p>
    <w:sectPr w:rsidR="00CF698C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63" w:rsidRDefault="00543563">
      <w:r>
        <w:separator/>
      </w:r>
    </w:p>
  </w:endnote>
  <w:endnote w:type="continuationSeparator" w:id="0">
    <w:p w:rsidR="00543563" w:rsidRDefault="0054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63" w:rsidRDefault="00543563">
      <w:r>
        <w:separator/>
      </w:r>
    </w:p>
  </w:footnote>
  <w:footnote w:type="continuationSeparator" w:id="0">
    <w:p w:rsidR="00543563" w:rsidRDefault="00543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00F1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600F12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50828" w:rsidP="007534F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C505E4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44B1E"/>
    <w:multiLevelType w:val="hybridMultilevel"/>
    <w:tmpl w:val="011C0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31"/>
  </w:num>
  <w:num w:numId="7">
    <w:abstractNumId w:val="16"/>
  </w:num>
  <w:num w:numId="8">
    <w:abstractNumId w:val="28"/>
  </w:num>
  <w:num w:numId="9">
    <w:abstractNumId w:val="8"/>
  </w:num>
  <w:num w:numId="10">
    <w:abstractNumId w:val="25"/>
  </w:num>
  <w:num w:numId="11">
    <w:abstractNumId w:val="9"/>
  </w:num>
  <w:num w:numId="12">
    <w:abstractNumId w:val="29"/>
  </w:num>
  <w:num w:numId="13">
    <w:abstractNumId w:val="17"/>
  </w:num>
  <w:num w:numId="14">
    <w:abstractNumId w:val="22"/>
  </w:num>
  <w:num w:numId="15">
    <w:abstractNumId w:val="6"/>
  </w:num>
  <w:num w:numId="16">
    <w:abstractNumId w:val="23"/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9"/>
  </w:num>
  <w:num w:numId="20">
    <w:abstractNumId w:val="21"/>
  </w:num>
  <w:num w:numId="21">
    <w:abstractNumId w:val="27"/>
  </w:num>
  <w:num w:numId="22">
    <w:abstractNumId w:val="10"/>
  </w:num>
  <w:num w:numId="23">
    <w:abstractNumId w:val="3"/>
  </w:num>
  <w:num w:numId="24">
    <w:abstractNumId w:val="26"/>
  </w:num>
  <w:num w:numId="25">
    <w:abstractNumId w:val="7"/>
  </w:num>
  <w:num w:numId="26">
    <w:abstractNumId w:val="20"/>
  </w:num>
  <w:num w:numId="27">
    <w:abstractNumId w:val="24"/>
  </w:num>
  <w:num w:numId="28">
    <w:abstractNumId w:val="12"/>
  </w:num>
  <w:num w:numId="29">
    <w:abstractNumId w:val="13"/>
  </w:num>
  <w:num w:numId="30">
    <w:abstractNumId w:val="11"/>
  </w:num>
  <w:num w:numId="31">
    <w:abstractNumId w:val="4"/>
  </w:num>
  <w:num w:numId="32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1794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43563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5E4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CF698C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505E4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seuoscarniemeyer.org.br/visite/visita-virtual-3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F5AB-415B-4056-8922-C9899222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2020-09-10T00:00:00Z</dcterms:created>
  <dcterms:modified xsi:type="dcterms:W3CDTF">2020-09-10T00:00:00Z</dcterms:modified>
</cp:coreProperties>
</file>