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BA400E" w:rsidRPr="00BA400E" w:rsidRDefault="00BA400E" w:rsidP="00BA400E">
      <w:pPr>
        <w:pStyle w:val="texto-IEIJ"/>
        <w:jc w:val="center"/>
        <w:rPr>
          <w:b/>
        </w:rPr>
      </w:pPr>
      <w:r w:rsidRPr="00BA400E">
        <w:rPr>
          <w:b/>
        </w:rPr>
        <w:t>Como é feita a moeda?</w:t>
      </w:r>
    </w:p>
    <w:p w:rsidR="00BA400E" w:rsidRPr="00BA400E" w:rsidRDefault="00BA400E" w:rsidP="00BA400E">
      <w:pPr>
        <w:pStyle w:val="texto-IEIJ"/>
        <w:ind w:firstLine="709"/>
        <w:jc w:val="both"/>
        <w:rPr>
          <w:szCs w:val="24"/>
        </w:rPr>
      </w:pPr>
      <w:r w:rsidRPr="00BA400E">
        <w:rPr>
          <w:szCs w:val="24"/>
        </w:rPr>
        <w:t>Com relação à moeda de R$ 1, por exemplo, o núcleo é de aço inoxidável. Os anéis, contudo, são feitos de aço carbono, por fornecedores diferentes.</w:t>
      </w:r>
    </w:p>
    <w:p w:rsidR="00BA400E" w:rsidRPr="00BA400E" w:rsidRDefault="00BA400E" w:rsidP="00BA400E">
      <w:pPr>
        <w:pStyle w:val="texto-IEIJ"/>
        <w:ind w:firstLine="709"/>
        <w:jc w:val="both"/>
        <w:rPr>
          <w:szCs w:val="24"/>
        </w:rPr>
      </w:pPr>
      <w:r w:rsidRPr="00BA400E">
        <w:rPr>
          <w:szCs w:val="24"/>
        </w:rPr>
        <w:t>Então, quando as partes chegam à Casa da Moeda, elas são unidas. Em seguida, passam pela cunhagem e são estampadas nas duas faces. Isso tudo acontece, aliás, em frações de segundos. Aliás, é possível produzir 650 moedas por minuto!</w:t>
      </w:r>
    </w:p>
    <w:p w:rsidR="00EE18E7" w:rsidRDefault="00EE18E7" w:rsidP="00EE18E7">
      <w:pPr>
        <w:pStyle w:val="texto-IEIJ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</w:rPr>
      </w:pPr>
    </w:p>
    <w:p w:rsidR="00EE18E7" w:rsidRDefault="00EE18E7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  <w:r w:rsidRPr="00BA400E">
        <w:rPr>
          <w:rStyle w:val="nfase"/>
          <w:i w:val="0"/>
          <w:iCs w:val="0"/>
          <w:bdr w:val="none" w:sz="0" w:space="0" w:color="auto" w:frame="1"/>
        </w:rPr>
        <w:t xml:space="preserve">Questão </w:t>
      </w:r>
      <w:proofErr w:type="gramStart"/>
      <w:r w:rsidRPr="00BA400E">
        <w:rPr>
          <w:rStyle w:val="nfase"/>
          <w:i w:val="0"/>
          <w:iCs w:val="0"/>
          <w:bdr w:val="none" w:sz="0" w:space="0" w:color="auto" w:frame="1"/>
        </w:rPr>
        <w:t>1</w:t>
      </w:r>
      <w:proofErr w:type="gramEnd"/>
    </w:p>
    <w:p w:rsidR="00BA400E" w:rsidRDefault="00BA400E" w:rsidP="00BA400E">
      <w:pPr>
        <w:pStyle w:val="texto-IEIJ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Faça a soma das </w:t>
      </w:r>
      <w:proofErr w:type="gramStart"/>
      <w:r>
        <w:rPr>
          <w:bdr w:val="none" w:sz="0" w:space="0" w:color="auto" w:frame="1"/>
        </w:rPr>
        <w:t>4</w:t>
      </w:r>
      <w:proofErr w:type="gramEnd"/>
      <w:r>
        <w:rPr>
          <w:bdr w:val="none" w:sz="0" w:space="0" w:color="auto" w:frame="1"/>
        </w:rPr>
        <w:t xml:space="preserve"> cédulas de dinheiro e das 2 moedas. </w:t>
      </w:r>
    </w:p>
    <w:p w:rsidR="00BA400E" w:rsidRPr="00AB0563" w:rsidRDefault="00BA400E" w:rsidP="00BA400E">
      <w:pPr>
        <w:pStyle w:val="texto-IEIJ"/>
        <w:ind w:firstLine="709"/>
        <w:jc w:val="both"/>
      </w:pPr>
      <w:r>
        <w:rPr>
          <w:bdr w:val="none" w:sz="0" w:space="0" w:color="auto" w:frame="1"/>
        </w:rPr>
        <w:t>Em seguida escreva o valor total de dinheiro na caixa correspondente, depois confira para saber se está certo ou errado.</w:t>
      </w:r>
    </w:p>
    <w:p w:rsidR="00BA400E" w:rsidRDefault="00BA400E" w:rsidP="00B303D3">
      <w:pPr>
        <w:pStyle w:val="03Texto-IEIJ"/>
      </w:pPr>
      <w:r>
        <w:rPr>
          <w:noProof/>
        </w:rPr>
        <w:drawing>
          <wp:inline distT="0" distB="0" distL="0" distR="0">
            <wp:extent cx="5986145" cy="829310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0E" w:rsidRDefault="00BA400E" w:rsidP="00B303D3">
      <w:pPr>
        <w:pStyle w:val="03Texto-IEIJ"/>
      </w:pPr>
      <w:r>
        <w:rPr>
          <w:noProof/>
        </w:rPr>
        <w:drawing>
          <wp:inline distT="0" distB="0" distL="0" distR="0">
            <wp:extent cx="1786255" cy="861060"/>
            <wp:effectExtent l="19050" t="0" r="4445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A400E" w:rsidTr="00BA400E">
        <w:tc>
          <w:tcPr>
            <w:tcW w:w="9779" w:type="dxa"/>
          </w:tcPr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  <w:r>
              <w:rPr>
                <w:rStyle w:val="nfase"/>
                <w:i w:val="0"/>
                <w:iCs w:val="0"/>
                <w:bdr w:val="none" w:sz="0" w:space="0" w:color="auto" w:frame="1"/>
              </w:rPr>
              <w:t xml:space="preserve">Escreva a sentença matemática. </w:t>
            </w: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</w:tc>
      </w:tr>
      <w:tr w:rsidR="00BA400E" w:rsidTr="00BA400E">
        <w:tc>
          <w:tcPr>
            <w:tcW w:w="9779" w:type="dxa"/>
          </w:tcPr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  <w:r>
              <w:rPr>
                <w:rStyle w:val="nfase"/>
                <w:i w:val="0"/>
                <w:iCs w:val="0"/>
                <w:bdr w:val="none" w:sz="0" w:space="0" w:color="auto" w:frame="1"/>
              </w:rPr>
              <w:t xml:space="preserve">Resposta: </w:t>
            </w: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</w:tc>
      </w:tr>
    </w:tbl>
    <w:p w:rsidR="00BA400E" w:rsidRDefault="00BA400E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</w:p>
    <w:p w:rsidR="00BA400E" w:rsidRPr="00BA400E" w:rsidRDefault="00BA400E" w:rsidP="00B303D3">
      <w:pPr>
        <w:pStyle w:val="03Texto-IEIJ"/>
      </w:pPr>
      <w:r w:rsidRPr="00BA400E">
        <w:lastRenderedPageBreak/>
        <w:t xml:space="preserve">Questão </w:t>
      </w:r>
      <w:proofErr w:type="gramStart"/>
      <w:r w:rsidRPr="00BA400E">
        <w:t>2</w:t>
      </w:r>
      <w:proofErr w:type="gramEnd"/>
    </w:p>
    <w:p w:rsidR="00BA400E" w:rsidRPr="00BA400E" w:rsidRDefault="00BA400E" w:rsidP="00B303D3">
      <w:pPr>
        <w:pStyle w:val="03Texto-IEIJ"/>
      </w:pPr>
      <w:r w:rsidRPr="00BA400E">
        <w:tab/>
        <w:t xml:space="preserve">No jornal “Campo Grande </w:t>
      </w:r>
      <w:proofErr w:type="spellStart"/>
      <w:r w:rsidRPr="00BA400E">
        <w:t>News</w:t>
      </w:r>
      <w:proofErr w:type="spellEnd"/>
      <w:r w:rsidRPr="00BA400E">
        <w:t xml:space="preserve">” há uma reportagem sobre um colecionador de moedas e cédulas. Ele apresenta as seguintes informações: </w:t>
      </w:r>
    </w:p>
    <w:p w:rsidR="00BA400E" w:rsidRPr="00BA400E" w:rsidRDefault="00BA400E" w:rsidP="00B303D3">
      <w:pPr>
        <w:pStyle w:val="03Texto-IEIJ"/>
      </w:pPr>
      <w:r w:rsidRPr="00BA40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85pt;margin-top:1.3pt;width:332.15pt;height:131.85pt;z-index:251662336;mso-wrap-style:none">
            <v:textbox style="mso-next-textbox:#_x0000_s1029;mso-fit-shape-to-text:t">
              <w:txbxContent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>Em 1994, com o lançamento do Real, R$ 200 comprariam:</w:t>
                  </w:r>
                </w:p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>400 litros de gasolina, (contra 46 litros hoje</w:t>
                  </w:r>
                  <w:proofErr w:type="gramStart"/>
                  <w:r w:rsidRPr="00BA400E">
                    <w:t>)</w:t>
                  </w:r>
                  <w:proofErr w:type="gramEnd"/>
                </w:p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 xml:space="preserve">82 Big </w:t>
                  </w:r>
                  <w:proofErr w:type="spellStart"/>
                  <w:r w:rsidRPr="00BA400E">
                    <w:t>Macs</w:t>
                  </w:r>
                  <w:proofErr w:type="spellEnd"/>
                  <w:r w:rsidRPr="00BA400E">
                    <w:t>, (contra 12 hoje</w:t>
                  </w:r>
                  <w:proofErr w:type="gramStart"/>
                  <w:r w:rsidRPr="00BA400E">
                    <w:t>)</w:t>
                  </w:r>
                  <w:proofErr w:type="gramEnd"/>
                </w:p>
                <w:p w:rsidR="00BA400E" w:rsidRPr="00BA400E" w:rsidRDefault="00BA400E" w:rsidP="00B303D3">
                  <w:pPr>
                    <w:pStyle w:val="03Texto-IEIJ"/>
                  </w:pPr>
                  <w:proofErr w:type="gramStart"/>
                  <w:r w:rsidRPr="00BA400E">
                    <w:t>3</w:t>
                  </w:r>
                  <w:proofErr w:type="gramEnd"/>
                  <w:r w:rsidRPr="00BA400E">
                    <w:t xml:space="preserve"> cestas básicas, (contra 0,6 hoje)</w:t>
                  </w:r>
                </w:p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>29 kg de filé mignon, (contra 5 kg hoje</w:t>
                  </w:r>
                  <w:proofErr w:type="gramStart"/>
                  <w:r w:rsidRPr="00BA400E">
                    <w:t>)</w:t>
                  </w:r>
                  <w:proofErr w:type="gramEnd"/>
                </w:p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 xml:space="preserve">200 </w:t>
                  </w:r>
                  <w:proofErr w:type="spellStart"/>
                  <w:r w:rsidRPr="00BA400E">
                    <w:t>Kinder</w:t>
                  </w:r>
                  <w:proofErr w:type="spellEnd"/>
                  <w:r w:rsidRPr="00BA400E">
                    <w:t xml:space="preserve"> Ovos, (contra 30 hoje</w:t>
                  </w:r>
                  <w:proofErr w:type="gramStart"/>
                  <w:r w:rsidRPr="00BA400E">
                    <w:t>)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BA400E" w:rsidRPr="00BA400E" w:rsidRDefault="00BA400E" w:rsidP="00B303D3">
      <w:pPr>
        <w:pStyle w:val="03Texto-IEIJ"/>
      </w:pPr>
    </w:p>
    <w:p w:rsidR="00BA400E" w:rsidRPr="00BA400E" w:rsidRDefault="00BA400E" w:rsidP="00B303D3">
      <w:pPr>
        <w:pStyle w:val="03Texto-IEIJ"/>
      </w:pPr>
    </w:p>
    <w:p w:rsidR="00BA400E" w:rsidRPr="00BA400E" w:rsidRDefault="00BA400E" w:rsidP="00B303D3">
      <w:pPr>
        <w:pStyle w:val="03Texto-IEIJ"/>
      </w:pPr>
    </w:p>
    <w:p w:rsidR="00BA400E" w:rsidRPr="00BA400E" w:rsidRDefault="00BA400E" w:rsidP="00B303D3">
      <w:pPr>
        <w:pStyle w:val="03Texto-IEIJ"/>
      </w:pPr>
    </w:p>
    <w:p w:rsidR="00BA400E" w:rsidRDefault="00BA400E" w:rsidP="00B303D3">
      <w:pPr>
        <w:pStyle w:val="03Texto-IEIJ"/>
      </w:pPr>
    </w:p>
    <w:p w:rsidR="00791D2E" w:rsidRDefault="00791D2E" w:rsidP="00B303D3">
      <w:pPr>
        <w:pStyle w:val="03Texto-IEIJ"/>
      </w:pPr>
    </w:p>
    <w:p w:rsidR="00BA400E" w:rsidRDefault="00791D2E" w:rsidP="00B303D3">
      <w:pPr>
        <w:pStyle w:val="03Texto-IEIJ"/>
      </w:pPr>
      <w:r>
        <w:t xml:space="preserve">Responda, mostrando o cálculo.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A2C5B" w:rsidTr="006735A8">
        <w:tc>
          <w:tcPr>
            <w:tcW w:w="9779" w:type="dxa"/>
          </w:tcPr>
          <w:p w:rsidR="000A2C5B" w:rsidRDefault="000A2C5B" w:rsidP="00B303D3">
            <w:pPr>
              <w:pStyle w:val="03Texto-IEIJ"/>
            </w:pPr>
            <w:r>
              <w:t xml:space="preserve">a) Quanto custaria hoje um Big Mac, aproximadamente, considerando essa informação? </w:t>
            </w:r>
          </w:p>
          <w:p w:rsidR="000A2C5B" w:rsidRDefault="000A2C5B" w:rsidP="00B303D3">
            <w:pPr>
              <w:pStyle w:val="03Texto-IEIJ"/>
            </w:pPr>
          </w:p>
          <w:p w:rsidR="000A2C5B" w:rsidRDefault="000A2C5B" w:rsidP="00B303D3">
            <w:pPr>
              <w:pStyle w:val="03Texto-IEIJ"/>
            </w:pPr>
            <w:r>
              <w:rPr>
                <w:noProof/>
                <w:shd w:val="clear" w:color="auto" w:fill="auto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2350505</wp:posOffset>
                  </wp:positionH>
                  <wp:positionV relativeFrom="paragraph">
                    <wp:posOffset>277229</wp:posOffset>
                  </wp:positionV>
                  <wp:extent cx="1370005" cy="1233377"/>
                  <wp:effectExtent l="19050" t="0" r="1595" b="0"/>
                  <wp:wrapNone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05" cy="123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2C5B" w:rsidRDefault="000A2C5B" w:rsidP="00B303D3">
            <w:pPr>
              <w:pStyle w:val="03Texto-IEIJ"/>
            </w:pPr>
          </w:p>
          <w:p w:rsidR="000A2C5B" w:rsidRDefault="000A2C5B" w:rsidP="00B303D3">
            <w:pPr>
              <w:pStyle w:val="03Texto-IEIJ"/>
            </w:pPr>
          </w:p>
          <w:p w:rsidR="000A2C5B" w:rsidRDefault="000A2C5B" w:rsidP="00B303D3">
            <w:pPr>
              <w:pStyle w:val="03Texto-IEIJ"/>
            </w:pPr>
          </w:p>
          <w:p w:rsidR="000A2C5B" w:rsidRDefault="000A2C5B" w:rsidP="000A2C5B">
            <w:pPr>
              <w:pStyle w:val="03Texto-IEIJ"/>
            </w:pPr>
          </w:p>
        </w:tc>
      </w:tr>
      <w:tr w:rsidR="000A2C5B" w:rsidTr="00BD2B4F">
        <w:tc>
          <w:tcPr>
            <w:tcW w:w="9779" w:type="dxa"/>
          </w:tcPr>
          <w:p w:rsidR="000A2C5B" w:rsidRDefault="000A2C5B" w:rsidP="00B303D3">
            <w:pPr>
              <w:pStyle w:val="03Texto-IEIJ"/>
            </w:pPr>
            <w:r>
              <w:t xml:space="preserve">Resposta: </w:t>
            </w:r>
          </w:p>
          <w:p w:rsidR="000A2C5B" w:rsidRDefault="000A2C5B" w:rsidP="00B303D3">
            <w:pPr>
              <w:pStyle w:val="03Texto-IEIJ"/>
            </w:pPr>
          </w:p>
          <w:p w:rsidR="000A2C5B" w:rsidRDefault="000A2C5B" w:rsidP="00B303D3">
            <w:pPr>
              <w:pStyle w:val="03Texto-IEIJ"/>
            </w:pPr>
          </w:p>
        </w:tc>
      </w:tr>
    </w:tbl>
    <w:p w:rsidR="00EE18E7" w:rsidRDefault="00EE18E7" w:rsidP="00EE18E7">
      <w:pPr>
        <w:pStyle w:val="texto-IEIJ"/>
        <w:jc w:val="both"/>
        <w:rPr>
          <w:sz w:val="24"/>
          <w:szCs w:val="24"/>
        </w:rPr>
      </w:pPr>
    </w:p>
    <w:p w:rsidR="00EE18E7" w:rsidRPr="00EE18E7" w:rsidRDefault="00EE18E7" w:rsidP="00791D2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443855" cy="2498725"/>
            <wp:effectExtent l="19050" t="0" r="4445" b="0"/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E7" w:rsidRDefault="00EE18E7" w:rsidP="00B303D3">
      <w:pPr>
        <w:pStyle w:val="03Texto-IEIJ"/>
      </w:pPr>
    </w:p>
    <w:p w:rsidR="00345718" w:rsidRDefault="00345718" w:rsidP="00791D2E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345718" w:rsidRDefault="00345718" w:rsidP="00791D2E">
      <w:pPr>
        <w:pStyle w:val="texto-IEIJ"/>
        <w:jc w:val="center"/>
      </w:pPr>
      <w:r>
        <w:t>MOEDAS</w:t>
      </w:r>
    </w:p>
    <w:p w:rsidR="00345718" w:rsidRDefault="00345718" w:rsidP="00791D2E">
      <w:pPr>
        <w:pStyle w:val="texto-IEIJ"/>
        <w:ind w:firstLine="709"/>
        <w:jc w:val="both"/>
      </w:pPr>
      <w:r>
        <w:t>Você deve desenhar uma nova coleção de moedas. Todas as moedas devem ser redondas e prateadas, mas de diferentes diâmetros.</w:t>
      </w:r>
    </w:p>
    <w:p w:rsidR="00345718" w:rsidRDefault="00345718" w:rsidP="00791D2E">
      <w:pPr>
        <w:pStyle w:val="texto-IEIJ"/>
        <w:jc w:val="center"/>
      </w:pPr>
      <w:r>
        <w:rPr>
          <w:noProof/>
        </w:rPr>
        <w:drawing>
          <wp:inline distT="0" distB="0" distL="0" distR="0">
            <wp:extent cx="2169160" cy="775970"/>
            <wp:effectExtent l="19050" t="0" r="2540" b="0"/>
            <wp:docPr id="26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18" w:rsidRDefault="00345718" w:rsidP="00791D2E">
      <w:pPr>
        <w:pStyle w:val="texto-IEIJ"/>
        <w:ind w:firstLine="709"/>
        <w:jc w:val="both"/>
      </w:pPr>
      <w:r>
        <w:t xml:space="preserve">Pesquisadores descobriram que um sistema ideal de moedas deve atender aos seguintes requisitos: </w:t>
      </w:r>
    </w:p>
    <w:p w:rsidR="00791D2E" w:rsidRDefault="00345718" w:rsidP="00791D2E">
      <w:pPr>
        <w:pStyle w:val="texto-IEIJ"/>
        <w:ind w:firstLine="709"/>
        <w:jc w:val="both"/>
      </w:pPr>
      <w:r>
        <w:t xml:space="preserve">- </w:t>
      </w:r>
      <w:r w:rsidR="00791D2E">
        <w:t xml:space="preserve">desenhe uma moeda. </w:t>
      </w:r>
    </w:p>
    <w:p w:rsidR="00791D2E" w:rsidRDefault="00791D2E" w:rsidP="00791D2E">
      <w:pPr>
        <w:pStyle w:val="texto-IEIJ"/>
        <w:ind w:firstLine="709"/>
        <w:jc w:val="both"/>
      </w:pPr>
      <w:r>
        <w:t xml:space="preserve">- a segunda moeda deve ter o dobro do diâmetro da primeira. </w:t>
      </w:r>
    </w:p>
    <w:p w:rsidR="00345718" w:rsidRDefault="00791D2E" w:rsidP="00791D2E">
      <w:pPr>
        <w:pStyle w:val="texto-IEIJ"/>
        <w:ind w:firstLine="709"/>
        <w:jc w:val="both"/>
      </w:pPr>
      <w:r>
        <w:t xml:space="preserve">- a terceira moeda deve ter o triplo do diâmetro da primeira moeda.  </w:t>
      </w:r>
      <w:r w:rsidR="00345718">
        <w:t xml:space="preserve"> </w:t>
      </w:r>
      <w:proofErr w:type="gramStart"/>
    </w:p>
    <w:p w:rsidR="00345718" w:rsidRDefault="00345718" w:rsidP="00791D2E">
      <w:pPr>
        <w:pStyle w:val="texto-IEIJ"/>
        <w:ind w:firstLine="709"/>
        <w:jc w:val="both"/>
      </w:pPr>
      <w:proofErr w:type="gramEnd"/>
      <w:r>
        <w:t xml:space="preserve">- </w:t>
      </w:r>
      <w:r w:rsidR="00791D2E">
        <w:t>nenhuma moeda pode</w:t>
      </w:r>
      <w:r w:rsidR="00B303D3">
        <w:t xml:space="preserve"> ter mais de 10 cm de diâmetro, nem menos que </w:t>
      </w:r>
      <w:proofErr w:type="gramStart"/>
      <w:r w:rsidR="00B303D3">
        <w:t>2</w:t>
      </w:r>
      <w:proofErr w:type="gramEnd"/>
      <w:r w:rsidR="00B303D3">
        <w:t xml:space="preserve"> cm. </w:t>
      </w:r>
    </w:p>
    <w:p w:rsidR="00345718" w:rsidRDefault="00345718" w:rsidP="00791D2E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1139D" w:rsidTr="0091139D">
        <w:tc>
          <w:tcPr>
            <w:tcW w:w="9779" w:type="dxa"/>
          </w:tcPr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</w:tc>
      </w:tr>
    </w:tbl>
    <w:p w:rsidR="00345718" w:rsidRDefault="00345718" w:rsidP="00B303D3">
      <w:pPr>
        <w:pStyle w:val="03Texto-IEIJ"/>
      </w:pPr>
    </w:p>
    <w:p w:rsidR="00B16DE7" w:rsidRDefault="00B16DE7" w:rsidP="00B303D3">
      <w:pPr>
        <w:pStyle w:val="03Texto-IEIJ"/>
      </w:pPr>
    </w:p>
    <w:p w:rsidR="00B16DE7" w:rsidRDefault="00B16DE7" w:rsidP="00B303D3">
      <w:pPr>
        <w:pStyle w:val="03Texto-IEIJ"/>
      </w:pPr>
    </w:p>
    <w:p w:rsidR="000A2C5B" w:rsidRDefault="000A2C5B" w:rsidP="00B303D3">
      <w:pPr>
        <w:pStyle w:val="03Texto-IEIJ"/>
      </w:pPr>
    </w:p>
    <w:p w:rsidR="000A2C5B" w:rsidRDefault="000A2C5B" w:rsidP="00B303D3">
      <w:pPr>
        <w:pStyle w:val="03Texto-IEIJ"/>
      </w:pPr>
    </w:p>
    <w:p w:rsidR="00B16DE7" w:rsidRDefault="00B16DE7" w:rsidP="00B303D3">
      <w:pPr>
        <w:pStyle w:val="03Texto-IEIJ"/>
      </w:pPr>
    </w:p>
    <w:p w:rsidR="00B303D3" w:rsidRDefault="00B303D3" w:rsidP="00B303D3">
      <w:pPr>
        <w:pStyle w:val="texto-IEIJ"/>
      </w:pPr>
      <w:r w:rsidRPr="00B303D3">
        <w:lastRenderedPageBreak/>
        <w:t xml:space="preserve">Questão </w:t>
      </w:r>
      <w:proofErr w:type="gramStart"/>
      <w:r w:rsidRPr="00B303D3">
        <w:t>4</w:t>
      </w:r>
      <w:proofErr w:type="gramEnd"/>
    </w:p>
    <w:p w:rsidR="00B303D3" w:rsidRDefault="00B303D3" w:rsidP="00B303D3">
      <w:pPr>
        <w:pStyle w:val="texto-IEIJ"/>
        <w:ind w:firstLine="709"/>
        <w:jc w:val="both"/>
      </w:pPr>
      <w:r>
        <w:t xml:space="preserve">Eric é um grande fã de skates. Ele vai a uma loja chamada SKATERS para verificar alguns preços. Nesta loja, é possível comprar um skate completo, ou pode-se comprar uma prancha, um jogo de </w:t>
      </w:r>
      <w:proofErr w:type="gramStart"/>
      <w:r>
        <w:t>4</w:t>
      </w:r>
      <w:proofErr w:type="gramEnd"/>
      <w:r>
        <w:t xml:space="preserve"> rodinhas, um jogo de 2 eixos e um jogo de acessórios, e montar seu próprio skate. Os preços dos produtos oferecidos por esta loja são:</w:t>
      </w:r>
    </w:p>
    <w:p w:rsidR="00B303D3" w:rsidRDefault="00B303D3" w:rsidP="00B303D3">
      <w:pPr>
        <w:pStyle w:val="texto-IEIJ"/>
        <w:jc w:val="both"/>
      </w:pPr>
      <w:r>
        <w:t xml:space="preserve">(observação: </w:t>
      </w:r>
      <w:proofErr w:type="spellStart"/>
      <w:r w:rsidRPr="00B303D3">
        <w:rPr>
          <w:i/>
        </w:rPr>
        <w:t>zed</w:t>
      </w:r>
      <w:proofErr w:type="spellEnd"/>
      <w:r>
        <w:t xml:space="preserve"> é o nome de uma moeda fictícia.</w:t>
      </w:r>
      <w:proofErr w:type="gramStart"/>
      <w:r>
        <w:t>)</w:t>
      </w:r>
      <w:proofErr w:type="gramEnd"/>
    </w:p>
    <w:p w:rsidR="00B303D3" w:rsidRDefault="00B303D3" w:rsidP="00B303D3">
      <w:pPr>
        <w:pStyle w:val="03Texto-IEIJ"/>
      </w:pPr>
      <w:r>
        <w:rPr>
          <w:noProof/>
        </w:rPr>
        <w:drawing>
          <wp:inline distT="0" distB="0" distL="0" distR="0">
            <wp:extent cx="5475605" cy="3434080"/>
            <wp:effectExtent l="19050" t="0" r="0" b="0"/>
            <wp:docPr id="2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3" w:rsidRDefault="00B303D3" w:rsidP="00B303D3">
      <w:pPr>
        <w:pStyle w:val="texto-IEIJ"/>
        <w:jc w:val="both"/>
      </w:pPr>
    </w:p>
    <w:p w:rsidR="00B303D3" w:rsidRDefault="00B303D3" w:rsidP="00B303D3">
      <w:pPr>
        <w:pStyle w:val="texto-IEIJ"/>
        <w:ind w:firstLine="709"/>
        <w:jc w:val="both"/>
      </w:pPr>
      <w:r>
        <w:t xml:space="preserve">Eric quer montar o seu próprio skate. Nesta loja, qual é o preço mínimo para um skate que ele mesmo pode montar? Mostre os cálculos. </w:t>
      </w:r>
    </w:p>
    <w:p w:rsidR="00B303D3" w:rsidRDefault="00B303D3" w:rsidP="00B303D3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16DE7" w:rsidTr="00B16DE7">
        <w:trPr>
          <w:trHeight w:val="2863"/>
        </w:trPr>
        <w:tc>
          <w:tcPr>
            <w:tcW w:w="9779" w:type="dxa"/>
          </w:tcPr>
          <w:p w:rsidR="00B16DE7" w:rsidRDefault="00B16DE7" w:rsidP="00B303D3">
            <w:pPr>
              <w:pStyle w:val="texto-IEIJ"/>
              <w:jc w:val="both"/>
            </w:pPr>
            <w:r>
              <w:t>Cálculos</w:t>
            </w: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ind w:left="735"/>
              <w:jc w:val="both"/>
            </w:pPr>
            <w:r>
              <w:t xml:space="preserve"> </w:t>
            </w:r>
          </w:p>
        </w:tc>
      </w:tr>
      <w:tr w:rsidR="00B16DE7" w:rsidTr="002E3388">
        <w:tc>
          <w:tcPr>
            <w:tcW w:w="9779" w:type="dxa"/>
          </w:tcPr>
          <w:p w:rsidR="00B16DE7" w:rsidRDefault="00B16DE7" w:rsidP="00B303D3">
            <w:pPr>
              <w:pStyle w:val="texto-IEIJ"/>
              <w:jc w:val="both"/>
            </w:pPr>
            <w:r>
              <w:t>Resposta</w:t>
            </w:r>
          </w:p>
          <w:p w:rsidR="00B16DE7" w:rsidRDefault="00B16DE7" w:rsidP="00B303D3">
            <w:pPr>
              <w:pStyle w:val="texto-IEIJ"/>
              <w:jc w:val="both"/>
            </w:pPr>
          </w:p>
        </w:tc>
      </w:tr>
    </w:tbl>
    <w:p w:rsidR="00B303D3" w:rsidRDefault="00B303D3" w:rsidP="00B303D3">
      <w:pPr>
        <w:pStyle w:val="texto-IEIJ"/>
        <w:jc w:val="both"/>
      </w:pPr>
    </w:p>
    <w:p w:rsidR="004339D9" w:rsidRPr="00B303D3" w:rsidRDefault="004339D9" w:rsidP="004339D9">
      <w:pPr>
        <w:pStyle w:val="texto-IEIJ"/>
        <w:jc w:val="both"/>
        <w:rPr>
          <w:rFonts w:asciiTheme="minorHAnsi" w:hAnsiTheme="minorHAnsi" w:cstheme="minorHAnsi"/>
          <w:shd w:val="clear" w:color="auto" w:fill="FFFFFF"/>
          <w:lang w:eastAsia="pt-BR" w:bidi="ar-SA"/>
        </w:rPr>
      </w:pPr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lastRenderedPageBreak/>
        <w:t xml:space="preserve">Questão </w:t>
      </w:r>
      <w:proofErr w:type="gramStart"/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>5</w:t>
      </w:r>
      <w:proofErr w:type="gramEnd"/>
    </w:p>
    <w:p w:rsidR="004339D9" w:rsidRPr="00B303D3" w:rsidRDefault="004339D9" w:rsidP="004339D9">
      <w:pPr>
        <w:pStyle w:val="texto-IEIJ"/>
        <w:jc w:val="both"/>
      </w:pPr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ab/>
      </w:r>
      <w:r w:rsidRPr="00B303D3">
        <w:t>Observe o mapa anexo, com países do mundo coloridos de acordo com seus respectivos nomes de moedas (considerando cognatos, traduções e étimo de um mesmo nome). Inclui legenda em língua portuguesa.</w:t>
      </w:r>
    </w:p>
    <w:p w:rsidR="004339D9" w:rsidRPr="00B303D3" w:rsidRDefault="004339D9" w:rsidP="004339D9">
      <w:pPr>
        <w:pStyle w:val="texto-IEIJ"/>
        <w:jc w:val="both"/>
      </w:pPr>
      <w:r w:rsidRPr="00B303D3">
        <w:tab/>
        <w:t xml:space="preserve">Faça uma lista com os nomes das moedas utilizadas na </w:t>
      </w:r>
      <w:r w:rsidR="00B303D3">
        <w:t>América do Sul</w:t>
      </w:r>
      <w:r w:rsidRPr="00B303D3">
        <w:t xml:space="preserve">. </w:t>
      </w:r>
    </w:p>
    <w:p w:rsidR="004339D9" w:rsidRPr="00B303D3" w:rsidRDefault="004339D9" w:rsidP="004339D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4339D9" w:rsidTr="004339D9">
        <w:tc>
          <w:tcPr>
            <w:tcW w:w="9779" w:type="dxa"/>
          </w:tcPr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  <w:r w:rsidRPr="004339D9">
              <w:rPr>
                <w:szCs w:val="34"/>
                <w:shd w:val="clear" w:color="auto" w:fill="FFFFFF"/>
              </w:rPr>
              <w:t xml:space="preserve">Nomes cognatos das moedas </w:t>
            </w:r>
            <w:r>
              <w:rPr>
                <w:szCs w:val="34"/>
                <w:shd w:val="clear" w:color="auto" w:fill="FFFFFF"/>
              </w:rPr>
              <w:t xml:space="preserve">da </w:t>
            </w:r>
            <w:r w:rsidR="00B303D3">
              <w:rPr>
                <w:szCs w:val="34"/>
                <w:shd w:val="clear" w:color="auto" w:fill="FFFFFF"/>
              </w:rPr>
              <w:t>América do Sul</w:t>
            </w: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Pr="004339D9" w:rsidRDefault="004339D9" w:rsidP="004339D9">
            <w:pPr>
              <w:pStyle w:val="texto-IEIJ"/>
              <w:jc w:val="center"/>
              <w:rPr>
                <w:szCs w:val="24"/>
              </w:rPr>
            </w:pPr>
          </w:p>
        </w:tc>
      </w:tr>
    </w:tbl>
    <w:p w:rsidR="004339D9" w:rsidRDefault="004339D9" w:rsidP="004339D9">
      <w:pPr>
        <w:pStyle w:val="texto-IEIJ"/>
        <w:jc w:val="both"/>
        <w:rPr>
          <w:sz w:val="24"/>
          <w:szCs w:val="24"/>
        </w:rPr>
      </w:pPr>
    </w:p>
    <w:p w:rsidR="004339D9" w:rsidRPr="004339D9" w:rsidRDefault="004339D9" w:rsidP="004339D9">
      <w:pPr>
        <w:pStyle w:val="texto-IEIJ"/>
        <w:jc w:val="both"/>
        <w:rPr>
          <w:sz w:val="24"/>
          <w:szCs w:val="24"/>
        </w:rPr>
      </w:pPr>
    </w:p>
    <w:p w:rsidR="004339D9" w:rsidRDefault="004339D9" w:rsidP="00B303D3">
      <w:pPr>
        <w:pStyle w:val="03Texto-IEIJ"/>
      </w:pPr>
    </w:p>
    <w:p w:rsidR="00E57888" w:rsidRDefault="00E57888" w:rsidP="00B303D3">
      <w:pPr>
        <w:pStyle w:val="03Texto-IEIJ"/>
      </w:pPr>
    </w:p>
    <w:p w:rsidR="00E57888" w:rsidRDefault="00E57888" w:rsidP="00B303D3">
      <w:pPr>
        <w:pStyle w:val="03Texto-IEIJ"/>
      </w:pPr>
    </w:p>
    <w:p w:rsidR="00E57888" w:rsidRDefault="00E57888" w:rsidP="00B303D3">
      <w:pPr>
        <w:pStyle w:val="03Texto-IEIJ"/>
      </w:pPr>
    </w:p>
    <w:p w:rsidR="00345718" w:rsidRDefault="00E57888" w:rsidP="00B303D3">
      <w:pPr>
        <w:pStyle w:val="03Texto-IEIJ"/>
        <w:jc w:val="center"/>
      </w:pPr>
      <w:r>
        <w:rPr>
          <w:noProof/>
        </w:rPr>
        <w:lastRenderedPageBreak/>
        <w:drawing>
          <wp:inline distT="0" distB="0" distL="0" distR="0">
            <wp:extent cx="4805680" cy="9250045"/>
            <wp:effectExtent l="19050" t="0" r="0" b="0"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9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718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60" w:rsidRDefault="00977460">
      <w:r>
        <w:separator/>
      </w:r>
    </w:p>
  </w:endnote>
  <w:endnote w:type="continuationSeparator" w:id="0">
    <w:p w:rsidR="00977460" w:rsidRDefault="0097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60" w:rsidRDefault="00977460">
      <w:r>
        <w:separator/>
      </w:r>
    </w:p>
  </w:footnote>
  <w:footnote w:type="continuationSeparator" w:id="0">
    <w:p w:rsidR="00977460" w:rsidRDefault="0097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E5788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5788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B16D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B16DE7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87043F"/>
    <w:multiLevelType w:val="hybridMultilevel"/>
    <w:tmpl w:val="9258B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118DB"/>
    <w:multiLevelType w:val="hybridMultilevel"/>
    <w:tmpl w:val="86805BB0"/>
    <w:lvl w:ilvl="0" w:tplc="66705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353FCC"/>
    <w:multiLevelType w:val="hybridMultilevel"/>
    <w:tmpl w:val="26A042F2"/>
    <w:lvl w:ilvl="0" w:tplc="BD38B8D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0"/>
  </w:num>
  <w:num w:numId="5">
    <w:abstractNumId w:val="21"/>
  </w:num>
  <w:num w:numId="6">
    <w:abstractNumId w:val="38"/>
  </w:num>
  <w:num w:numId="7">
    <w:abstractNumId w:val="22"/>
  </w:num>
  <w:num w:numId="8">
    <w:abstractNumId w:val="36"/>
  </w:num>
  <w:num w:numId="9">
    <w:abstractNumId w:val="9"/>
  </w:num>
  <w:num w:numId="10">
    <w:abstractNumId w:val="33"/>
  </w:num>
  <w:num w:numId="11">
    <w:abstractNumId w:val="10"/>
  </w:num>
  <w:num w:numId="12">
    <w:abstractNumId w:val="37"/>
  </w:num>
  <w:num w:numId="13">
    <w:abstractNumId w:val="23"/>
  </w:num>
  <w:num w:numId="14">
    <w:abstractNumId w:val="30"/>
  </w:num>
  <w:num w:numId="15">
    <w:abstractNumId w:val="7"/>
  </w:num>
  <w:num w:numId="16">
    <w:abstractNumId w:val="31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7"/>
  </w:num>
  <w:num w:numId="21">
    <w:abstractNumId w:val="35"/>
  </w:num>
  <w:num w:numId="22">
    <w:abstractNumId w:val="11"/>
  </w:num>
  <w:num w:numId="23">
    <w:abstractNumId w:val="3"/>
  </w:num>
  <w:num w:numId="24">
    <w:abstractNumId w:val="34"/>
  </w:num>
  <w:num w:numId="25">
    <w:abstractNumId w:val="8"/>
  </w:num>
  <w:num w:numId="26">
    <w:abstractNumId w:val="26"/>
  </w:num>
  <w:num w:numId="27">
    <w:abstractNumId w:val="32"/>
  </w:num>
  <w:num w:numId="28">
    <w:abstractNumId w:val="15"/>
  </w:num>
  <w:num w:numId="29">
    <w:abstractNumId w:val="19"/>
  </w:num>
  <w:num w:numId="30">
    <w:abstractNumId w:val="12"/>
  </w:num>
  <w:num w:numId="31">
    <w:abstractNumId w:val="4"/>
  </w:num>
  <w:num w:numId="32">
    <w:abstractNumId w:val="17"/>
  </w:num>
  <w:num w:numId="33">
    <w:abstractNumId w:val="14"/>
  </w:num>
  <w:num w:numId="34">
    <w:abstractNumId w:val="29"/>
  </w:num>
  <w:num w:numId="35">
    <w:abstractNumId w:val="13"/>
  </w:num>
  <w:num w:numId="36">
    <w:abstractNumId w:val="18"/>
  </w:num>
  <w:num w:numId="37">
    <w:abstractNumId w:val="16"/>
  </w:num>
  <w:num w:numId="38">
    <w:abstractNumId w:val="5"/>
  </w:num>
  <w:num w:numId="39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0226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2C5B"/>
    <w:rsid w:val="000A4631"/>
    <w:rsid w:val="000A5C88"/>
    <w:rsid w:val="000A61C4"/>
    <w:rsid w:val="000A6F6D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1F7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5718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0882"/>
    <w:rsid w:val="004339D9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BB0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1D2E"/>
    <w:rsid w:val="00791FD3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39D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460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6DE7"/>
    <w:rsid w:val="00B17319"/>
    <w:rsid w:val="00B250CC"/>
    <w:rsid w:val="00B266E2"/>
    <w:rsid w:val="00B26AAD"/>
    <w:rsid w:val="00B27C73"/>
    <w:rsid w:val="00B27D8A"/>
    <w:rsid w:val="00B303D3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A400E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7888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18E7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3267"/>
    <w:rsid w:val="00F25158"/>
    <w:rsid w:val="00F2519B"/>
    <w:rsid w:val="00F25405"/>
    <w:rsid w:val="00F268D5"/>
    <w:rsid w:val="00F27E5F"/>
    <w:rsid w:val="00F3178D"/>
    <w:rsid w:val="00F40307"/>
    <w:rsid w:val="00F410A1"/>
    <w:rsid w:val="00F44F8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303D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6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277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874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270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55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5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6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6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80118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4662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294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165780">
                                              <w:marLeft w:val="-2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1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66281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4352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861283380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48071769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70732270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155143795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561940947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964849451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2041588527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7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6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0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2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227A-9815-4D50-ADA3-8DA2D236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6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2020-09-16T00:41:00Z</dcterms:created>
  <dcterms:modified xsi:type="dcterms:W3CDTF">2020-09-16T00:41:00Z</dcterms:modified>
</cp:coreProperties>
</file>