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02" w:rsidRDefault="002553B8">
      <w:pPr>
        <w:pStyle w:val="normal0"/>
        <w:keepNext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spacing w:before="0" w:after="120"/>
        <w:jc w:val="center"/>
        <w:rPr>
          <w:b/>
          <w:smallCaps/>
          <w:color w:val="383838"/>
          <w:sz w:val="28"/>
          <w:szCs w:val="28"/>
        </w:rPr>
      </w:pPr>
      <w:proofErr w:type="gramStart"/>
      <w:r>
        <w:rPr>
          <w:b/>
          <w:smallCaps/>
          <w:color w:val="383838"/>
          <w:sz w:val="28"/>
          <w:szCs w:val="28"/>
        </w:rPr>
        <w:t>fazendas</w:t>
      </w:r>
      <w:proofErr w:type="gramEnd"/>
      <w:r>
        <w:rPr>
          <w:b/>
          <w:smallCaps/>
          <w:color w:val="383838"/>
          <w:sz w:val="28"/>
          <w:szCs w:val="28"/>
        </w:rPr>
        <w:t xml:space="preserve"> verticais urbanas</w:t>
      </w:r>
    </w:p>
    <w:p w:rsidR="00FF7E02" w:rsidRDefault="00FF7E0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  <w:sz w:val="28"/>
          <w:szCs w:val="28"/>
          <w:highlight w:val="white"/>
        </w:rPr>
      </w:pPr>
    </w:p>
    <w:p w:rsidR="00FF7E02" w:rsidRDefault="002553B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ab/>
        <w:t xml:space="preserve">Escolha uma das propostas: </w:t>
      </w:r>
    </w:p>
    <w:p w:rsidR="00FF7E02" w:rsidRDefault="002553B8">
      <w:pPr>
        <w:pStyle w:val="normal0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Conheça a Pink </w:t>
      </w:r>
      <w:proofErr w:type="spellStart"/>
      <w:r>
        <w:rPr>
          <w:sz w:val="28"/>
          <w:szCs w:val="28"/>
        </w:rPr>
        <w:t>Farms</w:t>
      </w:r>
      <w:proofErr w:type="spellEnd"/>
      <w:r>
        <w:rPr>
          <w:sz w:val="28"/>
          <w:szCs w:val="28"/>
        </w:rPr>
        <w:t>, uma fazenda urbana | Agro Nacional</w:t>
      </w:r>
    </w:p>
    <w:p w:rsidR="00FF7E02" w:rsidRDefault="002553B8">
      <w:pPr>
        <w:pStyle w:val="normal0"/>
        <w:rPr>
          <w:sz w:val="28"/>
          <w:szCs w:val="28"/>
        </w:rPr>
      </w:pPr>
      <w:proofErr w:type="gramStart"/>
      <w:r>
        <w:rPr>
          <w:sz w:val="28"/>
          <w:szCs w:val="28"/>
        </w:rPr>
        <w:t>Assista ao vídeo que inicia aos 20’25”</w:t>
      </w:r>
      <w:proofErr w:type="gramEnd"/>
      <w:r>
        <w:rPr>
          <w:sz w:val="28"/>
          <w:szCs w:val="28"/>
        </w:rPr>
        <w:t xml:space="preserve">, em </w:t>
      </w:r>
      <w:hyperlink r:id="rId6">
        <w:r>
          <w:rPr>
            <w:color w:val="0000FF"/>
            <w:sz w:val="28"/>
            <w:szCs w:val="28"/>
            <w:u w:val="single"/>
          </w:rPr>
          <w:t>https://www.youtube.com/watch?v=7mtcMjiSWR8</w:t>
        </w:r>
      </w:hyperlink>
      <w:r>
        <w:rPr>
          <w:sz w:val="28"/>
          <w:szCs w:val="28"/>
        </w:rPr>
        <w:t xml:space="preserve"> </w:t>
      </w:r>
    </w:p>
    <w:p w:rsidR="00FF7E02" w:rsidRDefault="002553B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Escreva o que você entendeu sobre o assunto. </w:t>
      </w:r>
    </w:p>
    <w:p w:rsidR="00FF7E02" w:rsidRDefault="002553B8">
      <w:pPr>
        <w:pStyle w:val="normal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9005" cy="336042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9005" cy="3360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7E02" w:rsidRDefault="00FF7E02">
      <w:pPr>
        <w:pStyle w:val="normal0"/>
        <w:rPr>
          <w:sz w:val="28"/>
          <w:szCs w:val="28"/>
        </w:rPr>
      </w:pPr>
    </w:p>
    <w:p w:rsidR="00FF7E02" w:rsidRDefault="002553B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) Assista a “</w:t>
      </w:r>
      <w:r>
        <w:rPr>
          <w:color w:val="000000"/>
          <w:sz w:val="28"/>
          <w:szCs w:val="28"/>
          <w:highlight w:val="white"/>
        </w:rPr>
        <w:t>Um dos maiores arranha-céus de Milão, na Itália, abriga um bosque vertical.” </w:t>
      </w:r>
    </w:p>
    <w:p w:rsidR="00FF7E02" w:rsidRDefault="00FF7E02">
      <w:pPr>
        <w:pStyle w:val="normal0"/>
        <w:rPr>
          <w:sz w:val="28"/>
          <w:szCs w:val="28"/>
        </w:rPr>
      </w:pPr>
      <w:hyperlink r:id="rId8">
        <w:r w:rsidR="002553B8">
          <w:rPr>
            <w:color w:val="0000FF"/>
            <w:sz w:val="28"/>
            <w:szCs w:val="28"/>
            <w:u w:val="single"/>
          </w:rPr>
          <w:t>https://globoplay.globo.com/v/7905156/</w:t>
        </w:r>
      </w:hyperlink>
      <w:proofErr w:type="gramStart"/>
      <w:r w:rsidR="002553B8">
        <w:rPr>
          <w:sz w:val="28"/>
          <w:szCs w:val="28"/>
        </w:rPr>
        <w:t xml:space="preserve">   </w:t>
      </w:r>
    </w:p>
    <w:p w:rsidR="00FF7E02" w:rsidRDefault="002553B8">
      <w:pPr>
        <w:pStyle w:val="normal0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Escreva o que você entendeu sobre o assunto. </w:t>
      </w:r>
    </w:p>
    <w:p w:rsidR="00FF7E02" w:rsidRDefault="002553B8">
      <w:pPr>
        <w:pStyle w:val="normal0"/>
        <w:rPr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685" cy="331343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3313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7E02" w:rsidRDefault="002553B8">
      <w:pPr>
        <w:pStyle w:val="normal0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) Procure em revistas e/ou jornais impressos ou digitais notícias sobre agricultura vertical ou bosques verticais. </w:t>
      </w:r>
    </w:p>
    <w:p w:rsidR="00FF7E02" w:rsidRDefault="002553B8">
      <w:pPr>
        <w:pStyle w:val="normal0"/>
        <w:rPr>
          <w:sz w:val="28"/>
          <w:szCs w:val="28"/>
        </w:rPr>
      </w:pPr>
      <w:r>
        <w:rPr>
          <w:sz w:val="28"/>
          <w:szCs w:val="28"/>
        </w:rPr>
        <w:tab/>
        <w:t xml:space="preserve">Recorte e cole a reportagem. Indique a fonte. </w:t>
      </w:r>
    </w:p>
    <w:p w:rsidR="00FF7E02" w:rsidRDefault="002553B8">
      <w:pPr>
        <w:pStyle w:val="normal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Escreva um comentário sobre a notícia. </w:t>
      </w:r>
    </w:p>
    <w:p w:rsidR="00FF7E02" w:rsidRDefault="00FF7E02">
      <w:pPr>
        <w:pStyle w:val="normal0"/>
        <w:rPr>
          <w:sz w:val="28"/>
          <w:szCs w:val="28"/>
        </w:rPr>
      </w:pPr>
    </w:p>
    <w:p w:rsidR="00FF7E02" w:rsidRDefault="00FF7E02">
      <w:pPr>
        <w:pStyle w:val="normal0"/>
        <w:rPr>
          <w:sz w:val="28"/>
          <w:szCs w:val="28"/>
        </w:rPr>
      </w:pPr>
    </w:p>
    <w:p w:rsidR="00FF7E02" w:rsidRDefault="002553B8">
      <w:pPr>
        <w:pStyle w:val="normal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25536" cy="4419689"/>
            <wp:effectExtent l="0" t="0" r="0" b="0"/>
            <wp:docPr id="4" name="image4.jpg" descr="http://1.bp.blogspot.com/_LI4lDOsMHhc/TS48eH6I0DI/AAAAAAAAHME/NWaQeEh0t00/s1600/agricultura_vertical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1.bp.blogspot.com/_LI4lDOsMHhc/TS48eH6I0DI/AAAAAAAAHME/NWaQeEh0t00/s1600/agricultura_vertical.bmp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5536" cy="4419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F7E02" w:rsidSect="00FF7E02">
      <w:headerReference w:type="default" r:id="rId11"/>
      <w:headerReference w:type="first" r:id="rId12"/>
      <w:pgSz w:w="11907" w:h="16840"/>
      <w:pgMar w:top="1134" w:right="1134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3B8" w:rsidRDefault="002553B8" w:rsidP="00FF7E02">
      <w:pPr>
        <w:spacing w:before="0"/>
      </w:pPr>
      <w:r>
        <w:separator/>
      </w:r>
    </w:p>
  </w:endnote>
  <w:endnote w:type="continuationSeparator" w:id="0">
    <w:p w:rsidR="002553B8" w:rsidRDefault="002553B8" w:rsidP="00FF7E0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3B8" w:rsidRDefault="002553B8" w:rsidP="00FF7E02">
      <w:pPr>
        <w:spacing w:before="0"/>
      </w:pPr>
      <w:r>
        <w:separator/>
      </w:r>
    </w:p>
  </w:footnote>
  <w:footnote w:type="continuationSeparator" w:id="0">
    <w:p w:rsidR="002553B8" w:rsidRDefault="002553B8" w:rsidP="00FF7E0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02" w:rsidRDefault="002553B8">
    <w:pPr>
      <w:pStyle w:val="normal0"/>
      <w:tabs>
        <w:tab w:val="left" w:pos="4820"/>
        <w:tab w:val="left" w:pos="7371"/>
      </w:tabs>
      <w:ind w:left="2835"/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02" w:rsidRDefault="000B5F91" w:rsidP="000B5F91">
    <w:pPr>
      <w:pStyle w:val="normal0"/>
      <w:pBdr>
        <w:top w:val="nil"/>
        <w:left w:val="nil"/>
        <w:bottom w:val="nil"/>
        <w:right w:val="nil"/>
        <w:between w:val="nil"/>
      </w:pBdr>
      <w:spacing w:before="0" w:line="276" w:lineRule="auto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285750</wp:posOffset>
          </wp:positionV>
          <wp:extent cx="7400925" cy="1924050"/>
          <wp:effectExtent l="1905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92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8358" w:type="dxa"/>
      <w:tblInd w:w="173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875"/>
      <w:gridCol w:w="2238"/>
      <w:gridCol w:w="2977"/>
      <w:gridCol w:w="2268"/>
    </w:tblGrid>
    <w:tr w:rsidR="00FF7E02">
      <w:trPr>
        <w:trHeight w:val="397"/>
      </w:trPr>
      <w:tc>
        <w:tcPr>
          <w:tcW w:w="6091" w:type="dxa"/>
          <w:gridSpan w:val="3"/>
          <w:vAlign w:val="bottom"/>
        </w:tcPr>
        <w:p w:rsidR="00FF7E02" w:rsidRDefault="002553B8">
          <w:pPr>
            <w:pStyle w:val="normal0"/>
            <w:tabs>
              <w:tab w:val="left" w:pos="7371"/>
            </w:tabs>
            <w:spacing w:before="40"/>
          </w:pPr>
          <w:r>
            <w:t>Instituto de Educação Infantil e Juvenil</w:t>
          </w:r>
        </w:p>
      </w:tc>
      <w:tc>
        <w:tcPr>
          <w:tcW w:w="2268" w:type="dxa"/>
          <w:vAlign w:val="bottom"/>
        </w:tcPr>
        <w:p w:rsidR="00FF7E02" w:rsidRDefault="00FF7E02">
          <w:pPr>
            <w:pStyle w:val="normal0"/>
            <w:tabs>
              <w:tab w:val="left" w:pos="7371"/>
            </w:tabs>
            <w:spacing w:before="40"/>
          </w:pPr>
        </w:p>
      </w:tc>
    </w:tr>
    <w:tr w:rsidR="00FF7E02">
      <w:trPr>
        <w:trHeight w:val="375"/>
      </w:trPr>
      <w:tc>
        <w:tcPr>
          <w:tcW w:w="6091" w:type="dxa"/>
          <w:gridSpan w:val="3"/>
          <w:tcBorders>
            <w:bottom w:val="single" w:sz="4" w:space="0" w:color="000000"/>
          </w:tcBorders>
          <w:vAlign w:val="bottom"/>
        </w:tcPr>
        <w:p w:rsidR="00FF7E02" w:rsidRDefault="002553B8">
          <w:pPr>
            <w:pStyle w:val="normal0"/>
            <w:tabs>
              <w:tab w:val="left" w:pos="7371"/>
            </w:tabs>
            <w:spacing w:before="40"/>
          </w:pPr>
          <w: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FF7E02" w:rsidRDefault="00FF7E02">
          <w:pPr>
            <w:pStyle w:val="normal0"/>
            <w:tabs>
              <w:tab w:val="left" w:pos="7371"/>
            </w:tabs>
            <w:spacing w:before="40"/>
          </w:pPr>
        </w:p>
      </w:tc>
    </w:tr>
    <w:tr w:rsidR="00FF7E02">
      <w:trPr>
        <w:trHeight w:val="300"/>
      </w:trPr>
      <w:tc>
        <w:tcPr>
          <w:tcW w:w="8359" w:type="dxa"/>
          <w:gridSpan w:val="4"/>
          <w:tcBorders>
            <w:bottom w:val="single" w:sz="4" w:space="0" w:color="000000"/>
          </w:tcBorders>
          <w:vAlign w:val="bottom"/>
        </w:tcPr>
        <w:p w:rsidR="00FF7E02" w:rsidRDefault="002553B8">
          <w:pPr>
            <w:pStyle w:val="normal0"/>
            <w:tabs>
              <w:tab w:val="left" w:pos="7371"/>
            </w:tabs>
            <w:spacing w:before="40"/>
          </w:pPr>
          <w:r>
            <w:t>Nome:</w:t>
          </w:r>
        </w:p>
      </w:tc>
    </w:tr>
    <w:tr w:rsidR="00FF7E02">
      <w:trPr>
        <w:trHeight w:val="397"/>
      </w:trPr>
      <w:tc>
        <w:tcPr>
          <w:tcW w:w="6091" w:type="dxa"/>
          <w:gridSpan w:val="3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FF7E02" w:rsidRDefault="00FF7E02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68" w:type="dxa"/>
          <w:tcBorders>
            <w:top w:val="single" w:sz="4" w:space="0" w:color="000000"/>
            <w:bottom w:val="single" w:sz="4" w:space="0" w:color="000000"/>
          </w:tcBorders>
          <w:vAlign w:val="bottom"/>
        </w:tcPr>
        <w:p w:rsidR="00FF7E02" w:rsidRDefault="002553B8">
          <w:pPr>
            <w:pStyle w:val="normal0"/>
            <w:tabs>
              <w:tab w:val="left" w:pos="7371"/>
            </w:tabs>
            <w:spacing w:before="40"/>
          </w:pPr>
          <w:r>
            <w:t>Ano:</w:t>
          </w:r>
        </w:p>
      </w:tc>
    </w:tr>
    <w:tr w:rsidR="00FF7E02">
      <w:trPr>
        <w:trHeight w:val="397"/>
      </w:trPr>
      <w:tc>
        <w:tcPr>
          <w:tcW w:w="8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F7E02" w:rsidRDefault="002553B8">
          <w:pPr>
            <w:pStyle w:val="normal0"/>
            <w:tabs>
              <w:tab w:val="left" w:pos="7371"/>
            </w:tabs>
            <w:spacing w:before="40"/>
            <w:rPr>
              <w:sz w:val="20"/>
              <w:szCs w:val="20"/>
            </w:rPr>
          </w:pPr>
          <w:r>
            <w:rPr>
              <w:sz w:val="20"/>
              <w:szCs w:val="20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FF7E02" w:rsidRDefault="002553B8">
          <w:pPr>
            <w:pStyle w:val="normal0"/>
            <w:tabs>
              <w:tab w:val="left" w:pos="7371"/>
            </w:tabs>
            <w:spacing w:before="40"/>
          </w:pPr>
          <w:r>
            <w:t xml:space="preserve">Início:                    Término:                    Total: </w:t>
          </w:r>
        </w:p>
      </w:tc>
    </w:tr>
    <w:tr w:rsidR="00FF7E02">
      <w:trPr>
        <w:trHeight w:val="397"/>
      </w:trPr>
      <w:tc>
        <w:tcPr>
          <w:tcW w:w="876" w:type="dxa"/>
          <w:tcBorders>
            <w:top w:val="single" w:sz="4" w:space="0" w:color="000000"/>
          </w:tcBorders>
          <w:vAlign w:val="bottom"/>
        </w:tcPr>
        <w:p w:rsidR="00FF7E02" w:rsidRDefault="00FF7E02">
          <w:pPr>
            <w:pStyle w:val="normal0"/>
            <w:tabs>
              <w:tab w:val="left" w:pos="7371"/>
            </w:tabs>
            <w:spacing w:before="40"/>
          </w:pPr>
        </w:p>
      </w:tc>
      <w:tc>
        <w:tcPr>
          <w:tcW w:w="2238" w:type="dxa"/>
          <w:tcBorders>
            <w:top w:val="single" w:sz="4" w:space="0" w:color="000000"/>
          </w:tcBorders>
          <w:vAlign w:val="bottom"/>
        </w:tcPr>
        <w:p w:rsidR="00FF7E02" w:rsidRDefault="002553B8">
          <w:pPr>
            <w:pStyle w:val="normal0"/>
            <w:tabs>
              <w:tab w:val="left" w:pos="7371"/>
            </w:tabs>
            <w:spacing w:before="40"/>
          </w:pPr>
          <w:r>
            <w:t>Edição 2</w:t>
          </w:r>
          <w:r>
            <w:t>0</w:t>
          </w:r>
        </w:p>
      </w:tc>
      <w:tc>
        <w:tcPr>
          <w:tcW w:w="2977" w:type="dxa"/>
          <w:tcBorders>
            <w:top w:val="single" w:sz="4" w:space="0" w:color="000000"/>
          </w:tcBorders>
          <w:vAlign w:val="bottom"/>
        </w:tcPr>
        <w:p w:rsidR="00FF7E02" w:rsidRDefault="002553B8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  <w:r>
            <w:rPr>
              <w:b/>
            </w:rPr>
            <w:t xml:space="preserve">Fase </w:t>
          </w:r>
          <w:proofErr w:type="gramStart"/>
          <w:r>
            <w:rPr>
              <w:b/>
            </w:rPr>
            <w:t>4</w:t>
          </w:r>
          <w:proofErr w:type="gramEnd"/>
        </w:p>
      </w:tc>
      <w:tc>
        <w:tcPr>
          <w:tcW w:w="2268" w:type="dxa"/>
          <w:tcBorders>
            <w:top w:val="single" w:sz="4" w:space="0" w:color="000000"/>
          </w:tcBorders>
          <w:vAlign w:val="bottom"/>
        </w:tcPr>
        <w:p w:rsidR="00FF7E02" w:rsidRDefault="00FF7E02">
          <w:pPr>
            <w:pStyle w:val="normal0"/>
            <w:tabs>
              <w:tab w:val="left" w:pos="7371"/>
            </w:tabs>
            <w:spacing w:before="40"/>
            <w:rPr>
              <w:b/>
            </w:rPr>
          </w:pPr>
        </w:p>
      </w:tc>
    </w:tr>
  </w:tbl>
  <w:p w:rsidR="00FF7E02" w:rsidRDefault="002553B8">
    <w:pPr>
      <w:pStyle w:val="normal0"/>
      <w:tabs>
        <w:tab w:val="left" w:pos="7371"/>
      </w:tabs>
      <w:spacing w:before="40" w:line="360" w:lineRule="auto"/>
      <w:ind w:left="1134"/>
      <w:rPr>
        <w:b/>
        <w:color w:val="000000"/>
      </w:rPr>
    </w:pPr>
    <w:r>
      <w:rPr>
        <w:b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7E02"/>
    <w:rsid w:val="000B5F91"/>
    <w:rsid w:val="002553B8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F7E02"/>
    <w:pPr>
      <w:keepNext/>
      <w:keepLines/>
      <w:spacing w:before="480"/>
      <w:outlineLvl w:val="0"/>
    </w:pPr>
    <w:rPr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FF7E02"/>
    <w:pPr>
      <w:keepNext/>
      <w:keepLines/>
      <w:spacing w:before="200"/>
      <w:outlineLvl w:val="1"/>
    </w:pPr>
    <w:rPr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FF7E02"/>
    <w:pPr>
      <w:keepNext/>
      <w:keepLines/>
      <w:spacing w:before="200"/>
      <w:outlineLvl w:val="2"/>
    </w:pPr>
    <w:rPr>
      <w:b/>
      <w:color w:val="5B9BD5"/>
    </w:rPr>
  </w:style>
  <w:style w:type="paragraph" w:styleId="Ttulo4">
    <w:name w:val="heading 4"/>
    <w:basedOn w:val="normal0"/>
    <w:next w:val="normal0"/>
    <w:rsid w:val="00FF7E0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F7E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F7E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F7E02"/>
  </w:style>
  <w:style w:type="table" w:customStyle="1" w:styleId="TableNormal">
    <w:name w:val="Table Normal"/>
    <w:rsid w:val="00FF7E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F7E0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F7E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7E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5F9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B5F9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5F91"/>
  </w:style>
  <w:style w:type="paragraph" w:styleId="Rodap">
    <w:name w:val="footer"/>
    <w:basedOn w:val="Normal"/>
    <w:link w:val="RodapChar"/>
    <w:uiPriority w:val="99"/>
    <w:semiHidden/>
    <w:unhideWhenUsed/>
    <w:rsid w:val="000B5F9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0B5F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oplay.globo.com/v/790515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mtcMjiSWR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2020-10-05T11:16:00Z</dcterms:created>
  <dcterms:modified xsi:type="dcterms:W3CDTF">2020-10-05T11:16:00Z</dcterms:modified>
</cp:coreProperties>
</file>