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C95D49" w:rsidRDefault="00C95D49" w:rsidP="007A48E2">
      <w:pPr>
        <w:pStyle w:val="03Texto-IEIJ"/>
      </w:pPr>
    </w:p>
    <w:p w:rsidR="00C95D49" w:rsidRPr="00C95D49" w:rsidRDefault="00C95D49" w:rsidP="007A48E2">
      <w:pPr>
        <w:pStyle w:val="03Texto-IEIJ"/>
      </w:pPr>
      <w:r>
        <w:tab/>
      </w:r>
      <w:r w:rsidRPr="00C95D49">
        <w:t xml:space="preserve">Na página 13 da Cartilha, encontra-se o seguinte texto: </w:t>
      </w:r>
    </w:p>
    <w:p w:rsidR="00C95D49" w:rsidRPr="00C95D49" w:rsidRDefault="00C95D49" w:rsidP="007A48E2">
      <w:pPr>
        <w:pStyle w:val="03Texto-IEIJ"/>
      </w:pPr>
      <w:r w:rsidRPr="00C95D49">
        <w:t>Informe à Escola sobre o meio de transporte utilizado pelas famílias para se deslocar à escola (se individual ou coletivo), especialmente se houver compartilhamento de veículos com pessoas de fora do círculo de distanciamento social (ex.: pessoas que não sejam da família) e/ou deslocamento com vidros fechados.</w:t>
      </w: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  <w:r>
        <w:t>Questão 1</w:t>
      </w:r>
    </w:p>
    <w:p w:rsidR="0094380D" w:rsidRDefault="007A48E2" w:rsidP="007A48E2">
      <w:pPr>
        <w:pStyle w:val="03Texto-IEIJ"/>
      </w:pPr>
      <w:r>
        <w:t xml:space="preserve">a) </w:t>
      </w:r>
      <w:r w:rsidR="00C95D49">
        <w:t>Em outra escola, o</w:t>
      </w:r>
      <w:r w:rsidR="00C95D49" w:rsidRPr="00C95D49">
        <w:t xml:space="preserve"> Gil perguntou aos colegas qual era o transporte que usavam para irem à escola. Cada colega usava apenas um transporte. Com os dados recolhidos, construiu a tabela seguinte.</w:t>
      </w:r>
    </w:p>
    <w:p w:rsidR="00C95D49" w:rsidRDefault="00C95D49" w:rsidP="007A48E2">
      <w:pPr>
        <w:pStyle w:val="03Texto-IEIJ"/>
      </w:pPr>
      <w:r>
        <w:drawing>
          <wp:inline distT="0" distB="0" distL="0" distR="0">
            <wp:extent cx="6009005" cy="23158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C95D49" w:rsidP="007A48E2">
      <w:pPr>
        <w:pStyle w:val="03Texto-IEIJ"/>
      </w:pPr>
      <w:r w:rsidRPr="007A48E2">
        <w:t xml:space="preserve">Quantos colegas responderam ao Gil? </w:t>
      </w:r>
    </w:p>
    <w:p w:rsidR="00C95D49" w:rsidRPr="007A48E2" w:rsidRDefault="00C95D49" w:rsidP="007A48E2">
      <w:pPr>
        <w:pStyle w:val="03Texto-IEIJ"/>
      </w:pPr>
      <w:r w:rsidRPr="007A48E2">
        <w:t>Resposta: Responderam ao Gil _____________ colegas</w:t>
      </w:r>
      <w:r w:rsidR="007A48E2">
        <w:t xml:space="preserve">. 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>
        <w:t>b) Complete</w:t>
      </w:r>
      <w:r w:rsidR="00C95D49" w:rsidRPr="007A48E2">
        <w:t xml:space="preserve"> o gráfico de barras seguinte, usando os dados da tabela. </w:t>
      </w:r>
    </w:p>
    <w:p w:rsidR="00C95D49" w:rsidRPr="007A48E2" w:rsidRDefault="007A48E2" w:rsidP="007A48E2">
      <w:pPr>
        <w:pStyle w:val="03Texto-IEIJ"/>
      </w:pPr>
      <w:r>
        <w:t>Utilize</w:t>
      </w:r>
      <w:r w:rsidR="00C95D49" w:rsidRPr="007A48E2">
        <w:t xml:space="preserve"> o lápis.</w:t>
      </w:r>
    </w:p>
    <w:p w:rsidR="00C95D49" w:rsidRPr="00C95D49" w:rsidRDefault="009C56AE" w:rsidP="007A48E2">
      <w:pPr>
        <w:pStyle w:val="03Texto-IEIJ"/>
        <w:jc w:val="center"/>
      </w:pPr>
      <w:r>
        <w:lastRenderedPageBreak/>
        <w:drawing>
          <wp:inline distT="0" distB="0" distL="0" distR="0">
            <wp:extent cx="4500880" cy="442976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pStyle w:val="03Texto-IEIJ"/>
      </w:pPr>
      <w:r>
        <w:tab/>
        <w:t xml:space="preserve">Ainda na página 13, na Cartilha, estão as informações sobre o lanche e roupas. </w:t>
      </w:r>
    </w:p>
    <w:p w:rsidR="007A48E2" w:rsidRPr="007A48E2" w:rsidRDefault="007A48E2" w:rsidP="007A48E2">
      <w:pPr>
        <w:pStyle w:val="03Texto-IEIJ"/>
        <w:ind w:firstLine="709"/>
        <w:rPr>
          <w:i/>
        </w:rPr>
      </w:pPr>
      <w:r w:rsidRPr="007A48E2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 w:rsidRPr="007A48E2">
        <w:t>Questão 2</w:t>
      </w:r>
    </w:p>
    <w:p w:rsidR="007A48E2" w:rsidRDefault="007A48E2" w:rsidP="007A48E2">
      <w:pPr>
        <w:pStyle w:val="03Texto-IEIJ"/>
      </w:pPr>
      <w:r>
        <w:tab/>
        <w:t>Para o lanche de seus filho</w:t>
      </w:r>
      <w:r w:rsidR="005258CF">
        <w:t>s</w:t>
      </w:r>
      <w:r>
        <w:t xml:space="preserve">, uma mãe comprou maçãs para 4 dias da semana. </w:t>
      </w:r>
    </w:p>
    <w:p w:rsidR="007A48E2" w:rsidRDefault="007A48E2" w:rsidP="007A48E2">
      <w:pPr>
        <w:pStyle w:val="03Texto-IEIJ"/>
      </w:pPr>
      <w:r>
        <w:tab/>
      </w:r>
      <w:r w:rsidR="00EA4407">
        <w:t xml:space="preserve">Quantas maçãs eles comerão, por dia? Circule as maças de cada dia. </w:t>
      </w:r>
      <w:r>
        <w:t xml:space="preserve"> </w:t>
      </w:r>
    </w:p>
    <w:p w:rsidR="00EA4407" w:rsidRDefault="00EA4407" w:rsidP="007A48E2">
      <w:pPr>
        <w:pStyle w:val="03Texto-IEIJ"/>
      </w:pPr>
      <w:r>
        <w:tab/>
        <w:t xml:space="preserve">Os filhos comerão _______________ por dia. </w:t>
      </w:r>
    </w:p>
    <w:p w:rsidR="007A48E2" w:rsidRDefault="007A50AA" w:rsidP="007A50AA">
      <w:pPr>
        <w:pStyle w:val="03Texto-IEIJ"/>
        <w:jc w:val="center"/>
      </w:pPr>
      <w:r>
        <w:drawing>
          <wp:inline distT="0" distB="0" distL="0" distR="0">
            <wp:extent cx="5752358" cy="1932186"/>
            <wp:effectExtent l="19050" t="0" r="742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1" cy="19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CF" w:rsidRDefault="005258CF" w:rsidP="005258CF">
      <w:pPr>
        <w:pStyle w:val="03Texto-IEIJ"/>
      </w:pPr>
      <w:r>
        <w:lastRenderedPageBreak/>
        <w:t>Questão 3</w:t>
      </w:r>
    </w:p>
    <w:p w:rsidR="005258CF" w:rsidRDefault="005258CF" w:rsidP="005258CF">
      <w:pPr>
        <w:pStyle w:val="texto-IEIJ"/>
        <w:jc w:val="both"/>
      </w:pPr>
      <w:r>
        <w:tab/>
        <w:t xml:space="preserve">Recomenda-se que o aluno leve uma troca de roupas para a escola. Um aluno do segundo ano resolveu levar </w:t>
      </w:r>
      <w:proofErr w:type="gramStart"/>
      <w:r>
        <w:t>2</w:t>
      </w:r>
      <w:proofErr w:type="gramEnd"/>
      <w:r>
        <w:t xml:space="preserve"> trocas: dois shorts e duas camisetas. Calcule de quantas maneiras diferentes ele pode combinar as peças, escolhendo entre </w:t>
      </w:r>
      <w:proofErr w:type="gramStart"/>
      <w:r>
        <w:t>2</w:t>
      </w:r>
      <w:proofErr w:type="gramEnd"/>
      <w:r>
        <w:t xml:space="preserve"> shorts (vermelho e azul) e 2 camisas (branca e amarela). </w:t>
      </w:r>
    </w:p>
    <w:p w:rsidR="005258CF" w:rsidRPr="005258CF" w:rsidRDefault="005258CF" w:rsidP="005258CF">
      <w:pPr>
        <w:pStyle w:val="texto-IEIJ"/>
        <w:jc w:val="both"/>
        <w:rPr>
          <w:szCs w:val="29"/>
          <w:lang w:bidi="ar-SA"/>
        </w:rPr>
      </w:pPr>
      <w:r>
        <w:tab/>
        <w:t xml:space="preserve">Mostre como você pensou. </w:t>
      </w:r>
    </w:p>
    <w:p w:rsidR="007A50AA" w:rsidRDefault="005258CF" w:rsidP="007A50AA">
      <w:pPr>
        <w:pStyle w:val="03Texto-IEIJ"/>
        <w:jc w:val="center"/>
      </w:pPr>
      <w:r>
        <w:drawing>
          <wp:inline distT="0" distB="0" distL="0" distR="0">
            <wp:extent cx="1710055" cy="1341755"/>
            <wp:effectExtent l="19050" t="0" r="444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258CF" w:rsidTr="005258CF">
        <w:tc>
          <w:tcPr>
            <w:tcW w:w="9779" w:type="dxa"/>
          </w:tcPr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</w:tc>
      </w:tr>
    </w:tbl>
    <w:p w:rsidR="005258CF" w:rsidRPr="007A48E2" w:rsidRDefault="005258CF" w:rsidP="005258CF">
      <w:pPr>
        <w:pStyle w:val="03Texto-IEIJ"/>
      </w:pPr>
    </w:p>
    <w:p w:rsidR="00C95D49" w:rsidRDefault="005258CF" w:rsidP="007A48E2">
      <w:pPr>
        <w:pStyle w:val="03Texto-IEIJ"/>
      </w:pPr>
      <w:r>
        <w:t>Questão 4</w:t>
      </w:r>
    </w:p>
    <w:p w:rsidR="005258CF" w:rsidRDefault="008652D4" w:rsidP="007A48E2">
      <w:pPr>
        <w:pStyle w:val="03Texto-IEIJ"/>
      </w:pPr>
      <w:r>
        <w:t xml:space="preserve">Observe o quadro de horários apresentado na Cartilha. </w:t>
      </w:r>
    </w:p>
    <w:p w:rsidR="008652D4" w:rsidRDefault="007B7F1A" w:rsidP="007A48E2">
      <w:pPr>
        <w:pStyle w:val="03Texto-IEIJ"/>
      </w:pPr>
      <w:r>
        <w:drawing>
          <wp:inline distT="0" distB="0" distL="0" distR="0">
            <wp:extent cx="4797425" cy="2529205"/>
            <wp:effectExtent l="19050" t="0" r="317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A48E2">
      <w:pPr>
        <w:pStyle w:val="03Texto-IEIJ"/>
      </w:pPr>
      <w:r>
        <w:t>Responda:</w:t>
      </w:r>
    </w:p>
    <w:p w:rsidR="007B7F1A" w:rsidRDefault="00EA4407" w:rsidP="007B7F1A">
      <w:pPr>
        <w:pStyle w:val="03Texto-IEIJ"/>
        <w:numPr>
          <w:ilvl w:val="0"/>
          <w:numId w:val="26"/>
        </w:numPr>
      </w:pPr>
      <w:r>
        <w:t>A que horas você entrará na Escola? ................................................................</w:t>
      </w:r>
    </w:p>
    <w:p w:rsidR="007B7F1A" w:rsidRDefault="00EA4407" w:rsidP="007B7F1A">
      <w:pPr>
        <w:pStyle w:val="03Texto-IEIJ"/>
        <w:numPr>
          <w:ilvl w:val="0"/>
          <w:numId w:val="26"/>
        </w:numPr>
      </w:pPr>
      <w:r>
        <w:t>A que horas sairá? .........................................................</w:t>
      </w:r>
      <w:r w:rsidR="007B7F1A">
        <w:t xml:space="preserve"> ..................................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 xml:space="preserve">Marque nos relógios a que horas você entrará e a que horas sairá. </w:t>
      </w:r>
    </w:p>
    <w:p w:rsidR="007B7F1A" w:rsidRDefault="007B7F1A" w:rsidP="007B7F1A">
      <w:pPr>
        <w:pStyle w:val="03Texto-IEIJ"/>
        <w:ind w:left="360"/>
        <w:jc w:val="center"/>
      </w:pPr>
      <w:r>
        <w:lastRenderedPageBreak/>
        <w:drawing>
          <wp:inline distT="0" distB="0" distL="0" distR="0">
            <wp:extent cx="2980690" cy="1437005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B7F1A">
      <w:pPr>
        <w:pStyle w:val="03Texto-IEIJ"/>
        <w:ind w:left="360"/>
      </w:pPr>
      <w:r>
        <w:tab/>
      </w:r>
      <w:r>
        <w:tab/>
      </w:r>
      <w:r>
        <w:tab/>
      </w:r>
      <w:r>
        <w:tab/>
        <w:t xml:space="preserve">        ENTRADA</w:t>
      </w:r>
      <w:r>
        <w:tab/>
      </w:r>
      <w:r>
        <w:tab/>
        <w:t xml:space="preserve">     SAÍDA</w:t>
      </w:r>
    </w:p>
    <w:p w:rsidR="007B7F1A" w:rsidRDefault="007B7F1A" w:rsidP="007B7F1A">
      <w:pPr>
        <w:pStyle w:val="03Texto-IEIJ"/>
        <w:ind w:left="360"/>
      </w:pPr>
    </w:p>
    <w:p w:rsidR="003973C1" w:rsidRDefault="003973C1" w:rsidP="003973C1">
      <w:pPr>
        <w:pStyle w:val="03Texto-IEIJ"/>
        <w:ind w:left="360"/>
        <w:jc w:val="center"/>
      </w:pPr>
      <w:r>
        <w:t>Quanto ao uso de materiais escolares</w:t>
      </w:r>
    </w:p>
    <w:p w:rsidR="007B7F1A" w:rsidRPr="003973C1" w:rsidRDefault="003973C1" w:rsidP="003973C1">
      <w:pPr>
        <w:pStyle w:val="03Texto-IEIJ"/>
        <w:ind w:left="360" w:firstLine="349"/>
        <w:rPr>
          <w:i/>
        </w:rPr>
      </w:pPr>
      <w:r w:rsidRPr="003973C1">
        <w:rPr>
          <w:i/>
        </w:rPr>
        <w:t>Não é permitido compartilhar objetos pessoais, livros, jogos e materiais didáticos, ainda que seja entre alunos da mesma turma.</w:t>
      </w:r>
    </w:p>
    <w:p w:rsidR="007B7F1A" w:rsidRDefault="007B7F1A" w:rsidP="003973C1">
      <w:pPr>
        <w:pStyle w:val="03Texto-IEIJ"/>
        <w:ind w:left="360"/>
      </w:pPr>
    </w:p>
    <w:p w:rsidR="003973C1" w:rsidRDefault="003973C1" w:rsidP="003973C1">
      <w:pPr>
        <w:pStyle w:val="03Texto-IEIJ"/>
        <w:ind w:left="360"/>
      </w:pPr>
      <w:r>
        <w:t>Questão 5</w:t>
      </w:r>
    </w:p>
    <w:p w:rsidR="003973C1" w:rsidRDefault="003973C1" w:rsidP="003973C1">
      <w:pPr>
        <w:pStyle w:val="03Texto-IEIJ"/>
        <w:ind w:left="360" w:firstLine="349"/>
      </w:pPr>
      <w:r>
        <w:t>Um aluno tem dois lápis em sua mesa. Use a régua para medir o comprimento de cada lápis até o centímetro mais próximo.</w:t>
      </w:r>
    </w:p>
    <w:p w:rsidR="003973C1" w:rsidRDefault="003973C1" w:rsidP="003973C1">
      <w:pPr>
        <w:pStyle w:val="03Texto-IEIJ"/>
        <w:ind w:left="360"/>
      </w:pPr>
    </w:p>
    <w:p w:rsidR="003973C1" w:rsidRDefault="003973C1" w:rsidP="003973C1">
      <w:pPr>
        <w:pStyle w:val="03Texto-IEIJ"/>
        <w:ind w:left="360"/>
      </w:pPr>
      <w:r>
        <w:drawing>
          <wp:inline distT="0" distB="0" distL="0" distR="0">
            <wp:extent cx="4999355" cy="1341755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49" w:rsidRDefault="003973C1" w:rsidP="00D751F1">
      <w:pPr>
        <w:pStyle w:val="03Texto-IEIJ"/>
        <w:ind w:firstLine="360"/>
      </w:pPr>
      <w:r>
        <w:t>Qual medida está mais próxima da diferença em centímetros entre o</w:t>
      </w:r>
      <w:r w:rsidR="00D751F1">
        <w:t xml:space="preserve"> </w:t>
      </w:r>
      <w:r>
        <w:t>comprimentos desses dois lápis?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9 cm 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 1 cm 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23 cm </w:t>
      </w:r>
    </w:p>
    <w:p w:rsidR="00D751F1" w:rsidRDefault="00D751F1" w:rsidP="00D751F1">
      <w:pPr>
        <w:pStyle w:val="03Texto-IEIJ"/>
        <w:numPr>
          <w:ilvl w:val="0"/>
          <w:numId w:val="27"/>
        </w:numPr>
      </w:pPr>
      <w:r>
        <w:t xml:space="preserve"> 3 cm</w:t>
      </w:r>
    </w:p>
    <w:p w:rsidR="00D751F1" w:rsidRDefault="00D751F1" w:rsidP="00D751F1">
      <w:pPr>
        <w:pStyle w:val="03Texto-IEIJ"/>
      </w:pP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</w:p>
    <w:sectPr w:rsidR="00C95D49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4C" w:rsidRDefault="00D1664C">
      <w:r>
        <w:separator/>
      </w:r>
    </w:p>
  </w:endnote>
  <w:endnote w:type="continuationSeparator" w:id="0">
    <w:p w:rsidR="00D1664C" w:rsidRDefault="00D1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4C" w:rsidRDefault="00D1664C">
      <w:r>
        <w:separator/>
      </w:r>
    </w:p>
  </w:footnote>
  <w:footnote w:type="continuationSeparator" w:id="0">
    <w:p w:rsidR="00D1664C" w:rsidRDefault="00D1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EA440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A440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22"/>
  </w:num>
  <w:num w:numId="10">
    <w:abstractNumId w:val="24"/>
  </w:num>
  <w:num w:numId="11">
    <w:abstractNumId w:val="21"/>
  </w:num>
  <w:num w:numId="12">
    <w:abstractNumId w:val="8"/>
  </w:num>
  <w:num w:numId="13">
    <w:abstractNumId w:val="23"/>
  </w:num>
  <w:num w:numId="14">
    <w:abstractNumId w:val="16"/>
  </w:num>
  <w:num w:numId="15">
    <w:abstractNumId w:val="7"/>
  </w:num>
  <w:num w:numId="16">
    <w:abstractNumId w:val="1"/>
  </w:num>
  <w:num w:numId="17">
    <w:abstractNumId w:val="26"/>
  </w:num>
  <w:num w:numId="18">
    <w:abstractNumId w:val="4"/>
  </w:num>
  <w:num w:numId="19">
    <w:abstractNumId w:val="11"/>
  </w:num>
  <w:num w:numId="20">
    <w:abstractNumId w:val="20"/>
  </w:num>
  <w:num w:numId="21">
    <w:abstractNumId w:val="12"/>
  </w:num>
  <w:num w:numId="22">
    <w:abstractNumId w:val="25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371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1664C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407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EFE0-5B0D-4C3F-8BD0-85378C71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53</TotalTime>
  <Pages>4</Pages>
  <Words>390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2020-10-27T00:52:00Z</cp:lastPrinted>
  <dcterms:created xsi:type="dcterms:W3CDTF">2020-10-27T20:53:00Z</dcterms:created>
  <dcterms:modified xsi:type="dcterms:W3CDTF">2020-10-27T20:53:00Z</dcterms:modified>
</cp:coreProperties>
</file>