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C76" w:rsidRDefault="00076BAD" w:rsidP="00211C76">
      <w:pPr>
        <w:pStyle w:val="ttulo-IEIJ"/>
        <w:jc w:val="center"/>
        <w:rPr>
          <w:sz w:val="32"/>
          <w:szCs w:val="32"/>
          <w:lang w:val="pt-PT"/>
        </w:rPr>
      </w:pPr>
      <w:r>
        <w:rPr>
          <w:noProof/>
          <w:lang w:eastAsia="pt-BR" w:bidi="ar-SA"/>
        </w:rPr>
        <w:drawing>
          <wp:anchor distT="0" distB="0" distL="0" distR="0" simplePos="0" relativeHeight="6" behindDoc="0" locked="0" layoutInCell="0" allowOverlap="1">
            <wp:simplePos x="0" y="0"/>
            <wp:positionH relativeFrom="page">
              <wp:posOffset>9525</wp:posOffset>
            </wp:positionH>
            <wp:positionV relativeFrom="page">
              <wp:posOffset>-10795</wp:posOffset>
            </wp:positionV>
            <wp:extent cx="1882140" cy="942975"/>
            <wp:effectExtent l="0" t="0" r="0" b="0"/>
            <wp:wrapSquare wrapText="bothSides"/>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pic:cNvPicPr>
                      <a:picLocks noChangeAspect="1" noChangeArrowheads="1"/>
                    </pic:cNvPicPr>
                  </pic:nvPicPr>
                  <pic:blipFill>
                    <a:blip r:embed="rId7" cstate="print"/>
                    <a:srcRect l="1184"/>
                    <a:stretch>
                      <a:fillRect/>
                    </a:stretch>
                  </pic:blipFill>
                  <pic:spPr bwMode="auto">
                    <a:xfrm>
                      <a:off x="0" y="0"/>
                      <a:ext cx="1882140" cy="942975"/>
                    </a:xfrm>
                    <a:prstGeom prst="rect">
                      <a:avLst/>
                    </a:prstGeom>
                  </pic:spPr>
                </pic:pic>
              </a:graphicData>
            </a:graphic>
          </wp:anchor>
        </w:drawing>
      </w:r>
      <w:r>
        <w:rPr>
          <w:noProof/>
          <w:lang w:eastAsia="pt-BR" w:bidi="ar-SA"/>
        </w:rPr>
        <w:drawing>
          <wp:anchor distT="0" distB="0" distL="0" distR="0" simplePos="0" relativeHeight="3" behindDoc="1" locked="0" layoutInCell="0" allowOverlap="1">
            <wp:simplePos x="0" y="0"/>
            <wp:positionH relativeFrom="page">
              <wp:posOffset>833120</wp:posOffset>
            </wp:positionH>
            <wp:positionV relativeFrom="page">
              <wp:posOffset>1012190</wp:posOffset>
            </wp:positionV>
            <wp:extent cx="875030" cy="908050"/>
            <wp:effectExtent l="0" t="0" r="0" b="0"/>
            <wp:wrapSquare wrapText="bothSides"/>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8" cstate="print"/>
                    <a:srcRect r="10740"/>
                    <a:stretch>
                      <a:fillRect/>
                    </a:stretch>
                  </pic:blipFill>
                  <pic:spPr bwMode="auto">
                    <a:xfrm>
                      <a:off x="0" y="0"/>
                      <a:ext cx="875030" cy="908050"/>
                    </a:xfrm>
                    <a:prstGeom prst="rect">
                      <a:avLst/>
                    </a:prstGeom>
                  </pic:spPr>
                </pic:pic>
              </a:graphicData>
            </a:graphic>
          </wp:anchor>
        </w:drawing>
      </w:r>
    </w:p>
    <w:p w:rsidR="00211C76" w:rsidRDefault="00211C76" w:rsidP="00211C76">
      <w:pPr>
        <w:pStyle w:val="ttulo-IEIJ"/>
        <w:jc w:val="center"/>
        <w:rPr>
          <w:sz w:val="32"/>
          <w:szCs w:val="32"/>
          <w:lang w:val="pt-PT"/>
        </w:rPr>
      </w:pPr>
      <w:r w:rsidRPr="00211C76">
        <w:rPr>
          <w:sz w:val="32"/>
          <w:szCs w:val="32"/>
          <w:lang w:val="pt-PT"/>
        </w:rPr>
        <w:t xml:space="preserve"> </w:t>
      </w:r>
      <w:r w:rsidR="00EA0391">
        <w:rPr>
          <w:sz w:val="32"/>
          <w:szCs w:val="32"/>
          <w:lang w:val="pt-PT"/>
        </w:rPr>
        <w:t xml:space="preserve">sofia </w:t>
      </w:r>
      <w:r w:rsidR="009C5167">
        <w:rPr>
          <w:sz w:val="32"/>
          <w:szCs w:val="32"/>
          <w:lang w:val="pt-PT"/>
        </w:rPr>
        <w:t>descobre água na lua</w:t>
      </w:r>
    </w:p>
    <w:p w:rsidR="009C5167" w:rsidRPr="009C5167" w:rsidRDefault="009C5167" w:rsidP="009C5167">
      <w:pPr>
        <w:pStyle w:val="Ttulo2"/>
        <w:shd w:val="clear" w:color="auto" w:fill="FFFFFF"/>
        <w:spacing w:before="0" w:after="120"/>
        <w:rPr>
          <w:rFonts w:cstheme="majorHAnsi"/>
          <w:color w:val="333333"/>
          <w:sz w:val="32"/>
          <w:szCs w:val="32"/>
        </w:rPr>
      </w:pPr>
      <w:r>
        <w:rPr>
          <w:rFonts w:cstheme="majorHAnsi"/>
          <w:noProof/>
          <w:color w:val="333333"/>
          <w:sz w:val="32"/>
          <w:szCs w:val="32"/>
          <w:lang w:eastAsia="pt-BR" w:bidi="ar-SA"/>
        </w:rPr>
        <w:drawing>
          <wp:anchor distT="0" distB="0" distL="114300" distR="114300" simplePos="0" relativeHeight="251659264" behindDoc="0" locked="0" layoutInCell="1" allowOverlap="1">
            <wp:simplePos x="0" y="0"/>
            <wp:positionH relativeFrom="column">
              <wp:posOffset>5058410</wp:posOffset>
            </wp:positionH>
            <wp:positionV relativeFrom="paragraph">
              <wp:posOffset>139065</wp:posOffset>
            </wp:positionV>
            <wp:extent cx="1393825" cy="260985"/>
            <wp:effectExtent l="19050" t="0" r="0" b="0"/>
            <wp:wrapThrough wrapText="bothSides">
              <wp:wrapPolygon edited="0">
                <wp:start x="-295" y="0"/>
                <wp:lineTo x="-295" y="20496"/>
                <wp:lineTo x="21551" y="20496"/>
                <wp:lineTo x="21551" y="0"/>
                <wp:lineTo x="-295" y="0"/>
              </wp:wrapPolygon>
            </wp:wrapThrough>
            <wp:docPr id="9"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93825" cy="260985"/>
                    </a:xfrm>
                    <a:prstGeom prst="rect">
                      <a:avLst/>
                    </a:prstGeom>
                    <a:noFill/>
                    <a:ln w="9525">
                      <a:noFill/>
                      <a:miter lim="800000"/>
                      <a:headEnd/>
                      <a:tailEnd/>
                    </a:ln>
                  </pic:spPr>
                </pic:pic>
              </a:graphicData>
            </a:graphic>
          </wp:anchor>
        </w:drawing>
      </w:r>
      <w:r w:rsidRPr="009C5167">
        <w:rPr>
          <w:rFonts w:cstheme="majorHAnsi"/>
          <w:color w:val="333333"/>
          <w:sz w:val="32"/>
          <w:szCs w:val="32"/>
        </w:rPr>
        <w:t xml:space="preserve">Lua é mais rica em água do que se imaginava, indica </w:t>
      </w:r>
      <w:proofErr w:type="gramStart"/>
      <w:r w:rsidRPr="009C5167">
        <w:rPr>
          <w:rFonts w:cstheme="majorHAnsi"/>
          <w:color w:val="333333"/>
          <w:sz w:val="32"/>
          <w:szCs w:val="32"/>
        </w:rPr>
        <w:t>Nasa</w:t>
      </w:r>
      <w:proofErr w:type="gramEnd"/>
    </w:p>
    <w:p w:rsidR="009C5167" w:rsidRPr="009C5167" w:rsidRDefault="009C5167" w:rsidP="009C5167">
      <w:pPr>
        <w:widowControl/>
        <w:shd w:val="clear" w:color="auto" w:fill="FFFFFF"/>
        <w:suppressAutoHyphens w:val="0"/>
        <w:spacing w:line="240" w:lineRule="auto"/>
        <w:jc w:val="left"/>
        <w:rPr>
          <w:rFonts w:ascii="Georgia" w:eastAsia="Times New Roman" w:hAnsi="Georgia" w:cs="Times New Roman"/>
          <w:color w:val="333333"/>
          <w:sz w:val="24"/>
          <w:szCs w:val="24"/>
          <w:lang w:eastAsia="pt-BR" w:bidi="ar-SA"/>
        </w:rPr>
      </w:pPr>
      <w:proofErr w:type="gramStart"/>
      <w:r>
        <w:rPr>
          <w:rFonts w:ascii="Georgia" w:hAnsi="Georgia"/>
          <w:color w:val="333333"/>
          <w:shd w:val="clear" w:color="auto" w:fill="FFFFFF"/>
        </w:rPr>
        <w:t>26.</w:t>
      </w:r>
      <w:proofErr w:type="gramEnd"/>
      <w:r>
        <w:rPr>
          <w:rFonts w:ascii="Georgia" w:hAnsi="Georgia"/>
          <w:color w:val="333333"/>
          <w:shd w:val="clear" w:color="auto" w:fill="FFFFFF"/>
        </w:rPr>
        <w:t xml:space="preserve">out.2020, </w:t>
      </w:r>
      <w:r w:rsidRPr="009C5167">
        <w:rPr>
          <w:rFonts w:ascii="Georgia" w:eastAsia="Times New Roman" w:hAnsi="Georgia" w:cs="Times New Roman"/>
          <w:b/>
          <w:bCs/>
          <w:color w:val="333333"/>
          <w:sz w:val="24"/>
          <w:szCs w:val="24"/>
          <w:lang w:eastAsia="pt-BR" w:bidi="ar-SA"/>
        </w:rPr>
        <w:t>Salvador Nogueira</w:t>
      </w:r>
    </w:p>
    <w:p w:rsidR="00EA0391" w:rsidRDefault="00EA0391" w:rsidP="00EA0391">
      <w:pPr>
        <w:pStyle w:val="texto-IEIJ"/>
        <w:rPr>
          <w:lang w:val="pt-PT"/>
        </w:rPr>
      </w:pPr>
      <w:r>
        <w:rPr>
          <w:noProof/>
          <w:lang w:eastAsia="pt-BR" w:bidi="ar-SA"/>
        </w:rPr>
        <w:drawing>
          <wp:inline distT="0" distB="0" distL="0" distR="0">
            <wp:extent cx="5823610" cy="5823610"/>
            <wp:effectExtent l="19050" t="0" r="5690" b="0"/>
            <wp:docPr id="8" name="Imagem 2" descr="Image of Moon and illustration depicting water trapped in lunar soil and NASA’s Stratospheric Observatory for Infrared Astr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Moon and illustration depicting water trapped in lunar soil and NASA’s Stratospheric Observatory for Infrared Astronomy"/>
                    <pic:cNvPicPr>
                      <a:picLocks noChangeAspect="1" noChangeArrowheads="1"/>
                    </pic:cNvPicPr>
                  </pic:nvPicPr>
                  <pic:blipFill>
                    <a:blip r:embed="rId10" cstate="print"/>
                    <a:srcRect/>
                    <a:stretch>
                      <a:fillRect/>
                    </a:stretch>
                  </pic:blipFill>
                  <pic:spPr bwMode="auto">
                    <a:xfrm>
                      <a:off x="0" y="0"/>
                      <a:ext cx="5832923" cy="5832923"/>
                    </a:xfrm>
                    <a:prstGeom prst="rect">
                      <a:avLst/>
                    </a:prstGeom>
                    <a:noFill/>
                    <a:ln w="9525">
                      <a:noFill/>
                      <a:miter lim="800000"/>
                      <a:headEnd/>
                      <a:tailEnd/>
                    </a:ln>
                  </pic:spPr>
                </pic:pic>
              </a:graphicData>
            </a:graphic>
          </wp:inline>
        </w:drawing>
      </w:r>
    </w:p>
    <w:p w:rsidR="00EA0391" w:rsidRDefault="00EA0391" w:rsidP="00EA0391">
      <w:pPr>
        <w:pStyle w:val="texto-IEIJ"/>
        <w:rPr>
          <w:lang w:val="pt-PT"/>
        </w:rPr>
      </w:pPr>
    </w:p>
    <w:p w:rsidR="009C5167" w:rsidRDefault="009C5167" w:rsidP="009C5167">
      <w:pPr>
        <w:widowControl/>
        <w:shd w:val="clear" w:color="auto" w:fill="FFFFFF"/>
        <w:suppressAutoHyphens w:val="0"/>
        <w:spacing w:before="100" w:beforeAutospacing="1" w:after="100" w:afterAutospacing="1" w:line="240" w:lineRule="auto"/>
        <w:jc w:val="left"/>
        <w:rPr>
          <w:rFonts w:ascii="Georgia" w:eastAsia="Times New Roman" w:hAnsi="Georgia" w:cs="Times New Roman"/>
          <w:color w:val="333333"/>
          <w:sz w:val="27"/>
          <w:szCs w:val="27"/>
          <w:lang w:eastAsia="pt-BR" w:bidi="ar-SA"/>
        </w:rPr>
      </w:pPr>
    </w:p>
    <w:p w:rsidR="009C5167" w:rsidRDefault="009C5167" w:rsidP="009C5167">
      <w:pPr>
        <w:widowControl/>
        <w:shd w:val="clear" w:color="auto" w:fill="FFFFFF"/>
        <w:suppressAutoHyphens w:val="0"/>
        <w:spacing w:before="100" w:beforeAutospacing="1" w:after="100" w:afterAutospacing="1" w:line="240" w:lineRule="auto"/>
        <w:jc w:val="left"/>
        <w:rPr>
          <w:rFonts w:ascii="Georgia" w:eastAsia="Times New Roman" w:hAnsi="Georgia" w:cs="Times New Roman"/>
          <w:color w:val="333333"/>
          <w:sz w:val="27"/>
          <w:szCs w:val="27"/>
          <w:lang w:eastAsia="pt-BR" w:bidi="ar-SA"/>
        </w:rPr>
      </w:pPr>
    </w:p>
    <w:p w:rsidR="009C5167" w:rsidRDefault="009C5167" w:rsidP="009C5167">
      <w:pPr>
        <w:widowControl/>
        <w:shd w:val="clear" w:color="auto" w:fill="FFFFFF"/>
        <w:suppressAutoHyphens w:val="0"/>
        <w:spacing w:before="100" w:beforeAutospacing="1" w:after="100" w:afterAutospacing="1" w:line="240" w:lineRule="auto"/>
        <w:jc w:val="left"/>
        <w:rPr>
          <w:rFonts w:ascii="Georgia" w:eastAsia="Times New Roman" w:hAnsi="Georgia" w:cs="Times New Roman"/>
          <w:color w:val="333333"/>
          <w:sz w:val="27"/>
          <w:szCs w:val="27"/>
          <w:lang w:eastAsia="pt-BR" w:bidi="ar-SA"/>
        </w:rPr>
      </w:pPr>
    </w:p>
    <w:p w:rsidR="009C5167" w:rsidRPr="009C5167" w:rsidRDefault="009C5167" w:rsidP="009C5167">
      <w:pPr>
        <w:widowControl/>
        <w:shd w:val="clear" w:color="auto" w:fill="FFFFFF"/>
        <w:suppressAutoHyphens w:val="0"/>
        <w:spacing w:before="120" w:line="240" w:lineRule="auto"/>
        <w:ind w:firstLine="720"/>
        <w:rPr>
          <w:rFonts w:asciiTheme="majorHAnsi" w:eastAsia="Times New Roman" w:hAnsiTheme="majorHAnsi" w:cstheme="majorHAnsi"/>
          <w:color w:val="333333"/>
          <w:sz w:val="28"/>
          <w:szCs w:val="28"/>
          <w:lang w:eastAsia="pt-BR" w:bidi="ar-SA"/>
        </w:rPr>
      </w:pPr>
      <w:r w:rsidRPr="009C5167">
        <w:rPr>
          <w:rFonts w:asciiTheme="majorHAnsi" w:eastAsia="Times New Roman" w:hAnsiTheme="majorHAnsi" w:cstheme="majorHAnsi"/>
          <w:color w:val="333333"/>
          <w:sz w:val="28"/>
          <w:szCs w:val="28"/>
          <w:lang w:eastAsia="pt-BR" w:bidi="ar-SA"/>
        </w:rPr>
        <w:t xml:space="preserve">A </w:t>
      </w:r>
      <w:proofErr w:type="gramStart"/>
      <w:r w:rsidRPr="009C5167">
        <w:rPr>
          <w:rFonts w:asciiTheme="majorHAnsi" w:eastAsia="Times New Roman" w:hAnsiTheme="majorHAnsi" w:cstheme="majorHAnsi"/>
          <w:color w:val="333333"/>
          <w:sz w:val="28"/>
          <w:szCs w:val="28"/>
          <w:lang w:eastAsia="pt-BR" w:bidi="ar-SA"/>
        </w:rPr>
        <w:t>Nasa</w:t>
      </w:r>
      <w:proofErr w:type="gramEnd"/>
      <w:r w:rsidRPr="009C5167">
        <w:rPr>
          <w:rFonts w:asciiTheme="majorHAnsi" w:eastAsia="Times New Roman" w:hAnsiTheme="majorHAnsi" w:cstheme="majorHAnsi"/>
          <w:color w:val="333333"/>
          <w:sz w:val="28"/>
          <w:szCs w:val="28"/>
          <w:lang w:eastAsia="pt-BR" w:bidi="ar-SA"/>
        </w:rPr>
        <w:t xml:space="preserve"> acaba de divulgar dois estudos que demonstram para além de qua</w:t>
      </w:r>
      <w:r w:rsidRPr="009C5167">
        <w:rPr>
          <w:rFonts w:asciiTheme="majorHAnsi" w:eastAsia="Times New Roman" w:hAnsiTheme="majorHAnsi" w:cstheme="majorHAnsi"/>
          <w:color w:val="333333"/>
          <w:sz w:val="28"/>
          <w:szCs w:val="28"/>
          <w:lang w:eastAsia="pt-BR" w:bidi="ar-SA"/>
        </w:rPr>
        <w:t>l</w:t>
      </w:r>
      <w:r w:rsidRPr="009C5167">
        <w:rPr>
          <w:rFonts w:asciiTheme="majorHAnsi" w:eastAsia="Times New Roman" w:hAnsiTheme="majorHAnsi" w:cstheme="majorHAnsi"/>
          <w:color w:val="333333"/>
          <w:sz w:val="28"/>
          <w:szCs w:val="28"/>
          <w:lang w:eastAsia="pt-BR" w:bidi="ar-SA"/>
        </w:rPr>
        <w:t>quer dúvida a presença de água na Lua – e em regiões iluminadas pelo Sol. Os dois artigos estão publicados na edição desta semana da revista científica britânica Nat</w:t>
      </w:r>
      <w:r w:rsidRPr="009C5167">
        <w:rPr>
          <w:rFonts w:asciiTheme="majorHAnsi" w:eastAsia="Times New Roman" w:hAnsiTheme="majorHAnsi" w:cstheme="majorHAnsi"/>
          <w:color w:val="333333"/>
          <w:sz w:val="28"/>
          <w:szCs w:val="28"/>
          <w:lang w:eastAsia="pt-BR" w:bidi="ar-SA"/>
        </w:rPr>
        <w:t>u</w:t>
      </w:r>
      <w:r w:rsidRPr="009C5167">
        <w:rPr>
          <w:rFonts w:asciiTheme="majorHAnsi" w:eastAsia="Times New Roman" w:hAnsiTheme="majorHAnsi" w:cstheme="majorHAnsi"/>
          <w:color w:val="333333"/>
          <w:sz w:val="28"/>
          <w:szCs w:val="28"/>
          <w:lang w:eastAsia="pt-BR" w:bidi="ar-SA"/>
        </w:rPr>
        <w:t>re Astronomy. E os resultados, claro, têm implicações importantes para futuras mi</w:t>
      </w:r>
      <w:r w:rsidRPr="009C5167">
        <w:rPr>
          <w:rFonts w:asciiTheme="majorHAnsi" w:eastAsia="Times New Roman" w:hAnsiTheme="majorHAnsi" w:cstheme="majorHAnsi"/>
          <w:color w:val="333333"/>
          <w:sz w:val="28"/>
          <w:szCs w:val="28"/>
          <w:lang w:eastAsia="pt-BR" w:bidi="ar-SA"/>
        </w:rPr>
        <w:t>s</w:t>
      </w:r>
      <w:r w:rsidRPr="009C5167">
        <w:rPr>
          <w:rFonts w:asciiTheme="majorHAnsi" w:eastAsia="Times New Roman" w:hAnsiTheme="majorHAnsi" w:cstheme="majorHAnsi"/>
          <w:color w:val="333333"/>
          <w:sz w:val="28"/>
          <w:szCs w:val="28"/>
          <w:lang w:eastAsia="pt-BR" w:bidi="ar-SA"/>
        </w:rPr>
        <w:t>sões lun</w:t>
      </w:r>
      <w:r w:rsidRPr="009C5167">
        <w:rPr>
          <w:rFonts w:asciiTheme="majorHAnsi" w:eastAsia="Times New Roman" w:hAnsiTheme="majorHAnsi" w:cstheme="majorHAnsi"/>
          <w:color w:val="333333"/>
          <w:sz w:val="28"/>
          <w:szCs w:val="28"/>
          <w:lang w:eastAsia="pt-BR" w:bidi="ar-SA"/>
        </w:rPr>
        <w:t>a</w:t>
      </w:r>
      <w:r w:rsidRPr="009C5167">
        <w:rPr>
          <w:rFonts w:asciiTheme="majorHAnsi" w:eastAsia="Times New Roman" w:hAnsiTheme="majorHAnsi" w:cstheme="majorHAnsi"/>
          <w:color w:val="333333"/>
          <w:sz w:val="28"/>
          <w:szCs w:val="28"/>
          <w:lang w:eastAsia="pt-BR" w:bidi="ar-SA"/>
        </w:rPr>
        <w:t>res.</w:t>
      </w:r>
    </w:p>
    <w:p w:rsidR="009C5167" w:rsidRPr="009C5167" w:rsidRDefault="009C5167" w:rsidP="009C5167">
      <w:pPr>
        <w:widowControl/>
        <w:shd w:val="clear" w:color="auto" w:fill="FFFFFF"/>
        <w:suppressAutoHyphens w:val="0"/>
        <w:spacing w:before="120" w:line="240" w:lineRule="auto"/>
        <w:ind w:firstLine="720"/>
        <w:rPr>
          <w:rFonts w:asciiTheme="majorHAnsi" w:hAnsiTheme="majorHAnsi" w:cstheme="majorHAnsi"/>
          <w:color w:val="333333"/>
          <w:sz w:val="28"/>
          <w:szCs w:val="28"/>
          <w:shd w:val="clear" w:color="auto" w:fill="FFFFFF"/>
        </w:rPr>
      </w:pPr>
      <w:r w:rsidRPr="009C5167">
        <w:rPr>
          <w:rFonts w:asciiTheme="majorHAnsi" w:hAnsiTheme="majorHAnsi" w:cstheme="majorHAnsi"/>
          <w:color w:val="333333"/>
          <w:sz w:val="28"/>
          <w:szCs w:val="28"/>
          <w:shd w:val="clear" w:color="auto" w:fill="FFFFFF"/>
        </w:rPr>
        <w:t>Talvez o anúncio soe como figurinha repetida, mas é muito ilustrativo de c</w:t>
      </w:r>
      <w:r w:rsidRPr="009C5167">
        <w:rPr>
          <w:rFonts w:asciiTheme="majorHAnsi" w:hAnsiTheme="majorHAnsi" w:cstheme="majorHAnsi"/>
          <w:color w:val="333333"/>
          <w:sz w:val="28"/>
          <w:szCs w:val="28"/>
          <w:shd w:val="clear" w:color="auto" w:fill="FFFFFF"/>
        </w:rPr>
        <w:t>o</w:t>
      </w:r>
      <w:r w:rsidRPr="009C5167">
        <w:rPr>
          <w:rFonts w:asciiTheme="majorHAnsi" w:hAnsiTheme="majorHAnsi" w:cstheme="majorHAnsi"/>
          <w:color w:val="333333"/>
          <w:sz w:val="28"/>
          <w:szCs w:val="28"/>
          <w:shd w:val="clear" w:color="auto" w:fill="FFFFFF"/>
        </w:rPr>
        <w:t>mo a ciência funciona. De fato, t</w:t>
      </w:r>
      <w:r w:rsidRPr="009C5167">
        <w:rPr>
          <w:rFonts w:asciiTheme="majorHAnsi" w:hAnsiTheme="majorHAnsi" w:cstheme="majorHAnsi"/>
          <w:color w:val="333333"/>
          <w:sz w:val="28"/>
          <w:szCs w:val="28"/>
          <w:shd w:val="clear" w:color="auto" w:fill="FFFFFF"/>
        </w:rPr>
        <w:t>e</w:t>
      </w:r>
      <w:r w:rsidRPr="009C5167">
        <w:rPr>
          <w:rFonts w:asciiTheme="majorHAnsi" w:hAnsiTheme="majorHAnsi" w:cstheme="majorHAnsi"/>
          <w:color w:val="333333"/>
          <w:sz w:val="28"/>
          <w:szCs w:val="28"/>
          <w:shd w:val="clear" w:color="auto" w:fill="FFFFFF"/>
        </w:rPr>
        <w:t>mos há muito tempo uma forte desconfiança de que exista água aprisionada no fundo de crateras polares da Lua, e a primeira su</w:t>
      </w:r>
      <w:r w:rsidRPr="009C5167">
        <w:rPr>
          <w:rFonts w:asciiTheme="majorHAnsi" w:hAnsiTheme="majorHAnsi" w:cstheme="majorHAnsi"/>
          <w:color w:val="333333"/>
          <w:sz w:val="28"/>
          <w:szCs w:val="28"/>
          <w:shd w:val="clear" w:color="auto" w:fill="FFFFFF"/>
        </w:rPr>
        <w:t>s</w:t>
      </w:r>
      <w:r w:rsidRPr="009C5167">
        <w:rPr>
          <w:rFonts w:asciiTheme="majorHAnsi" w:hAnsiTheme="majorHAnsi" w:cstheme="majorHAnsi"/>
          <w:color w:val="333333"/>
          <w:sz w:val="28"/>
          <w:szCs w:val="28"/>
          <w:shd w:val="clear" w:color="auto" w:fill="FFFFFF"/>
        </w:rPr>
        <w:t>peita r</w:t>
      </w:r>
      <w:r w:rsidRPr="009C5167">
        <w:rPr>
          <w:rFonts w:asciiTheme="majorHAnsi" w:hAnsiTheme="majorHAnsi" w:cstheme="majorHAnsi"/>
          <w:color w:val="333333"/>
          <w:sz w:val="28"/>
          <w:szCs w:val="28"/>
          <w:shd w:val="clear" w:color="auto" w:fill="FFFFFF"/>
        </w:rPr>
        <w:t>e</w:t>
      </w:r>
      <w:r w:rsidRPr="009C5167">
        <w:rPr>
          <w:rFonts w:asciiTheme="majorHAnsi" w:hAnsiTheme="majorHAnsi" w:cstheme="majorHAnsi"/>
          <w:color w:val="333333"/>
          <w:sz w:val="28"/>
          <w:szCs w:val="28"/>
          <w:shd w:val="clear" w:color="auto" w:fill="FFFFFF"/>
        </w:rPr>
        <w:t>monta a dados colhidos com a sonda americana Clementine, no final dos anos 1990. Mas todas as detecções anteriores davam um salto pouco comentado: elas eram baseadas numa assinatura de luz infravermelha com comprimento de o</w:t>
      </w:r>
      <w:r w:rsidRPr="009C5167">
        <w:rPr>
          <w:rFonts w:asciiTheme="majorHAnsi" w:hAnsiTheme="majorHAnsi" w:cstheme="majorHAnsi"/>
          <w:color w:val="333333"/>
          <w:sz w:val="28"/>
          <w:szCs w:val="28"/>
          <w:shd w:val="clear" w:color="auto" w:fill="FFFFFF"/>
        </w:rPr>
        <w:t>n</w:t>
      </w:r>
      <w:r w:rsidRPr="009C5167">
        <w:rPr>
          <w:rFonts w:asciiTheme="majorHAnsi" w:hAnsiTheme="majorHAnsi" w:cstheme="majorHAnsi"/>
          <w:color w:val="333333"/>
          <w:sz w:val="28"/>
          <w:szCs w:val="28"/>
          <w:shd w:val="clear" w:color="auto" w:fill="FFFFFF"/>
        </w:rPr>
        <w:t xml:space="preserve">da de </w:t>
      </w:r>
      <w:proofErr w:type="gramStart"/>
      <w:r w:rsidRPr="009C5167">
        <w:rPr>
          <w:rFonts w:asciiTheme="majorHAnsi" w:hAnsiTheme="majorHAnsi" w:cstheme="majorHAnsi"/>
          <w:color w:val="333333"/>
          <w:sz w:val="28"/>
          <w:szCs w:val="28"/>
          <w:shd w:val="clear" w:color="auto" w:fill="FFFFFF"/>
        </w:rPr>
        <w:t>3</w:t>
      </w:r>
      <w:proofErr w:type="gramEnd"/>
      <w:r w:rsidRPr="009C5167">
        <w:rPr>
          <w:rFonts w:asciiTheme="majorHAnsi" w:hAnsiTheme="majorHAnsi" w:cstheme="majorHAnsi"/>
          <w:color w:val="333333"/>
          <w:sz w:val="28"/>
          <w:szCs w:val="28"/>
          <w:shd w:val="clear" w:color="auto" w:fill="FFFFFF"/>
        </w:rPr>
        <w:t xml:space="preserve"> micrômetros (ou em detecção de nêutrons, ligados à presença de hidrog</w:t>
      </w:r>
      <w:r w:rsidRPr="009C5167">
        <w:rPr>
          <w:rFonts w:asciiTheme="majorHAnsi" w:hAnsiTheme="majorHAnsi" w:cstheme="majorHAnsi"/>
          <w:color w:val="333333"/>
          <w:sz w:val="28"/>
          <w:szCs w:val="28"/>
          <w:shd w:val="clear" w:color="auto" w:fill="FFFFFF"/>
        </w:rPr>
        <w:t>ê</w:t>
      </w:r>
      <w:r w:rsidRPr="009C5167">
        <w:rPr>
          <w:rFonts w:asciiTheme="majorHAnsi" w:hAnsiTheme="majorHAnsi" w:cstheme="majorHAnsi"/>
          <w:color w:val="333333"/>
          <w:sz w:val="28"/>
          <w:szCs w:val="28"/>
          <w:shd w:val="clear" w:color="auto" w:fill="FFFFFF"/>
        </w:rPr>
        <w:t>nio). Só que esse sinal poderia ser tanto de água, H2O, como de o</w:t>
      </w:r>
      <w:r w:rsidRPr="009C5167">
        <w:rPr>
          <w:rFonts w:asciiTheme="majorHAnsi" w:hAnsiTheme="majorHAnsi" w:cstheme="majorHAnsi"/>
          <w:color w:val="333333"/>
          <w:sz w:val="28"/>
          <w:szCs w:val="28"/>
          <w:shd w:val="clear" w:color="auto" w:fill="FFFFFF"/>
        </w:rPr>
        <w:t>u</w:t>
      </w:r>
      <w:r w:rsidRPr="009C5167">
        <w:rPr>
          <w:rFonts w:asciiTheme="majorHAnsi" w:hAnsiTheme="majorHAnsi" w:cstheme="majorHAnsi"/>
          <w:color w:val="333333"/>
          <w:sz w:val="28"/>
          <w:szCs w:val="28"/>
          <w:shd w:val="clear" w:color="auto" w:fill="FFFFFF"/>
        </w:rPr>
        <w:t>tras hidroxilas, ou seja, compostos com HO, presas em m</w:t>
      </w:r>
      <w:r w:rsidRPr="009C5167">
        <w:rPr>
          <w:rFonts w:asciiTheme="majorHAnsi" w:hAnsiTheme="majorHAnsi" w:cstheme="majorHAnsi"/>
          <w:color w:val="333333"/>
          <w:sz w:val="28"/>
          <w:szCs w:val="28"/>
          <w:shd w:val="clear" w:color="auto" w:fill="FFFFFF"/>
        </w:rPr>
        <w:t>i</w:t>
      </w:r>
      <w:r w:rsidRPr="009C5167">
        <w:rPr>
          <w:rFonts w:asciiTheme="majorHAnsi" w:hAnsiTheme="majorHAnsi" w:cstheme="majorHAnsi"/>
          <w:color w:val="333333"/>
          <w:sz w:val="28"/>
          <w:szCs w:val="28"/>
          <w:shd w:val="clear" w:color="auto" w:fill="FFFFFF"/>
        </w:rPr>
        <w:t>nerais.</w:t>
      </w:r>
    </w:p>
    <w:p w:rsidR="009C5167" w:rsidRPr="009C5167" w:rsidRDefault="009C5167" w:rsidP="009C5167">
      <w:pPr>
        <w:widowControl/>
        <w:shd w:val="clear" w:color="auto" w:fill="FFFFFF"/>
        <w:suppressAutoHyphens w:val="0"/>
        <w:spacing w:before="120" w:line="240" w:lineRule="auto"/>
        <w:ind w:firstLine="720"/>
        <w:rPr>
          <w:rFonts w:asciiTheme="majorHAnsi" w:hAnsiTheme="majorHAnsi" w:cstheme="majorHAnsi"/>
          <w:color w:val="333333"/>
          <w:sz w:val="28"/>
          <w:szCs w:val="28"/>
          <w:shd w:val="clear" w:color="auto" w:fill="FFFFFF"/>
        </w:rPr>
      </w:pPr>
      <w:r w:rsidRPr="009C5167">
        <w:rPr>
          <w:rFonts w:asciiTheme="majorHAnsi" w:hAnsiTheme="majorHAnsi" w:cstheme="majorHAnsi"/>
          <w:color w:val="333333"/>
          <w:sz w:val="28"/>
          <w:szCs w:val="28"/>
          <w:shd w:val="clear" w:color="auto" w:fill="FFFFFF"/>
        </w:rPr>
        <w:t>Esta, portanto, é a primeira vez em que essa dificuldade é superada. </w:t>
      </w:r>
      <w:hyperlink r:id="rId11" w:history="1">
        <w:r w:rsidRPr="009C5167">
          <w:rPr>
            <w:rStyle w:val="Hyperlink"/>
            <w:rFonts w:asciiTheme="majorHAnsi" w:hAnsiTheme="majorHAnsi" w:cstheme="majorHAnsi"/>
            <w:color w:val="757575"/>
            <w:sz w:val="28"/>
            <w:szCs w:val="28"/>
            <w:shd w:val="clear" w:color="auto" w:fill="FFFFFF"/>
          </w:rPr>
          <w:t>Em um dos artigos</w:t>
        </w:r>
      </w:hyperlink>
      <w:r w:rsidRPr="009C5167">
        <w:rPr>
          <w:rFonts w:asciiTheme="majorHAnsi" w:hAnsiTheme="majorHAnsi" w:cstheme="majorHAnsi"/>
          <w:color w:val="333333"/>
          <w:sz w:val="28"/>
          <w:szCs w:val="28"/>
          <w:shd w:val="clear" w:color="auto" w:fill="FFFFFF"/>
        </w:rPr>
        <w:t>, liderado por Casey Honniball, da Universidade do Havaí em Manoa, um gr</w:t>
      </w:r>
      <w:r w:rsidRPr="009C5167">
        <w:rPr>
          <w:rFonts w:asciiTheme="majorHAnsi" w:hAnsiTheme="majorHAnsi" w:cstheme="majorHAnsi"/>
          <w:color w:val="333333"/>
          <w:sz w:val="28"/>
          <w:szCs w:val="28"/>
          <w:shd w:val="clear" w:color="auto" w:fill="FFFFFF"/>
        </w:rPr>
        <w:t>u</w:t>
      </w:r>
      <w:r w:rsidRPr="009C5167">
        <w:rPr>
          <w:rFonts w:asciiTheme="majorHAnsi" w:hAnsiTheme="majorHAnsi" w:cstheme="majorHAnsi"/>
          <w:color w:val="333333"/>
          <w:sz w:val="28"/>
          <w:szCs w:val="28"/>
          <w:shd w:val="clear" w:color="auto" w:fill="FFFFFF"/>
        </w:rPr>
        <w:t xml:space="preserve">po de pesquisadores reporta os resultados obtidos com </w:t>
      </w:r>
      <w:proofErr w:type="gramStart"/>
      <w:r w:rsidRPr="009C5167">
        <w:rPr>
          <w:rFonts w:asciiTheme="majorHAnsi" w:hAnsiTheme="majorHAnsi" w:cstheme="majorHAnsi"/>
          <w:color w:val="333333"/>
          <w:sz w:val="28"/>
          <w:szCs w:val="28"/>
          <w:shd w:val="clear" w:color="auto" w:fill="FFFFFF"/>
        </w:rPr>
        <w:t>o SOFIA</w:t>
      </w:r>
      <w:proofErr w:type="gramEnd"/>
      <w:r w:rsidRPr="009C5167">
        <w:rPr>
          <w:rFonts w:asciiTheme="majorHAnsi" w:hAnsiTheme="majorHAnsi" w:cstheme="majorHAnsi"/>
          <w:color w:val="333333"/>
          <w:sz w:val="28"/>
          <w:szCs w:val="28"/>
          <w:shd w:val="clear" w:color="auto" w:fill="FFFFFF"/>
        </w:rPr>
        <w:t>, o Observatório Estratosférico para Astronomia I</w:t>
      </w:r>
      <w:r w:rsidRPr="009C5167">
        <w:rPr>
          <w:rFonts w:asciiTheme="majorHAnsi" w:hAnsiTheme="majorHAnsi" w:cstheme="majorHAnsi"/>
          <w:color w:val="333333"/>
          <w:sz w:val="28"/>
          <w:szCs w:val="28"/>
          <w:shd w:val="clear" w:color="auto" w:fill="FFFFFF"/>
        </w:rPr>
        <w:t>n</w:t>
      </w:r>
      <w:r w:rsidRPr="009C5167">
        <w:rPr>
          <w:rFonts w:asciiTheme="majorHAnsi" w:hAnsiTheme="majorHAnsi" w:cstheme="majorHAnsi"/>
          <w:color w:val="333333"/>
          <w:sz w:val="28"/>
          <w:szCs w:val="28"/>
          <w:shd w:val="clear" w:color="auto" w:fill="FFFFFF"/>
        </w:rPr>
        <w:t xml:space="preserve">fravermelha – na verdade um Boeing adaptado pela Nasa e equipado com um telescópio para realizar observações na estratosfera. Eles detectaram um assinatura espectral de água, com comprimento de onda de </w:t>
      </w:r>
      <w:proofErr w:type="gramStart"/>
      <w:r w:rsidRPr="009C5167">
        <w:rPr>
          <w:rFonts w:asciiTheme="majorHAnsi" w:hAnsiTheme="majorHAnsi" w:cstheme="majorHAnsi"/>
          <w:color w:val="333333"/>
          <w:sz w:val="28"/>
          <w:szCs w:val="28"/>
          <w:shd w:val="clear" w:color="auto" w:fill="FFFFFF"/>
        </w:rPr>
        <w:t>6</w:t>
      </w:r>
      <w:proofErr w:type="gramEnd"/>
      <w:r w:rsidRPr="009C5167">
        <w:rPr>
          <w:rFonts w:asciiTheme="majorHAnsi" w:hAnsiTheme="majorHAnsi" w:cstheme="majorHAnsi"/>
          <w:color w:val="333333"/>
          <w:sz w:val="28"/>
          <w:szCs w:val="28"/>
          <w:shd w:val="clear" w:color="auto" w:fill="FFFFFF"/>
        </w:rPr>
        <w:t xml:space="preserve"> micrômetros, que não coincide com outros compostos de hidrox</w:t>
      </w:r>
      <w:r w:rsidRPr="009C5167">
        <w:rPr>
          <w:rFonts w:asciiTheme="majorHAnsi" w:hAnsiTheme="majorHAnsi" w:cstheme="majorHAnsi"/>
          <w:color w:val="333333"/>
          <w:sz w:val="28"/>
          <w:szCs w:val="28"/>
          <w:shd w:val="clear" w:color="auto" w:fill="FFFFFF"/>
        </w:rPr>
        <w:t>i</w:t>
      </w:r>
      <w:r w:rsidRPr="009C5167">
        <w:rPr>
          <w:rFonts w:asciiTheme="majorHAnsi" w:hAnsiTheme="majorHAnsi" w:cstheme="majorHAnsi"/>
          <w:color w:val="333333"/>
          <w:sz w:val="28"/>
          <w:szCs w:val="28"/>
          <w:shd w:val="clear" w:color="auto" w:fill="FFFFFF"/>
        </w:rPr>
        <w:t>la. Ou seja, só pode ser água mesmo.</w:t>
      </w:r>
    </w:p>
    <w:p w:rsidR="009C5167" w:rsidRDefault="009C5167" w:rsidP="009C5167">
      <w:pPr>
        <w:widowControl/>
        <w:shd w:val="clear" w:color="auto" w:fill="FFFFFF"/>
        <w:suppressAutoHyphens w:val="0"/>
        <w:spacing w:before="120" w:line="240" w:lineRule="auto"/>
        <w:ind w:firstLine="720"/>
        <w:rPr>
          <w:rFonts w:asciiTheme="majorHAnsi" w:hAnsiTheme="majorHAnsi" w:cstheme="majorHAnsi"/>
          <w:color w:val="333333"/>
          <w:sz w:val="28"/>
          <w:szCs w:val="28"/>
          <w:shd w:val="clear" w:color="auto" w:fill="FFFFFF"/>
        </w:rPr>
      </w:pPr>
      <w:r w:rsidRPr="009C5167">
        <w:rPr>
          <w:rFonts w:asciiTheme="majorHAnsi" w:hAnsiTheme="majorHAnsi" w:cstheme="majorHAnsi"/>
          <w:color w:val="333333"/>
          <w:sz w:val="28"/>
          <w:szCs w:val="28"/>
          <w:shd w:val="clear" w:color="auto" w:fill="FFFFFF"/>
        </w:rPr>
        <w:t xml:space="preserve">Eles constataram que a água está </w:t>
      </w:r>
      <w:proofErr w:type="gramStart"/>
      <w:r w:rsidRPr="009C5167">
        <w:rPr>
          <w:rFonts w:asciiTheme="majorHAnsi" w:hAnsiTheme="majorHAnsi" w:cstheme="majorHAnsi"/>
          <w:color w:val="333333"/>
          <w:sz w:val="28"/>
          <w:szCs w:val="28"/>
          <w:shd w:val="clear" w:color="auto" w:fill="FFFFFF"/>
        </w:rPr>
        <w:t>presente em latitudes ao sul em abundâ</w:t>
      </w:r>
      <w:r w:rsidRPr="009C5167">
        <w:rPr>
          <w:rFonts w:asciiTheme="majorHAnsi" w:hAnsiTheme="majorHAnsi" w:cstheme="majorHAnsi"/>
          <w:color w:val="333333"/>
          <w:sz w:val="28"/>
          <w:szCs w:val="28"/>
          <w:shd w:val="clear" w:color="auto" w:fill="FFFFFF"/>
        </w:rPr>
        <w:t>n</w:t>
      </w:r>
      <w:r w:rsidRPr="009C5167">
        <w:rPr>
          <w:rFonts w:asciiTheme="majorHAnsi" w:hAnsiTheme="majorHAnsi" w:cstheme="majorHAnsi"/>
          <w:color w:val="333333"/>
          <w:sz w:val="28"/>
          <w:szCs w:val="28"/>
          <w:shd w:val="clear" w:color="auto" w:fill="FFFFFF"/>
        </w:rPr>
        <w:t>cias entre 100 e 400 partes</w:t>
      </w:r>
      <w:proofErr w:type="gramEnd"/>
      <w:r w:rsidRPr="009C5167">
        <w:rPr>
          <w:rFonts w:asciiTheme="majorHAnsi" w:hAnsiTheme="majorHAnsi" w:cstheme="majorHAnsi"/>
          <w:color w:val="333333"/>
          <w:sz w:val="28"/>
          <w:szCs w:val="28"/>
          <w:shd w:val="clear" w:color="auto" w:fill="FFFFFF"/>
        </w:rPr>
        <w:t xml:space="preserve"> por milhão, uma quantidade significativa, ainda que não dê para chamar de abundante. E o sinal foi visto também em pa</w:t>
      </w:r>
      <w:r w:rsidRPr="009C5167">
        <w:rPr>
          <w:rFonts w:asciiTheme="majorHAnsi" w:hAnsiTheme="majorHAnsi" w:cstheme="majorHAnsi"/>
          <w:color w:val="333333"/>
          <w:sz w:val="28"/>
          <w:szCs w:val="28"/>
          <w:shd w:val="clear" w:color="auto" w:fill="FFFFFF"/>
        </w:rPr>
        <w:t>r</w:t>
      </w:r>
      <w:r w:rsidRPr="009C5167">
        <w:rPr>
          <w:rFonts w:asciiTheme="majorHAnsi" w:hAnsiTheme="majorHAnsi" w:cstheme="majorHAnsi"/>
          <w:color w:val="333333"/>
          <w:sz w:val="28"/>
          <w:szCs w:val="28"/>
          <w:shd w:val="clear" w:color="auto" w:fill="FFFFFF"/>
        </w:rPr>
        <w:t>tes iluminadas da Lua. Os autores sugerem que a água d</w:t>
      </w:r>
      <w:r w:rsidRPr="009C5167">
        <w:rPr>
          <w:rFonts w:asciiTheme="majorHAnsi" w:hAnsiTheme="majorHAnsi" w:cstheme="majorHAnsi"/>
          <w:color w:val="333333"/>
          <w:sz w:val="28"/>
          <w:szCs w:val="28"/>
          <w:shd w:val="clear" w:color="auto" w:fill="FFFFFF"/>
        </w:rPr>
        <w:t>e</w:t>
      </w:r>
      <w:r w:rsidRPr="009C5167">
        <w:rPr>
          <w:rFonts w:asciiTheme="majorHAnsi" w:hAnsiTheme="majorHAnsi" w:cstheme="majorHAnsi"/>
          <w:color w:val="333333"/>
          <w:sz w:val="28"/>
          <w:szCs w:val="28"/>
          <w:shd w:val="clear" w:color="auto" w:fill="FFFFFF"/>
        </w:rPr>
        <w:t>tectada provavelmente está presa em vidro ou entre grãos na superfície lunar, o que protege essas moléculas.</w:t>
      </w:r>
    </w:p>
    <w:p w:rsidR="009C5167" w:rsidRPr="00952BEC" w:rsidRDefault="00952BEC" w:rsidP="009C5167">
      <w:pPr>
        <w:widowControl/>
        <w:shd w:val="clear" w:color="auto" w:fill="FFFFFF"/>
        <w:suppressAutoHyphens w:val="0"/>
        <w:spacing w:before="120" w:line="240" w:lineRule="auto"/>
        <w:ind w:firstLine="720"/>
        <w:rPr>
          <w:rFonts w:asciiTheme="majorHAnsi" w:hAnsiTheme="majorHAnsi" w:cstheme="majorHAnsi"/>
          <w:color w:val="333333"/>
          <w:sz w:val="28"/>
          <w:szCs w:val="28"/>
          <w:shd w:val="clear" w:color="auto" w:fill="FFFFFF"/>
        </w:rPr>
      </w:pPr>
      <w:r w:rsidRPr="00952BEC">
        <w:rPr>
          <w:rFonts w:asciiTheme="majorHAnsi" w:hAnsiTheme="majorHAnsi" w:cstheme="majorHAnsi"/>
          <w:color w:val="333333"/>
          <w:sz w:val="28"/>
          <w:szCs w:val="28"/>
          <w:shd w:val="clear" w:color="auto" w:fill="FFFFFF"/>
        </w:rPr>
        <w:t>Em </w:t>
      </w:r>
      <w:hyperlink r:id="rId12" w:history="1">
        <w:r w:rsidRPr="00952BEC">
          <w:rPr>
            <w:rStyle w:val="Hyperlink"/>
            <w:rFonts w:asciiTheme="majorHAnsi" w:hAnsiTheme="majorHAnsi" w:cstheme="majorHAnsi"/>
            <w:color w:val="757575"/>
            <w:sz w:val="28"/>
            <w:szCs w:val="28"/>
            <w:shd w:val="clear" w:color="auto" w:fill="FFFFFF"/>
          </w:rPr>
          <w:t>outro estudo</w:t>
        </w:r>
      </w:hyperlink>
      <w:r w:rsidRPr="00952BEC">
        <w:rPr>
          <w:rFonts w:asciiTheme="majorHAnsi" w:hAnsiTheme="majorHAnsi" w:cstheme="majorHAnsi"/>
          <w:color w:val="333333"/>
          <w:sz w:val="28"/>
          <w:szCs w:val="28"/>
          <w:shd w:val="clear" w:color="auto" w:fill="FFFFFF"/>
        </w:rPr>
        <w:t>, liderado por Paul Hayne, da Universidade do Colorado em Boulder, os pesquisadores examinaram a di</w:t>
      </w:r>
      <w:r w:rsidRPr="00952BEC">
        <w:rPr>
          <w:rFonts w:asciiTheme="majorHAnsi" w:hAnsiTheme="majorHAnsi" w:cstheme="majorHAnsi"/>
          <w:color w:val="333333"/>
          <w:sz w:val="28"/>
          <w:szCs w:val="28"/>
          <w:shd w:val="clear" w:color="auto" w:fill="FFFFFF"/>
        </w:rPr>
        <w:t>s</w:t>
      </w:r>
      <w:r w:rsidRPr="00952BEC">
        <w:rPr>
          <w:rFonts w:asciiTheme="majorHAnsi" w:hAnsiTheme="majorHAnsi" w:cstheme="majorHAnsi"/>
          <w:color w:val="333333"/>
          <w:sz w:val="28"/>
          <w:szCs w:val="28"/>
          <w:shd w:val="clear" w:color="auto" w:fill="FFFFFF"/>
        </w:rPr>
        <w:t xml:space="preserve">tribuição das áreas da Lua que estão </w:t>
      </w:r>
      <w:proofErr w:type="gramStart"/>
      <w:r w:rsidRPr="00952BEC">
        <w:rPr>
          <w:rFonts w:asciiTheme="majorHAnsi" w:hAnsiTheme="majorHAnsi" w:cstheme="majorHAnsi"/>
          <w:color w:val="333333"/>
          <w:sz w:val="28"/>
          <w:szCs w:val="28"/>
          <w:shd w:val="clear" w:color="auto" w:fill="FFFFFF"/>
        </w:rPr>
        <w:t>sob so</w:t>
      </w:r>
      <w:r w:rsidRPr="00952BEC">
        <w:rPr>
          <w:rFonts w:asciiTheme="majorHAnsi" w:hAnsiTheme="majorHAnsi" w:cstheme="majorHAnsi"/>
          <w:color w:val="333333"/>
          <w:sz w:val="28"/>
          <w:szCs w:val="28"/>
          <w:shd w:val="clear" w:color="auto" w:fill="FFFFFF"/>
        </w:rPr>
        <w:t>m</w:t>
      </w:r>
      <w:r w:rsidRPr="00952BEC">
        <w:rPr>
          <w:rFonts w:asciiTheme="majorHAnsi" w:hAnsiTheme="majorHAnsi" w:cstheme="majorHAnsi"/>
          <w:color w:val="333333"/>
          <w:sz w:val="28"/>
          <w:szCs w:val="28"/>
          <w:shd w:val="clear" w:color="auto" w:fill="FFFFFF"/>
        </w:rPr>
        <w:t>bra</w:t>
      </w:r>
      <w:proofErr w:type="gramEnd"/>
      <w:r w:rsidRPr="00952BEC">
        <w:rPr>
          <w:rFonts w:asciiTheme="majorHAnsi" w:hAnsiTheme="majorHAnsi" w:cstheme="majorHAnsi"/>
          <w:color w:val="333333"/>
          <w:sz w:val="28"/>
          <w:szCs w:val="28"/>
          <w:shd w:val="clear" w:color="auto" w:fill="FFFFFF"/>
        </w:rPr>
        <w:t xml:space="preserve"> permanente – as chamadas armadilhas frias. Nessas áreas, no fundo de crateras polares onde a luz do Sol nunca bate, água pode ser capturada e perman</w:t>
      </w:r>
      <w:r w:rsidRPr="00952BEC">
        <w:rPr>
          <w:rFonts w:asciiTheme="majorHAnsi" w:hAnsiTheme="majorHAnsi" w:cstheme="majorHAnsi"/>
          <w:color w:val="333333"/>
          <w:sz w:val="28"/>
          <w:szCs w:val="28"/>
          <w:shd w:val="clear" w:color="auto" w:fill="FFFFFF"/>
        </w:rPr>
        <w:t>e</w:t>
      </w:r>
      <w:r w:rsidRPr="00952BEC">
        <w:rPr>
          <w:rFonts w:asciiTheme="majorHAnsi" w:hAnsiTheme="majorHAnsi" w:cstheme="majorHAnsi"/>
          <w:color w:val="333333"/>
          <w:sz w:val="28"/>
          <w:szCs w:val="28"/>
          <w:shd w:val="clear" w:color="auto" w:fill="FFFFFF"/>
        </w:rPr>
        <w:t>cer de forma e</w:t>
      </w:r>
      <w:r w:rsidRPr="00952BEC">
        <w:rPr>
          <w:rFonts w:asciiTheme="majorHAnsi" w:hAnsiTheme="majorHAnsi" w:cstheme="majorHAnsi"/>
          <w:color w:val="333333"/>
          <w:sz w:val="28"/>
          <w:szCs w:val="28"/>
          <w:shd w:val="clear" w:color="auto" w:fill="FFFFFF"/>
        </w:rPr>
        <w:t>s</w:t>
      </w:r>
      <w:r w:rsidRPr="00952BEC">
        <w:rPr>
          <w:rFonts w:asciiTheme="majorHAnsi" w:hAnsiTheme="majorHAnsi" w:cstheme="majorHAnsi"/>
          <w:color w:val="333333"/>
          <w:sz w:val="28"/>
          <w:szCs w:val="28"/>
          <w:shd w:val="clear" w:color="auto" w:fill="FFFFFF"/>
        </w:rPr>
        <w:t>tável por lá, como gelo.</w:t>
      </w:r>
    </w:p>
    <w:p w:rsidR="00952BEC" w:rsidRPr="00952BEC" w:rsidRDefault="00952BEC" w:rsidP="009C5167">
      <w:pPr>
        <w:widowControl/>
        <w:shd w:val="clear" w:color="auto" w:fill="FFFFFF"/>
        <w:suppressAutoHyphens w:val="0"/>
        <w:spacing w:before="120" w:line="240" w:lineRule="auto"/>
        <w:ind w:firstLine="720"/>
        <w:rPr>
          <w:rFonts w:asciiTheme="majorHAnsi" w:hAnsiTheme="majorHAnsi" w:cstheme="majorHAnsi"/>
          <w:color w:val="333333"/>
          <w:sz w:val="28"/>
          <w:szCs w:val="28"/>
          <w:shd w:val="clear" w:color="auto" w:fill="FFFFFF"/>
        </w:rPr>
      </w:pPr>
      <w:r w:rsidRPr="00952BEC">
        <w:rPr>
          <w:rFonts w:asciiTheme="majorHAnsi" w:hAnsiTheme="majorHAnsi" w:cstheme="majorHAnsi"/>
          <w:color w:val="333333"/>
          <w:sz w:val="28"/>
          <w:szCs w:val="28"/>
          <w:shd w:val="clear" w:color="auto" w:fill="FFFFFF"/>
        </w:rPr>
        <w:t xml:space="preserve">Os autores avaliaram todo tipo de tamanhos para as armadilhas frias, desde aquelas com apenas </w:t>
      </w:r>
      <w:proofErr w:type="gramStart"/>
      <w:r w:rsidRPr="00952BEC">
        <w:rPr>
          <w:rFonts w:asciiTheme="majorHAnsi" w:hAnsiTheme="majorHAnsi" w:cstheme="majorHAnsi"/>
          <w:color w:val="333333"/>
          <w:sz w:val="28"/>
          <w:szCs w:val="28"/>
          <w:shd w:val="clear" w:color="auto" w:fill="FFFFFF"/>
        </w:rPr>
        <w:t>1</w:t>
      </w:r>
      <w:proofErr w:type="gramEnd"/>
      <w:r w:rsidRPr="00952BEC">
        <w:rPr>
          <w:rFonts w:asciiTheme="majorHAnsi" w:hAnsiTheme="majorHAnsi" w:cstheme="majorHAnsi"/>
          <w:color w:val="333333"/>
          <w:sz w:val="28"/>
          <w:szCs w:val="28"/>
          <w:shd w:val="clear" w:color="auto" w:fill="FFFFFF"/>
        </w:rPr>
        <w:t xml:space="preserve"> centímetro de diâmetro, e descobriram que essas microa</w:t>
      </w:r>
      <w:r w:rsidRPr="00952BEC">
        <w:rPr>
          <w:rFonts w:asciiTheme="majorHAnsi" w:hAnsiTheme="majorHAnsi" w:cstheme="majorHAnsi"/>
          <w:color w:val="333333"/>
          <w:sz w:val="28"/>
          <w:szCs w:val="28"/>
          <w:shd w:val="clear" w:color="auto" w:fill="FFFFFF"/>
        </w:rPr>
        <w:t>r</w:t>
      </w:r>
      <w:r w:rsidRPr="00952BEC">
        <w:rPr>
          <w:rFonts w:asciiTheme="majorHAnsi" w:hAnsiTheme="majorHAnsi" w:cstheme="majorHAnsi"/>
          <w:color w:val="333333"/>
          <w:sz w:val="28"/>
          <w:szCs w:val="28"/>
          <w:shd w:val="clear" w:color="auto" w:fill="FFFFFF"/>
        </w:rPr>
        <w:t>madilhas são centenas de milhares de vezes mais numerosas que as a</w:t>
      </w:r>
      <w:r w:rsidRPr="00952BEC">
        <w:rPr>
          <w:rFonts w:asciiTheme="majorHAnsi" w:hAnsiTheme="majorHAnsi" w:cstheme="majorHAnsi"/>
          <w:color w:val="333333"/>
          <w:sz w:val="28"/>
          <w:szCs w:val="28"/>
          <w:shd w:val="clear" w:color="auto" w:fill="FFFFFF"/>
        </w:rPr>
        <w:t>r</w:t>
      </w:r>
      <w:r w:rsidRPr="00952BEC">
        <w:rPr>
          <w:rFonts w:asciiTheme="majorHAnsi" w:hAnsiTheme="majorHAnsi" w:cstheme="majorHAnsi"/>
          <w:color w:val="333333"/>
          <w:sz w:val="28"/>
          <w:szCs w:val="28"/>
          <w:shd w:val="clear" w:color="auto" w:fill="FFFFFF"/>
        </w:rPr>
        <w:t>madilhas frias maiores, e elas podem ser encontradas em ambos os polos. Os autores sugerem que cerca de 40 mil metros quadrados da superfície lunar têm a capacidade de aprisi</w:t>
      </w:r>
      <w:r w:rsidRPr="00952BEC">
        <w:rPr>
          <w:rFonts w:asciiTheme="majorHAnsi" w:hAnsiTheme="majorHAnsi" w:cstheme="majorHAnsi"/>
          <w:color w:val="333333"/>
          <w:sz w:val="28"/>
          <w:szCs w:val="28"/>
          <w:shd w:val="clear" w:color="auto" w:fill="FFFFFF"/>
        </w:rPr>
        <w:t>o</w:t>
      </w:r>
      <w:r w:rsidRPr="00952BEC">
        <w:rPr>
          <w:rFonts w:asciiTheme="majorHAnsi" w:hAnsiTheme="majorHAnsi" w:cstheme="majorHAnsi"/>
          <w:color w:val="333333"/>
          <w:sz w:val="28"/>
          <w:szCs w:val="28"/>
          <w:shd w:val="clear" w:color="auto" w:fill="FFFFFF"/>
        </w:rPr>
        <w:t>nar água.</w:t>
      </w:r>
    </w:p>
    <w:p w:rsidR="009C5167" w:rsidRDefault="009C5167" w:rsidP="009C5167">
      <w:pPr>
        <w:widowControl/>
        <w:shd w:val="clear" w:color="auto" w:fill="FFFFFF"/>
        <w:suppressAutoHyphens w:val="0"/>
        <w:spacing w:before="100" w:beforeAutospacing="1" w:after="100" w:afterAutospacing="1" w:line="240" w:lineRule="auto"/>
        <w:ind w:firstLine="720"/>
        <w:jc w:val="left"/>
        <w:rPr>
          <w:rFonts w:ascii="Georgia" w:eastAsia="Times New Roman" w:hAnsi="Georgia" w:cs="Times New Roman"/>
          <w:color w:val="333333"/>
          <w:sz w:val="27"/>
          <w:szCs w:val="27"/>
          <w:lang w:eastAsia="pt-BR" w:bidi="ar-SA"/>
        </w:rPr>
      </w:pPr>
      <w:r>
        <w:rPr>
          <w:rFonts w:ascii="Georgia" w:eastAsia="Times New Roman" w:hAnsi="Georgia" w:cs="Times New Roman"/>
          <w:noProof/>
          <w:color w:val="333333"/>
          <w:sz w:val="27"/>
          <w:szCs w:val="27"/>
          <w:lang w:eastAsia="pt-BR" w:bidi="ar-SA"/>
        </w:rPr>
        <w:lastRenderedPageBreak/>
        <w:drawing>
          <wp:inline distT="0" distB="0" distL="0" distR="0">
            <wp:extent cx="4156075" cy="3455670"/>
            <wp:effectExtent l="19050" t="0" r="0" b="0"/>
            <wp:docPr id="1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4156075" cy="3455670"/>
                    </a:xfrm>
                    <a:prstGeom prst="rect">
                      <a:avLst/>
                    </a:prstGeom>
                    <a:noFill/>
                    <a:ln w="9525">
                      <a:noFill/>
                      <a:miter lim="800000"/>
                      <a:headEnd/>
                      <a:tailEnd/>
                    </a:ln>
                  </pic:spPr>
                </pic:pic>
              </a:graphicData>
            </a:graphic>
          </wp:inline>
        </w:drawing>
      </w:r>
    </w:p>
    <w:p w:rsidR="009C5167" w:rsidRPr="009C5167" w:rsidRDefault="009C5167" w:rsidP="009C5167">
      <w:pPr>
        <w:widowControl/>
        <w:shd w:val="clear" w:color="auto" w:fill="FFFFFF"/>
        <w:suppressAutoHyphens w:val="0"/>
        <w:spacing w:before="100" w:beforeAutospacing="1" w:after="100" w:afterAutospacing="1" w:line="240" w:lineRule="auto"/>
        <w:ind w:firstLine="720"/>
        <w:jc w:val="left"/>
        <w:rPr>
          <w:rFonts w:ascii="Georgia" w:eastAsia="Times New Roman" w:hAnsi="Georgia" w:cs="Times New Roman"/>
          <w:color w:val="333333"/>
          <w:sz w:val="27"/>
          <w:szCs w:val="27"/>
          <w:lang w:eastAsia="pt-BR" w:bidi="ar-SA"/>
        </w:rPr>
      </w:pPr>
      <w:r>
        <w:rPr>
          <w:rFonts w:ascii="Georgia" w:eastAsia="Times New Roman" w:hAnsi="Georgia" w:cs="Times New Roman"/>
          <w:noProof/>
          <w:color w:val="333333"/>
          <w:sz w:val="27"/>
          <w:szCs w:val="27"/>
          <w:lang w:eastAsia="pt-BR" w:bidi="ar-SA"/>
        </w:rPr>
        <w:drawing>
          <wp:inline distT="0" distB="0" distL="0" distR="0">
            <wp:extent cx="3990340" cy="4726305"/>
            <wp:effectExtent l="19050" t="0" r="0" b="0"/>
            <wp:docPr id="13"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990340" cy="4726305"/>
                    </a:xfrm>
                    <a:prstGeom prst="rect">
                      <a:avLst/>
                    </a:prstGeom>
                    <a:noFill/>
                    <a:ln w="9525">
                      <a:noFill/>
                      <a:miter lim="800000"/>
                      <a:headEnd/>
                      <a:tailEnd/>
                    </a:ln>
                  </pic:spPr>
                </pic:pic>
              </a:graphicData>
            </a:graphic>
          </wp:inline>
        </w:drawing>
      </w:r>
    </w:p>
    <w:p w:rsidR="00EA0391" w:rsidRDefault="009C5167" w:rsidP="00EA0391">
      <w:pPr>
        <w:pStyle w:val="texto-IEIJ"/>
        <w:rPr>
          <w:lang w:val="pt-PT"/>
        </w:rPr>
      </w:pPr>
      <w:r>
        <w:rPr>
          <w:noProof/>
          <w:lang w:eastAsia="pt-BR" w:bidi="ar-SA"/>
        </w:rPr>
        <w:lastRenderedPageBreak/>
        <w:drawing>
          <wp:inline distT="0" distB="0" distL="0" distR="0">
            <wp:extent cx="4109085" cy="4097020"/>
            <wp:effectExtent l="19050" t="0" r="5715" b="0"/>
            <wp:docPr id="14"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109085" cy="4097020"/>
                    </a:xfrm>
                    <a:prstGeom prst="rect">
                      <a:avLst/>
                    </a:prstGeom>
                    <a:noFill/>
                    <a:ln w="9525">
                      <a:noFill/>
                      <a:miter lim="800000"/>
                      <a:headEnd/>
                      <a:tailEnd/>
                    </a:ln>
                  </pic:spPr>
                </pic:pic>
              </a:graphicData>
            </a:graphic>
          </wp:inline>
        </w:drawing>
      </w:r>
    </w:p>
    <w:p w:rsidR="00952BEC" w:rsidRPr="00952BEC" w:rsidRDefault="00952BEC" w:rsidP="00952BEC">
      <w:pPr>
        <w:pStyle w:val="texto-IEIJ"/>
        <w:ind w:firstLine="720"/>
        <w:jc w:val="both"/>
        <w:rPr>
          <w:rFonts w:asciiTheme="majorHAnsi" w:hAnsiTheme="majorHAnsi" w:cstheme="majorHAnsi"/>
          <w:color w:val="333333"/>
          <w:shd w:val="clear" w:color="auto" w:fill="FFFFFF"/>
        </w:rPr>
      </w:pPr>
      <w:r w:rsidRPr="00952BEC">
        <w:rPr>
          <w:rFonts w:asciiTheme="majorHAnsi" w:hAnsiTheme="majorHAnsi" w:cstheme="majorHAnsi"/>
          <w:color w:val="333333"/>
          <w:shd w:val="clear" w:color="auto" w:fill="FFFFFF"/>
        </w:rPr>
        <w:t xml:space="preserve">Ainda não sabemos exatamente como essa água pode ser produzida ou depositada nessas regiões. Há diversas hipóteses, desde a entrega direta por asteroides e cometas, até a formação de água a partir de átomos de hidrogênio e oxigênio na própria Lua, passando pela liberação das moléculas a partir do subsolo com o impacto de micrometeoroides. Mas o ponto principal é que as duas descobertas, juntas, indicam que água é produzida ou trazida para a Lua com boa eficiência e </w:t>
      </w:r>
      <w:proofErr w:type="gramStart"/>
      <w:r w:rsidRPr="00952BEC">
        <w:rPr>
          <w:rFonts w:asciiTheme="majorHAnsi" w:hAnsiTheme="majorHAnsi" w:cstheme="majorHAnsi"/>
          <w:color w:val="333333"/>
          <w:shd w:val="clear" w:color="auto" w:fill="FFFFFF"/>
        </w:rPr>
        <w:t>acaba</w:t>
      </w:r>
      <w:proofErr w:type="gramEnd"/>
      <w:r w:rsidRPr="00952BEC">
        <w:rPr>
          <w:rFonts w:asciiTheme="majorHAnsi" w:hAnsiTheme="majorHAnsi" w:cstheme="majorHAnsi"/>
          <w:color w:val="333333"/>
          <w:shd w:val="clear" w:color="auto" w:fill="FFFFFF"/>
        </w:rPr>
        <w:t xml:space="preserve"> preservada nessas armadilhas frias em ambas as regiões polares.</w:t>
      </w:r>
    </w:p>
    <w:p w:rsidR="00952BEC" w:rsidRPr="00952BEC" w:rsidRDefault="00952BEC" w:rsidP="00952BEC">
      <w:pPr>
        <w:pStyle w:val="texto-IEIJ"/>
        <w:ind w:firstLine="720"/>
        <w:jc w:val="both"/>
        <w:rPr>
          <w:rFonts w:asciiTheme="majorHAnsi" w:hAnsiTheme="majorHAnsi" w:cstheme="majorHAnsi"/>
          <w:color w:val="333333"/>
          <w:shd w:val="clear" w:color="auto" w:fill="FFFFFF"/>
        </w:rPr>
      </w:pPr>
      <w:r w:rsidRPr="00952BEC">
        <w:rPr>
          <w:rFonts w:asciiTheme="majorHAnsi" w:hAnsiTheme="majorHAnsi" w:cstheme="majorHAnsi"/>
          <w:color w:val="333333"/>
          <w:shd w:val="clear" w:color="auto" w:fill="FFFFFF"/>
        </w:rPr>
        <w:t xml:space="preserve">A presença de água pode ter implicações para a escolha de futuros sítios de pouso para missões lunares. Aliás, tanto a </w:t>
      </w:r>
      <w:proofErr w:type="gramStart"/>
      <w:r w:rsidRPr="00952BEC">
        <w:rPr>
          <w:rFonts w:asciiTheme="majorHAnsi" w:hAnsiTheme="majorHAnsi" w:cstheme="majorHAnsi"/>
          <w:color w:val="333333"/>
          <w:shd w:val="clear" w:color="auto" w:fill="FFFFFF"/>
        </w:rPr>
        <w:t>Nasa</w:t>
      </w:r>
      <w:proofErr w:type="gramEnd"/>
      <w:r w:rsidRPr="00952BEC">
        <w:rPr>
          <w:rFonts w:asciiTheme="majorHAnsi" w:hAnsiTheme="majorHAnsi" w:cstheme="majorHAnsi"/>
          <w:color w:val="333333"/>
          <w:shd w:val="clear" w:color="auto" w:fill="FFFFFF"/>
        </w:rPr>
        <w:t xml:space="preserve"> como a agência espacial chinesa já declararam seu interesse em particular pela exploração do polo Sul lunar, onde se espera a maior quantidade dessas armadilhas frias de água. Estamos falando do componente mais valioso que existe no espaço. Com água, não só se torna viável manter humanos na Lua, como se pode fabricar combustível de foguete para viagens ainda mais distantes.</w:t>
      </w:r>
    </w:p>
    <w:p w:rsidR="00952BEC" w:rsidRDefault="00952BEC" w:rsidP="00952BEC">
      <w:pPr>
        <w:pStyle w:val="texto-IEIJ"/>
        <w:ind w:firstLine="720"/>
        <w:jc w:val="both"/>
        <w:rPr>
          <w:rFonts w:asciiTheme="majorHAnsi" w:hAnsiTheme="majorHAnsi" w:cstheme="majorHAnsi"/>
          <w:color w:val="333333"/>
          <w:shd w:val="clear" w:color="auto" w:fill="FFFFFF"/>
        </w:rPr>
      </w:pPr>
      <w:r w:rsidRPr="00952BEC">
        <w:rPr>
          <w:rFonts w:asciiTheme="majorHAnsi" w:hAnsiTheme="majorHAnsi" w:cstheme="majorHAnsi"/>
          <w:color w:val="333333"/>
          <w:shd w:val="clear" w:color="auto" w:fill="FFFFFF"/>
        </w:rPr>
        <w:t>São mais resultados importantes nesse quebra-cabeça, e as próximas peças certamente virão nos próximos anos, quando missões tecnológicas, tripuladas ou não, demonstrarão a captura e o uso dessa água presente nos polos lunares.</w:t>
      </w:r>
    </w:p>
    <w:p w:rsidR="008F06E4" w:rsidRDefault="008F06E4" w:rsidP="008F06E4">
      <w:pPr>
        <w:pStyle w:val="texto-IEIJ"/>
        <w:rPr>
          <w:rFonts w:asciiTheme="majorHAnsi" w:hAnsiTheme="majorHAnsi" w:cstheme="majorHAnsi"/>
          <w:sz w:val="24"/>
          <w:szCs w:val="24"/>
        </w:rPr>
      </w:pPr>
    </w:p>
    <w:p w:rsidR="008F06E4" w:rsidRDefault="008F06E4" w:rsidP="008F06E4">
      <w:pPr>
        <w:pStyle w:val="texto-IEIJ"/>
        <w:rPr>
          <w:rFonts w:asciiTheme="majorHAnsi" w:hAnsiTheme="majorHAnsi" w:cstheme="majorHAnsi"/>
          <w:sz w:val="24"/>
          <w:szCs w:val="24"/>
        </w:rPr>
      </w:pPr>
      <w:r>
        <w:rPr>
          <w:rFonts w:asciiTheme="majorHAnsi" w:hAnsiTheme="majorHAnsi" w:cstheme="majorHAnsi"/>
          <w:sz w:val="24"/>
          <w:szCs w:val="24"/>
        </w:rPr>
        <w:t xml:space="preserve">PROPOSTA: </w:t>
      </w:r>
    </w:p>
    <w:p w:rsidR="008F06E4" w:rsidRDefault="008F06E4" w:rsidP="008F06E4">
      <w:pPr>
        <w:pStyle w:val="texto-IEIJ"/>
        <w:numPr>
          <w:ilvl w:val="0"/>
          <w:numId w:val="1"/>
        </w:numPr>
        <w:rPr>
          <w:rFonts w:asciiTheme="majorHAnsi" w:hAnsiTheme="majorHAnsi" w:cstheme="majorHAnsi"/>
          <w:sz w:val="24"/>
          <w:szCs w:val="24"/>
        </w:rPr>
      </w:pPr>
      <w:r>
        <w:rPr>
          <w:rFonts w:asciiTheme="majorHAnsi" w:hAnsiTheme="majorHAnsi" w:cstheme="majorHAnsi"/>
          <w:sz w:val="24"/>
          <w:szCs w:val="24"/>
        </w:rPr>
        <w:t xml:space="preserve">Leia o artigo publicada no site da NASA. </w:t>
      </w:r>
    </w:p>
    <w:p w:rsidR="008F06E4" w:rsidRDefault="008F06E4" w:rsidP="008F06E4">
      <w:pPr>
        <w:pStyle w:val="texto-IEIJ"/>
        <w:numPr>
          <w:ilvl w:val="0"/>
          <w:numId w:val="1"/>
        </w:numPr>
        <w:rPr>
          <w:rFonts w:asciiTheme="majorHAnsi" w:hAnsiTheme="majorHAnsi" w:cstheme="majorHAnsi"/>
          <w:sz w:val="24"/>
          <w:szCs w:val="24"/>
        </w:rPr>
      </w:pPr>
      <w:r>
        <w:rPr>
          <w:rFonts w:asciiTheme="majorHAnsi" w:hAnsiTheme="majorHAnsi" w:cstheme="majorHAnsi"/>
          <w:sz w:val="24"/>
          <w:szCs w:val="24"/>
        </w:rPr>
        <w:t xml:space="preserve">Escreva o que entendeu sobre cada parágrafo. </w:t>
      </w:r>
    </w:p>
    <w:p w:rsidR="00952BEC" w:rsidRPr="008F06E4" w:rsidRDefault="008F06E4" w:rsidP="00952BEC">
      <w:pPr>
        <w:pStyle w:val="texto-IEIJ"/>
        <w:numPr>
          <w:ilvl w:val="0"/>
          <w:numId w:val="1"/>
        </w:numPr>
        <w:jc w:val="both"/>
        <w:rPr>
          <w:rFonts w:asciiTheme="majorHAnsi" w:hAnsiTheme="majorHAnsi" w:cstheme="majorHAnsi"/>
          <w:color w:val="333333"/>
          <w:shd w:val="clear" w:color="auto" w:fill="FFFFFF"/>
        </w:rPr>
      </w:pPr>
      <w:r w:rsidRPr="008F06E4">
        <w:rPr>
          <w:rFonts w:asciiTheme="majorHAnsi" w:hAnsiTheme="majorHAnsi" w:cstheme="majorHAnsi"/>
          <w:sz w:val="24"/>
          <w:szCs w:val="24"/>
        </w:rPr>
        <w:t xml:space="preserve">Termine apresentando a sua opinião sobre a descoberta. </w:t>
      </w:r>
    </w:p>
    <w:p w:rsidR="00952BEC" w:rsidRPr="00952BEC" w:rsidRDefault="00952BEC" w:rsidP="00952BEC">
      <w:pPr>
        <w:pStyle w:val="texto-IEIJ"/>
        <w:jc w:val="both"/>
        <w:rPr>
          <w:rFonts w:asciiTheme="majorHAnsi" w:hAnsiTheme="majorHAnsi" w:cstheme="majorHAnsi"/>
          <w:lang w:val="pt-PT"/>
        </w:rPr>
      </w:pPr>
    </w:p>
    <w:sectPr w:rsidR="00952BEC" w:rsidRPr="00952BEC" w:rsidSect="003F36D1">
      <w:headerReference w:type="first" r:id="rId16"/>
      <w:pgSz w:w="11906" w:h="16838"/>
      <w:pgMar w:top="493" w:right="1134" w:bottom="851" w:left="1134" w:header="493" w:footer="0" w:gutter="0"/>
      <w:pgNumType w:start="1"/>
      <w:cols w:space="720"/>
      <w:formProt w:val="0"/>
      <w:titlePg/>
      <w:docGrid w:linePitch="100" w:charSpace="-409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328" w:rsidRPr="007E5A87" w:rsidRDefault="00FD0328" w:rsidP="003F36D1">
      <w:pPr>
        <w:spacing w:line="240" w:lineRule="auto"/>
        <w:rPr>
          <w:rFonts w:ascii="Times New Roman" w:hAnsi="Times New Roman" w:cs="Tahoma"/>
          <w:sz w:val="24"/>
          <w:szCs w:val="24"/>
        </w:rPr>
      </w:pPr>
      <w:r>
        <w:separator/>
      </w:r>
    </w:p>
  </w:endnote>
  <w:endnote w:type="continuationSeparator" w:id="0">
    <w:p w:rsidR="00FD0328" w:rsidRPr="007E5A87" w:rsidRDefault="00FD0328" w:rsidP="003F36D1">
      <w:pPr>
        <w:spacing w:line="240" w:lineRule="auto"/>
        <w:rPr>
          <w:rFonts w:ascii="Times New Roman" w:hAnsi="Times New Roman" w:cs="Tahoma"/>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328" w:rsidRPr="007E5A87" w:rsidRDefault="00FD0328" w:rsidP="003F36D1">
      <w:pPr>
        <w:spacing w:line="240" w:lineRule="auto"/>
        <w:rPr>
          <w:rFonts w:ascii="Times New Roman" w:hAnsi="Times New Roman" w:cs="Tahoma"/>
          <w:sz w:val="24"/>
          <w:szCs w:val="24"/>
        </w:rPr>
      </w:pPr>
      <w:r>
        <w:separator/>
      </w:r>
    </w:p>
  </w:footnote>
  <w:footnote w:type="continuationSeparator" w:id="0">
    <w:p w:rsidR="00FD0328" w:rsidRPr="007E5A87" w:rsidRDefault="00FD0328" w:rsidP="003F36D1">
      <w:pPr>
        <w:spacing w:line="240" w:lineRule="auto"/>
        <w:rPr>
          <w:rFonts w:ascii="Times New Roman" w:hAnsi="Times New Roman" w:cs="Tahoma"/>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6D1" w:rsidRDefault="00076BAD">
    <w:pPr>
      <w:pStyle w:val="LO-normal"/>
      <w:tabs>
        <w:tab w:val="left" w:pos="7371"/>
      </w:tabs>
      <w:spacing w:before="57"/>
      <w:ind w:left="2125"/>
    </w:pPr>
    <w:r>
      <w:rPr>
        <w:noProof/>
        <w:lang w:eastAsia="pt-BR" w:bidi="ar-SA"/>
      </w:rPr>
      <w:drawing>
        <wp:anchor distT="0" distB="0" distL="0" distR="0" simplePos="0" relativeHeight="5" behindDoc="1" locked="0" layoutInCell="0" allowOverlap="1">
          <wp:simplePos x="0" y="0"/>
          <wp:positionH relativeFrom="page">
            <wp:posOffset>5977255</wp:posOffset>
          </wp:positionH>
          <wp:positionV relativeFrom="page">
            <wp:posOffset>303530</wp:posOffset>
          </wp:positionV>
          <wp:extent cx="1477645" cy="537845"/>
          <wp:effectExtent l="0" t="0" r="0" b="0"/>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a:picLocks noChangeAspect="1" noChangeArrowheads="1"/>
                  </pic:cNvPicPr>
                </pic:nvPicPr>
                <pic:blipFill>
                  <a:blip r:embed="rId1"/>
                  <a:stretch>
                    <a:fillRect/>
                  </a:stretch>
                </pic:blipFill>
                <pic:spPr bwMode="auto">
                  <a:xfrm>
                    <a:off x="0" y="0"/>
                    <a:ext cx="1477645" cy="537845"/>
                  </a:xfrm>
                  <a:prstGeom prst="rect">
                    <a:avLst/>
                  </a:prstGeom>
                </pic:spPr>
              </pic:pic>
            </a:graphicData>
          </a:graphic>
        </wp:anchor>
      </w:drawing>
    </w:r>
    <w:r>
      <w:rPr>
        <w:color w:val="000000"/>
      </w:rPr>
      <w:t>I</w:t>
    </w:r>
    <w:r>
      <w:t>nstituto</w:t>
    </w:r>
    <w:r>
      <w:rPr>
        <w:color w:val="000000"/>
      </w:rPr>
      <w:t xml:space="preserve"> </w:t>
    </w:r>
    <w:r>
      <w:t>de</w:t>
    </w:r>
    <w:r>
      <w:rPr>
        <w:color w:val="000000"/>
      </w:rPr>
      <w:t xml:space="preserve"> E</w:t>
    </w:r>
    <w:r>
      <w:t>ducação</w:t>
    </w:r>
    <w:r>
      <w:rPr>
        <w:color w:val="000000"/>
      </w:rPr>
      <w:t xml:space="preserve"> I</w:t>
    </w:r>
    <w:r>
      <w:t xml:space="preserve">nfantil e </w:t>
    </w:r>
    <w:r>
      <w:rPr>
        <w:color w:val="000000"/>
      </w:rPr>
      <w:t>J</w:t>
    </w:r>
    <w:r>
      <w:t>uvenil</w:t>
    </w:r>
  </w:p>
  <w:p w:rsidR="003F36D1" w:rsidRDefault="00076BAD">
    <w:pPr>
      <w:pStyle w:val="LO-normal"/>
      <w:spacing w:before="57"/>
      <w:ind w:left="2125"/>
    </w:pPr>
    <w:r>
      <w:rPr>
        <w:noProof/>
        <w:lang w:eastAsia="pt-BR" w:bidi="ar-SA"/>
      </w:rPr>
      <w:drawing>
        <wp:anchor distT="0" distB="0" distL="0" distR="0" simplePos="0" relativeHeight="4" behindDoc="1" locked="0" layoutInCell="0" allowOverlap="1">
          <wp:simplePos x="0" y="0"/>
          <wp:positionH relativeFrom="page">
            <wp:posOffset>10160</wp:posOffset>
          </wp:positionH>
          <wp:positionV relativeFrom="page">
            <wp:posOffset>932180</wp:posOffset>
          </wp:positionV>
          <wp:extent cx="781050" cy="1058545"/>
          <wp:effectExtent l="0" t="0" r="0" b="0"/>
          <wp:wrapSquare wrapText="bothSides"/>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pic:cNvPicPr>
                    <a:picLocks noChangeAspect="1" noChangeArrowheads="1"/>
                  </pic:cNvPicPr>
                </pic:nvPicPr>
                <pic:blipFill>
                  <a:blip r:embed="rId2"/>
                  <a:srcRect l="3973" b="13175"/>
                  <a:stretch>
                    <a:fillRect/>
                  </a:stretch>
                </pic:blipFill>
                <pic:spPr bwMode="auto">
                  <a:xfrm>
                    <a:off x="0" y="0"/>
                    <a:ext cx="781050" cy="1058545"/>
                  </a:xfrm>
                  <a:prstGeom prst="rect">
                    <a:avLst/>
                  </a:prstGeom>
                </pic:spPr>
              </pic:pic>
            </a:graphicData>
          </a:graphic>
        </wp:anchor>
      </w:drawing>
    </w:r>
    <w:r>
      <w:t>Primavera</w:t>
    </w:r>
    <w:r>
      <w:rPr>
        <w:color w:val="000000"/>
      </w:rPr>
      <w:t>, 20</w:t>
    </w:r>
    <w:r>
      <w:t>20</w:t>
    </w:r>
    <w:r>
      <w:rPr>
        <w:color w:val="000000"/>
      </w:rPr>
      <w:t>. L</w:t>
    </w:r>
    <w:r>
      <w:t>ondrina</w:t>
    </w:r>
    <w:r>
      <w:rPr>
        <w:color w:val="000000"/>
      </w:rPr>
      <w:t xml:space="preserve">, </w:t>
    </w:r>
    <w:r w:rsidR="00445F77">
      <w:t xml:space="preserve">____ </w:t>
    </w:r>
    <w:r>
      <w:t>de</w:t>
    </w:r>
    <w:r>
      <w:rPr>
        <w:color w:val="000000"/>
      </w:rPr>
      <w:t xml:space="preserve"> </w:t>
    </w:r>
    <w:r>
      <w:t>novembro</w:t>
    </w:r>
    <w:r>
      <w:rPr>
        <w:color w:val="000000"/>
      </w:rPr>
      <w:t>.</w:t>
    </w:r>
  </w:p>
  <w:p w:rsidR="003F36D1" w:rsidRDefault="00076BAD">
    <w:pPr>
      <w:pStyle w:val="LO-normal"/>
      <w:spacing w:before="57"/>
      <w:ind w:left="2125"/>
    </w:pPr>
    <w:r>
      <w:rPr>
        <w:color w:val="000000"/>
      </w:rPr>
      <w:t>N</w:t>
    </w:r>
    <w:r>
      <w:t>ome</w:t>
    </w:r>
    <w:r>
      <w:rPr>
        <w:color w:val="000000"/>
      </w:rPr>
      <w:t xml:space="preserve">: </w:t>
    </w:r>
    <w:r>
      <w:tab/>
    </w:r>
    <w:r>
      <w:rPr>
        <w:color w:val="000000"/>
      </w:rPr>
      <w:t>T</w:t>
    </w:r>
    <w:r>
      <w:t>urma</w:t>
    </w:r>
    <w:r>
      <w:rPr>
        <w:color w:val="000000"/>
      </w:rPr>
      <w:t>:</w:t>
    </w:r>
    <w:r>
      <w:t xml:space="preserve"> _° Ano </w:t>
    </w:r>
    <w:r>
      <w:tab/>
      <w:t xml:space="preserve"> </w:t>
    </w:r>
  </w:p>
  <w:p w:rsidR="003F36D1" w:rsidRDefault="00076BAD">
    <w:pPr>
      <w:pStyle w:val="LO-normal"/>
      <w:spacing w:before="57"/>
      <w:ind w:left="2125"/>
    </w:pPr>
    <w:r>
      <w:t>Tempo</w:t>
    </w:r>
    <w:r>
      <w:tab/>
    </w:r>
    <w:r>
      <w:tab/>
      <w:t>Início:</w:t>
    </w:r>
    <w:r>
      <w:tab/>
    </w:r>
    <w:r>
      <w:tab/>
      <w:t>Término:</w:t>
    </w:r>
    <w:r>
      <w:tab/>
    </w:r>
    <w:r>
      <w:tab/>
      <w:t>Total:</w:t>
    </w:r>
    <w:r>
      <w:tab/>
    </w:r>
  </w:p>
  <w:p w:rsidR="003F36D1" w:rsidRDefault="00076BAD">
    <w:pPr>
      <w:pStyle w:val="LO-normal"/>
      <w:spacing w:before="57"/>
      <w:ind w:left="2125"/>
      <w:rPr>
        <w:sz w:val="24"/>
        <w:szCs w:val="24"/>
      </w:rPr>
    </w:pPr>
    <w:r>
      <w:rPr>
        <w:noProof/>
        <w:lang w:eastAsia="pt-BR" w:bidi="ar-SA"/>
      </w:rPr>
      <w:drawing>
        <wp:anchor distT="0" distB="0" distL="0" distR="0" simplePos="0" relativeHeight="2" behindDoc="1" locked="0" layoutInCell="0" allowOverlap="1">
          <wp:simplePos x="0" y="0"/>
          <wp:positionH relativeFrom="page">
            <wp:posOffset>10160</wp:posOffset>
          </wp:positionH>
          <wp:positionV relativeFrom="page">
            <wp:posOffset>1989455</wp:posOffset>
          </wp:positionV>
          <wp:extent cx="7523480" cy="142875"/>
          <wp:effectExtent l="0" t="0" r="0" b="0"/>
          <wp:wrapSquare wrapText="bothSides"/>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3"/>
                  <a:srcRect r="7612"/>
                  <a:stretch>
                    <a:fillRect/>
                  </a:stretch>
                </pic:blipFill>
                <pic:spPr bwMode="auto">
                  <a:xfrm>
                    <a:off x="0" y="0"/>
                    <a:ext cx="7523480" cy="142875"/>
                  </a:xfrm>
                  <a:prstGeom prst="rect">
                    <a:avLst/>
                  </a:prstGeom>
                </pic:spPr>
              </pic:pic>
            </a:graphicData>
          </a:graphic>
        </wp:anchor>
      </w:drawing>
    </w:r>
    <w:r w:rsidR="00EA0391">
      <w:t>Edição 35</w:t>
    </w:r>
    <w:proofErr w:type="gramStart"/>
    <w:r w:rsidR="00445F77">
      <w:t xml:space="preserve"> </w:t>
    </w:r>
    <w:r>
      <w:t xml:space="preserve"> </w:t>
    </w:r>
    <w:proofErr w:type="gramEnd"/>
    <w:r>
      <w:t>MMXX</w:t>
    </w:r>
    <w:r>
      <w:tab/>
    </w:r>
    <w:r>
      <w:tab/>
      <w:t xml:space="preserve">Fase </w:t>
    </w:r>
    <w:r w:rsidR="00EA0391">
      <w:t>1</w:t>
    </w:r>
    <w:r w:rsidR="00EA0391">
      <w:tab/>
    </w:r>
    <w:r>
      <w:tab/>
    </w:r>
    <w:r w:rsidR="00EA0391">
      <w:t xml:space="preserve">grupo </w:t>
    </w:r>
    <w:r w:rsidR="00952BEC">
      <w:t>beta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329E"/>
    <w:multiLevelType w:val="hybridMultilevel"/>
    <w:tmpl w:val="2AB0EE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autoHyphenation/>
  <w:hyphenationZone w:val="425"/>
  <w:characterSpacingControl w:val="doNotCompress"/>
  <w:footnotePr>
    <w:footnote w:id="-1"/>
    <w:footnote w:id="0"/>
  </w:footnotePr>
  <w:endnotePr>
    <w:endnote w:id="-1"/>
    <w:endnote w:id="0"/>
  </w:endnotePr>
  <w:compat/>
  <w:rsids>
    <w:rsidRoot w:val="003F36D1"/>
    <w:rsid w:val="00076BAD"/>
    <w:rsid w:val="00211C76"/>
    <w:rsid w:val="00354698"/>
    <w:rsid w:val="003F36D1"/>
    <w:rsid w:val="00445F77"/>
    <w:rsid w:val="00761FAE"/>
    <w:rsid w:val="00797C3D"/>
    <w:rsid w:val="008A1D4D"/>
    <w:rsid w:val="008F06E4"/>
    <w:rsid w:val="00952BEC"/>
    <w:rsid w:val="009C5167"/>
    <w:rsid w:val="009D6BDC"/>
    <w:rsid w:val="00AC14E6"/>
    <w:rsid w:val="00AC35A0"/>
    <w:rsid w:val="00CE27D2"/>
    <w:rsid w:val="00DF4FE8"/>
    <w:rsid w:val="00E47AC3"/>
    <w:rsid w:val="00E95AEC"/>
    <w:rsid w:val="00EA0391"/>
    <w:rsid w:val="00FD032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6"/>
        <w:szCs w:val="26"/>
        <w:lang w:val="pt-BR"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D1"/>
    <w:pPr>
      <w:widowControl w:val="0"/>
      <w:spacing w:line="360" w:lineRule="auto"/>
      <w:jc w:val="both"/>
    </w:pPr>
  </w:style>
  <w:style w:type="paragraph" w:styleId="Ttulo1">
    <w:name w:val="heading 1"/>
    <w:basedOn w:val="Normal"/>
    <w:link w:val="Ttulo1Char"/>
    <w:uiPriority w:val="9"/>
    <w:qFormat/>
    <w:rsid w:val="00EA0391"/>
    <w:pPr>
      <w:widowControl/>
      <w:suppressAutoHyphens w:val="0"/>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pt-BR" w:bidi="ar-SA"/>
    </w:rPr>
  </w:style>
  <w:style w:type="paragraph" w:styleId="Ttulo2">
    <w:name w:val="heading 2"/>
    <w:basedOn w:val="Normal"/>
    <w:next w:val="Normal"/>
    <w:link w:val="Ttulo2Char"/>
    <w:uiPriority w:val="9"/>
    <w:semiHidden/>
    <w:unhideWhenUsed/>
    <w:qFormat/>
    <w:rsid w:val="009C5167"/>
    <w:pPr>
      <w:keepNext/>
      <w:keepLines/>
      <w:spacing w:before="200"/>
      <w:outlineLvl w:val="1"/>
    </w:pPr>
    <w:rPr>
      <w:rFonts w:asciiTheme="majorHAnsi" w:eastAsiaTheme="majorEastAsia" w:hAnsiTheme="majorHAnsi" w:cs="Mangal"/>
      <w:b/>
      <w:bCs/>
      <w:color w:val="4F81BD" w:themeColor="accent1"/>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Heading1">
    <w:name w:val="Heading 1"/>
    <w:basedOn w:val="LO-normal"/>
    <w:next w:val="LO-normal"/>
    <w:qFormat/>
    <w:rsid w:val="003F36D1"/>
    <w:pPr>
      <w:keepNext/>
      <w:keepLines/>
    </w:pPr>
    <w:rPr>
      <w:sz w:val="40"/>
      <w:szCs w:val="40"/>
      <w:u w:val="single"/>
    </w:rPr>
  </w:style>
  <w:style w:type="paragraph" w:customStyle="1" w:styleId="Heading2">
    <w:name w:val="Heading 2"/>
    <w:basedOn w:val="LO-normal"/>
    <w:next w:val="LO-normal"/>
    <w:qFormat/>
    <w:rsid w:val="003F36D1"/>
    <w:pPr>
      <w:keepNext/>
      <w:keepLines/>
    </w:pPr>
    <w:rPr>
      <w:color w:val="434343"/>
      <w:sz w:val="36"/>
      <w:szCs w:val="36"/>
      <w:u w:val="single"/>
    </w:rPr>
  </w:style>
  <w:style w:type="paragraph" w:customStyle="1" w:styleId="Heading3">
    <w:name w:val="Heading 3"/>
    <w:basedOn w:val="LO-normal"/>
    <w:next w:val="LO-normal"/>
    <w:qFormat/>
    <w:rsid w:val="003F36D1"/>
    <w:pPr>
      <w:keepNext/>
      <w:keepLines/>
    </w:pPr>
    <w:rPr>
      <w:color w:val="666666"/>
      <w:sz w:val="32"/>
      <w:szCs w:val="32"/>
      <w:u w:val="single"/>
    </w:rPr>
  </w:style>
  <w:style w:type="paragraph" w:customStyle="1" w:styleId="Heading4">
    <w:name w:val="Heading 4"/>
    <w:basedOn w:val="LO-normal"/>
    <w:next w:val="LO-normal"/>
    <w:qFormat/>
    <w:rsid w:val="003F36D1"/>
    <w:pPr>
      <w:keepNext/>
      <w:keepLines/>
      <w:spacing w:before="240" w:after="40" w:line="240" w:lineRule="auto"/>
    </w:pPr>
    <w:rPr>
      <w:b/>
      <w:sz w:val="24"/>
      <w:szCs w:val="24"/>
    </w:rPr>
  </w:style>
  <w:style w:type="paragraph" w:customStyle="1" w:styleId="Heading5">
    <w:name w:val="Heading 5"/>
    <w:basedOn w:val="LO-normal"/>
    <w:next w:val="LO-normal"/>
    <w:qFormat/>
    <w:rsid w:val="003F36D1"/>
    <w:pPr>
      <w:keepNext/>
      <w:keepLines/>
      <w:spacing w:before="220" w:after="40" w:line="240" w:lineRule="auto"/>
    </w:pPr>
    <w:rPr>
      <w:b/>
      <w:sz w:val="22"/>
      <w:szCs w:val="22"/>
    </w:rPr>
  </w:style>
  <w:style w:type="paragraph" w:customStyle="1" w:styleId="Heading6">
    <w:name w:val="Heading 6"/>
    <w:basedOn w:val="LO-normal"/>
    <w:next w:val="LO-normal"/>
    <w:qFormat/>
    <w:rsid w:val="003F36D1"/>
    <w:pPr>
      <w:keepNext/>
      <w:keepLines/>
      <w:spacing w:before="200" w:after="40" w:line="240" w:lineRule="auto"/>
    </w:pPr>
    <w:rPr>
      <w:b/>
      <w:sz w:val="20"/>
      <w:szCs w:val="20"/>
    </w:rPr>
  </w:style>
  <w:style w:type="paragraph" w:styleId="Ttulo">
    <w:name w:val="Title"/>
    <w:basedOn w:val="LO-normal"/>
    <w:next w:val="Corpodetexto"/>
    <w:qFormat/>
    <w:rsid w:val="003F36D1"/>
    <w:pPr>
      <w:keepNext/>
      <w:keepLines/>
      <w:spacing w:before="120" w:after="120" w:line="240" w:lineRule="auto"/>
      <w:ind w:right="-7"/>
      <w:jc w:val="center"/>
    </w:pPr>
    <w:rPr>
      <w:b/>
      <w:sz w:val="72"/>
      <w:szCs w:val="72"/>
    </w:rPr>
  </w:style>
  <w:style w:type="paragraph" w:styleId="Corpodetexto">
    <w:name w:val="Body Text"/>
    <w:basedOn w:val="Normal"/>
    <w:rsid w:val="003F36D1"/>
    <w:pPr>
      <w:spacing w:after="140" w:line="276" w:lineRule="auto"/>
    </w:pPr>
  </w:style>
  <w:style w:type="paragraph" w:styleId="Lista">
    <w:name w:val="List"/>
    <w:basedOn w:val="Corpodetexto"/>
    <w:rsid w:val="003F36D1"/>
    <w:rPr>
      <w:rFonts w:cs="Mangal"/>
    </w:rPr>
  </w:style>
  <w:style w:type="paragraph" w:customStyle="1" w:styleId="Caption">
    <w:name w:val="Caption"/>
    <w:basedOn w:val="Normal"/>
    <w:qFormat/>
    <w:rsid w:val="003F36D1"/>
    <w:pPr>
      <w:suppressLineNumbers/>
      <w:spacing w:before="120" w:after="120"/>
    </w:pPr>
    <w:rPr>
      <w:rFonts w:cs="Mangal"/>
      <w:i/>
      <w:iCs/>
      <w:sz w:val="24"/>
      <w:szCs w:val="24"/>
    </w:rPr>
  </w:style>
  <w:style w:type="paragraph" w:customStyle="1" w:styleId="ndice">
    <w:name w:val="Índice"/>
    <w:basedOn w:val="Normal"/>
    <w:qFormat/>
    <w:rsid w:val="003F36D1"/>
    <w:pPr>
      <w:suppressLineNumbers/>
    </w:pPr>
    <w:rPr>
      <w:rFonts w:cs="Mangal"/>
    </w:rPr>
  </w:style>
  <w:style w:type="paragraph" w:customStyle="1" w:styleId="LO-normal">
    <w:name w:val="LO-normal"/>
    <w:qFormat/>
    <w:rsid w:val="003F36D1"/>
    <w:pPr>
      <w:widowControl w:val="0"/>
      <w:spacing w:line="360" w:lineRule="auto"/>
      <w:jc w:val="both"/>
    </w:pPr>
  </w:style>
  <w:style w:type="paragraph" w:styleId="Subttulo">
    <w:name w:val="Subtitle"/>
    <w:basedOn w:val="LO-normal"/>
    <w:next w:val="LO-normal"/>
    <w:qFormat/>
    <w:rsid w:val="003F36D1"/>
    <w:pPr>
      <w:keepNext/>
      <w:keepLines/>
      <w:spacing w:before="360" w:after="80" w:line="240" w:lineRule="auto"/>
    </w:pPr>
    <w:rPr>
      <w:rFonts w:ascii="Georgia" w:eastAsia="Georgia" w:hAnsi="Georgia" w:cs="Georgia"/>
      <w:i/>
      <w:color w:val="666666"/>
      <w:sz w:val="48"/>
      <w:szCs w:val="48"/>
    </w:rPr>
  </w:style>
  <w:style w:type="paragraph" w:customStyle="1" w:styleId="CabealhoeRodap">
    <w:name w:val="Cabeçalho e Rodapé"/>
    <w:basedOn w:val="Normal"/>
    <w:qFormat/>
    <w:rsid w:val="003F36D1"/>
  </w:style>
  <w:style w:type="paragraph" w:customStyle="1" w:styleId="Header">
    <w:name w:val="Header"/>
    <w:basedOn w:val="CabealhoeRodap"/>
    <w:rsid w:val="003F36D1"/>
  </w:style>
  <w:style w:type="table" w:customStyle="1" w:styleId="TableNormal">
    <w:name w:val="Table Normal"/>
    <w:rsid w:val="003F36D1"/>
    <w:tblPr>
      <w:tblCellMar>
        <w:top w:w="0" w:type="dxa"/>
        <w:left w:w="0" w:type="dxa"/>
        <w:bottom w:w="0" w:type="dxa"/>
        <w:right w:w="0" w:type="dxa"/>
      </w:tblCellMar>
    </w:tblPr>
  </w:style>
  <w:style w:type="paragraph" w:styleId="NormalWeb">
    <w:name w:val="Normal (Web)"/>
    <w:basedOn w:val="Normal"/>
    <w:uiPriority w:val="99"/>
    <w:semiHidden/>
    <w:unhideWhenUsed/>
    <w:rsid w:val="00211C76"/>
    <w:pPr>
      <w:widowControl/>
      <w:suppressAutoHyphens w:val="0"/>
      <w:spacing w:before="100" w:beforeAutospacing="1" w:after="100" w:afterAutospacing="1" w:line="240" w:lineRule="auto"/>
      <w:jc w:val="left"/>
    </w:pPr>
    <w:rPr>
      <w:rFonts w:ascii="Times New Roman" w:eastAsia="Times New Roman" w:hAnsi="Times New Roman" w:cs="Times New Roman"/>
      <w:sz w:val="24"/>
      <w:szCs w:val="24"/>
      <w:lang w:eastAsia="pt-BR" w:bidi="ar-SA"/>
    </w:rPr>
  </w:style>
  <w:style w:type="table" w:styleId="Tabelacomgrade">
    <w:name w:val="Table Grid"/>
    <w:basedOn w:val="Tabelanormal"/>
    <w:rsid w:val="00211C76"/>
    <w:pPr>
      <w:suppressAutoHyphens w:val="0"/>
    </w:pPr>
    <w:rPr>
      <w:rFonts w:ascii="Times New Roman" w:eastAsia="Times New Roman" w:hAnsi="Times New Roman" w:cs="Times New Roman"/>
      <w:sz w:val="20"/>
      <w:szCs w:val="20"/>
      <w:lang w:eastAsia="pt-BR"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11C76"/>
    <w:rPr>
      <w:color w:val="0000FF"/>
      <w:u w:val="single"/>
    </w:rPr>
  </w:style>
  <w:style w:type="paragraph" w:customStyle="1" w:styleId="texto-IEIJ">
    <w:name w:val="texto - IEIJ"/>
    <w:basedOn w:val="Normal"/>
    <w:qFormat/>
    <w:rsid w:val="00211C76"/>
    <w:pPr>
      <w:spacing w:before="120" w:line="240" w:lineRule="auto"/>
      <w:jc w:val="left"/>
    </w:pPr>
    <w:rPr>
      <w:rFonts w:eastAsia="Arial Unicode MS"/>
      <w:kern w:val="1"/>
      <w:sz w:val="28"/>
      <w:szCs w:val="28"/>
      <w:lang w:eastAsia="hi-IN"/>
    </w:rPr>
  </w:style>
  <w:style w:type="paragraph" w:customStyle="1" w:styleId="ttulo-IEIJ">
    <w:name w:val="título - IEIJ"/>
    <w:next w:val="texto-IEIJ"/>
    <w:qFormat/>
    <w:rsid w:val="00211C76"/>
    <w:pPr>
      <w:widowControl w:val="0"/>
      <w:pBdr>
        <w:bottom w:val="triple" w:sz="4" w:space="1" w:color="auto"/>
      </w:pBdr>
      <w:suppressAutoHyphens w:val="0"/>
      <w:spacing w:after="120"/>
    </w:pPr>
    <w:rPr>
      <w:rFonts w:eastAsia="Arial Unicode MS"/>
      <w:b/>
      <w:caps/>
      <w:spacing w:val="10"/>
      <w:kern w:val="44"/>
      <w:sz w:val="44"/>
      <w:szCs w:val="44"/>
      <w:lang w:eastAsia="hi-IN"/>
    </w:rPr>
  </w:style>
  <w:style w:type="character" w:customStyle="1" w:styleId="a10-preto1">
    <w:name w:val="a10-preto1"/>
    <w:basedOn w:val="Fontepargpadro"/>
    <w:rsid w:val="00211C76"/>
    <w:rPr>
      <w:rFonts w:ascii="Arial" w:hAnsi="Arial" w:cs="Arial"/>
      <w:color w:val="3C3C3C"/>
      <w:sz w:val="20"/>
      <w:szCs w:val="20"/>
    </w:rPr>
  </w:style>
  <w:style w:type="paragraph" w:styleId="Textodebalo">
    <w:name w:val="Balloon Text"/>
    <w:basedOn w:val="Normal"/>
    <w:link w:val="TextodebaloChar"/>
    <w:uiPriority w:val="99"/>
    <w:semiHidden/>
    <w:unhideWhenUsed/>
    <w:rsid w:val="00211C76"/>
    <w:pPr>
      <w:spacing w:line="240" w:lineRule="auto"/>
    </w:pPr>
    <w:rPr>
      <w:rFonts w:ascii="Tahoma" w:hAnsi="Tahoma" w:cs="Mangal"/>
      <w:sz w:val="16"/>
      <w:szCs w:val="14"/>
    </w:rPr>
  </w:style>
  <w:style w:type="character" w:customStyle="1" w:styleId="TextodebaloChar">
    <w:name w:val="Texto de balão Char"/>
    <w:basedOn w:val="Fontepargpadro"/>
    <w:link w:val="Textodebalo"/>
    <w:uiPriority w:val="99"/>
    <w:semiHidden/>
    <w:rsid w:val="00211C76"/>
    <w:rPr>
      <w:rFonts w:ascii="Tahoma" w:hAnsi="Tahoma" w:cs="Mangal"/>
      <w:sz w:val="16"/>
      <w:szCs w:val="14"/>
    </w:rPr>
  </w:style>
  <w:style w:type="paragraph" w:styleId="Cabealho">
    <w:name w:val="header"/>
    <w:basedOn w:val="Normal"/>
    <w:link w:val="CabealhoChar"/>
    <w:uiPriority w:val="99"/>
    <w:semiHidden/>
    <w:unhideWhenUsed/>
    <w:rsid w:val="00445F77"/>
    <w:pPr>
      <w:tabs>
        <w:tab w:val="center" w:pos="4252"/>
        <w:tab w:val="right" w:pos="8504"/>
      </w:tabs>
      <w:spacing w:line="240" w:lineRule="auto"/>
    </w:pPr>
    <w:rPr>
      <w:rFonts w:cs="Mangal"/>
      <w:szCs w:val="23"/>
    </w:rPr>
  </w:style>
  <w:style w:type="character" w:customStyle="1" w:styleId="CabealhoChar">
    <w:name w:val="Cabeçalho Char"/>
    <w:basedOn w:val="Fontepargpadro"/>
    <w:link w:val="Cabealho"/>
    <w:uiPriority w:val="99"/>
    <w:semiHidden/>
    <w:rsid w:val="00445F77"/>
    <w:rPr>
      <w:rFonts w:cs="Mangal"/>
      <w:szCs w:val="23"/>
    </w:rPr>
  </w:style>
  <w:style w:type="paragraph" w:styleId="Rodap">
    <w:name w:val="footer"/>
    <w:basedOn w:val="Normal"/>
    <w:link w:val="RodapChar"/>
    <w:uiPriority w:val="99"/>
    <w:semiHidden/>
    <w:unhideWhenUsed/>
    <w:rsid w:val="00445F77"/>
    <w:pPr>
      <w:tabs>
        <w:tab w:val="center" w:pos="4252"/>
        <w:tab w:val="right" w:pos="8504"/>
      </w:tabs>
      <w:spacing w:line="240" w:lineRule="auto"/>
    </w:pPr>
    <w:rPr>
      <w:rFonts w:cs="Mangal"/>
      <w:szCs w:val="23"/>
    </w:rPr>
  </w:style>
  <w:style w:type="character" w:customStyle="1" w:styleId="RodapChar">
    <w:name w:val="Rodapé Char"/>
    <w:basedOn w:val="Fontepargpadro"/>
    <w:link w:val="Rodap"/>
    <w:uiPriority w:val="99"/>
    <w:semiHidden/>
    <w:rsid w:val="00445F77"/>
    <w:rPr>
      <w:rFonts w:cs="Mangal"/>
      <w:szCs w:val="23"/>
    </w:rPr>
  </w:style>
  <w:style w:type="character" w:customStyle="1" w:styleId="Ttulo1Char">
    <w:name w:val="Título 1 Char"/>
    <w:basedOn w:val="Fontepargpadro"/>
    <w:link w:val="Ttulo1"/>
    <w:uiPriority w:val="9"/>
    <w:rsid w:val="00EA0391"/>
    <w:rPr>
      <w:rFonts w:ascii="Times New Roman" w:eastAsia="Times New Roman" w:hAnsi="Times New Roman" w:cs="Times New Roman"/>
      <w:b/>
      <w:bCs/>
      <w:kern w:val="36"/>
      <w:sz w:val="48"/>
      <w:szCs w:val="48"/>
      <w:lang w:eastAsia="pt-BR" w:bidi="ar-SA"/>
    </w:rPr>
  </w:style>
  <w:style w:type="character" w:customStyle="1" w:styleId="release-type">
    <w:name w:val="release-type"/>
    <w:basedOn w:val="Fontepargpadro"/>
    <w:rsid w:val="00EA0391"/>
  </w:style>
  <w:style w:type="character" w:customStyle="1" w:styleId="release-id">
    <w:name w:val="release-id"/>
    <w:basedOn w:val="Fontepargpadro"/>
    <w:rsid w:val="00EA0391"/>
  </w:style>
  <w:style w:type="character" w:styleId="Forte">
    <w:name w:val="Strong"/>
    <w:basedOn w:val="Fontepargpadro"/>
    <w:uiPriority w:val="22"/>
    <w:qFormat/>
    <w:rsid w:val="00EA0391"/>
    <w:rPr>
      <w:b/>
      <w:bCs/>
    </w:rPr>
  </w:style>
  <w:style w:type="character" w:customStyle="1" w:styleId="Ttulo2Char">
    <w:name w:val="Título 2 Char"/>
    <w:basedOn w:val="Fontepargpadro"/>
    <w:link w:val="Ttulo2"/>
    <w:uiPriority w:val="9"/>
    <w:semiHidden/>
    <w:rsid w:val="009C5167"/>
    <w:rPr>
      <w:rFonts w:asciiTheme="majorHAnsi" w:eastAsiaTheme="majorEastAsia" w:hAnsiTheme="majorHAnsi" w:cs="Mangal"/>
      <w:b/>
      <w:bCs/>
      <w:color w:val="4F81BD" w:themeColor="accent1"/>
      <w:szCs w:val="23"/>
    </w:rPr>
  </w:style>
</w:styles>
</file>

<file path=word/webSettings.xml><?xml version="1.0" encoding="utf-8"?>
<w:webSettings xmlns:r="http://schemas.openxmlformats.org/officeDocument/2006/relationships" xmlns:w="http://schemas.openxmlformats.org/wordprocessingml/2006/main">
  <w:divs>
    <w:div w:id="663554585">
      <w:bodyDiv w:val="1"/>
      <w:marLeft w:val="0"/>
      <w:marRight w:val="0"/>
      <w:marTop w:val="0"/>
      <w:marBottom w:val="0"/>
      <w:divBdr>
        <w:top w:val="none" w:sz="0" w:space="0" w:color="auto"/>
        <w:left w:val="none" w:sz="0" w:space="0" w:color="auto"/>
        <w:bottom w:val="none" w:sz="0" w:space="0" w:color="auto"/>
        <w:right w:val="none" w:sz="0" w:space="0" w:color="auto"/>
      </w:divBdr>
      <w:divsChild>
        <w:div w:id="1766992601">
          <w:marLeft w:val="0"/>
          <w:marRight w:val="0"/>
          <w:marTop w:val="0"/>
          <w:marBottom w:val="374"/>
          <w:divBdr>
            <w:top w:val="none" w:sz="0" w:space="0" w:color="auto"/>
            <w:left w:val="none" w:sz="0" w:space="0" w:color="auto"/>
            <w:bottom w:val="none" w:sz="0" w:space="0" w:color="auto"/>
            <w:right w:val="none" w:sz="0" w:space="0" w:color="auto"/>
          </w:divBdr>
          <w:divsChild>
            <w:div w:id="538859720">
              <w:marLeft w:val="0"/>
              <w:marRight w:val="0"/>
              <w:marTop w:val="0"/>
              <w:marBottom w:val="0"/>
              <w:divBdr>
                <w:top w:val="none" w:sz="0" w:space="0" w:color="auto"/>
                <w:left w:val="none" w:sz="0" w:space="0" w:color="auto"/>
                <w:bottom w:val="none" w:sz="0" w:space="0" w:color="auto"/>
                <w:right w:val="none" w:sz="0" w:space="0" w:color="auto"/>
              </w:divBdr>
            </w:div>
            <w:div w:id="538511880">
              <w:marLeft w:val="0"/>
              <w:marRight w:val="0"/>
              <w:marTop w:val="0"/>
              <w:marBottom w:val="0"/>
              <w:divBdr>
                <w:top w:val="none" w:sz="0" w:space="0" w:color="auto"/>
                <w:left w:val="none" w:sz="0" w:space="0" w:color="auto"/>
                <w:bottom w:val="none" w:sz="0" w:space="0" w:color="auto"/>
                <w:right w:val="none" w:sz="0" w:space="0" w:color="auto"/>
              </w:divBdr>
            </w:div>
          </w:divsChild>
        </w:div>
        <w:div w:id="1622109800">
          <w:marLeft w:val="0"/>
          <w:marRight w:val="0"/>
          <w:marTop w:val="0"/>
          <w:marBottom w:val="0"/>
          <w:divBdr>
            <w:top w:val="none" w:sz="0" w:space="0" w:color="auto"/>
            <w:left w:val="none" w:sz="0" w:space="0" w:color="auto"/>
            <w:bottom w:val="none" w:sz="0" w:space="0" w:color="auto"/>
            <w:right w:val="none" w:sz="0" w:space="0" w:color="auto"/>
          </w:divBdr>
        </w:div>
      </w:divsChild>
    </w:div>
    <w:div w:id="1186365331">
      <w:bodyDiv w:val="1"/>
      <w:marLeft w:val="0"/>
      <w:marRight w:val="0"/>
      <w:marTop w:val="0"/>
      <w:marBottom w:val="0"/>
      <w:divBdr>
        <w:top w:val="none" w:sz="0" w:space="0" w:color="auto"/>
        <w:left w:val="none" w:sz="0" w:space="0" w:color="auto"/>
        <w:bottom w:val="none" w:sz="0" w:space="0" w:color="auto"/>
        <w:right w:val="none" w:sz="0" w:space="0" w:color="auto"/>
      </w:divBdr>
      <w:divsChild>
        <w:div w:id="980118270">
          <w:marLeft w:val="0"/>
          <w:marRight w:val="0"/>
          <w:marTop w:val="0"/>
          <w:marBottom w:val="200"/>
          <w:divBdr>
            <w:top w:val="none" w:sz="0" w:space="0" w:color="auto"/>
            <w:left w:val="none" w:sz="0" w:space="0" w:color="auto"/>
            <w:bottom w:val="none" w:sz="0" w:space="0" w:color="auto"/>
            <w:right w:val="none" w:sz="0" w:space="0" w:color="auto"/>
          </w:divBdr>
          <w:divsChild>
            <w:div w:id="933320074">
              <w:marLeft w:val="0"/>
              <w:marRight w:val="0"/>
              <w:marTop w:val="0"/>
              <w:marBottom w:val="0"/>
              <w:divBdr>
                <w:top w:val="none" w:sz="0" w:space="0" w:color="auto"/>
                <w:left w:val="none" w:sz="0" w:space="0" w:color="auto"/>
                <w:bottom w:val="none" w:sz="0" w:space="0" w:color="auto"/>
                <w:right w:val="none" w:sz="0" w:space="0" w:color="auto"/>
              </w:divBdr>
            </w:div>
          </w:divsChild>
        </w:div>
        <w:div w:id="1155295925">
          <w:marLeft w:val="0"/>
          <w:marRight w:val="0"/>
          <w:marTop w:val="0"/>
          <w:marBottom w:val="0"/>
          <w:divBdr>
            <w:top w:val="none" w:sz="0" w:space="0" w:color="auto"/>
            <w:left w:val="none" w:sz="0" w:space="0" w:color="auto"/>
            <w:bottom w:val="none" w:sz="0" w:space="0" w:color="auto"/>
            <w:right w:val="none" w:sz="0" w:space="0" w:color="auto"/>
          </w:divBdr>
        </w:div>
      </w:divsChild>
    </w:div>
    <w:div w:id="1347167990">
      <w:bodyDiv w:val="1"/>
      <w:marLeft w:val="0"/>
      <w:marRight w:val="0"/>
      <w:marTop w:val="0"/>
      <w:marBottom w:val="0"/>
      <w:divBdr>
        <w:top w:val="none" w:sz="0" w:space="0" w:color="auto"/>
        <w:left w:val="none" w:sz="0" w:space="0" w:color="auto"/>
        <w:bottom w:val="none" w:sz="0" w:space="0" w:color="auto"/>
        <w:right w:val="none" w:sz="0" w:space="0" w:color="auto"/>
      </w:divBdr>
    </w:div>
    <w:div w:id="1438790583">
      <w:bodyDiv w:val="1"/>
      <w:marLeft w:val="0"/>
      <w:marRight w:val="0"/>
      <w:marTop w:val="0"/>
      <w:marBottom w:val="0"/>
      <w:divBdr>
        <w:top w:val="none" w:sz="0" w:space="0" w:color="auto"/>
        <w:left w:val="none" w:sz="0" w:space="0" w:color="auto"/>
        <w:bottom w:val="none" w:sz="0" w:space="0" w:color="auto"/>
        <w:right w:val="none" w:sz="0" w:space="0" w:color="auto"/>
      </w:divBdr>
      <w:divsChild>
        <w:div w:id="360984445">
          <w:marLeft w:val="0"/>
          <w:marRight w:val="0"/>
          <w:marTop w:val="0"/>
          <w:marBottom w:val="480"/>
          <w:divBdr>
            <w:top w:val="none" w:sz="0" w:space="0" w:color="auto"/>
            <w:left w:val="none" w:sz="0" w:space="0" w:color="auto"/>
            <w:bottom w:val="none" w:sz="0" w:space="0" w:color="auto"/>
            <w:right w:val="none" w:sz="0" w:space="0" w:color="auto"/>
          </w:divBdr>
          <w:divsChild>
            <w:div w:id="447238857">
              <w:marLeft w:val="0"/>
              <w:marRight w:val="0"/>
              <w:marTop w:val="0"/>
              <w:marBottom w:val="0"/>
              <w:divBdr>
                <w:top w:val="none" w:sz="0" w:space="0" w:color="auto"/>
                <w:left w:val="none" w:sz="0" w:space="0" w:color="auto"/>
                <w:bottom w:val="none" w:sz="0" w:space="0" w:color="auto"/>
                <w:right w:val="none" w:sz="0" w:space="0" w:color="auto"/>
              </w:divBdr>
              <w:divsChild>
                <w:div w:id="1403137135">
                  <w:marLeft w:val="0"/>
                  <w:marRight w:val="0"/>
                  <w:marTop w:val="0"/>
                  <w:marBottom w:val="0"/>
                  <w:divBdr>
                    <w:top w:val="none" w:sz="0" w:space="0" w:color="auto"/>
                    <w:left w:val="none" w:sz="0" w:space="0" w:color="auto"/>
                    <w:bottom w:val="none" w:sz="0" w:space="0" w:color="auto"/>
                    <w:right w:val="none" w:sz="0" w:space="0" w:color="auto"/>
                  </w:divBdr>
                </w:div>
                <w:div w:id="9740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02663">
      <w:bodyDiv w:val="1"/>
      <w:marLeft w:val="0"/>
      <w:marRight w:val="0"/>
      <w:marTop w:val="0"/>
      <w:marBottom w:val="0"/>
      <w:divBdr>
        <w:top w:val="none" w:sz="0" w:space="0" w:color="auto"/>
        <w:left w:val="none" w:sz="0" w:space="0" w:color="auto"/>
        <w:bottom w:val="none" w:sz="0" w:space="0" w:color="auto"/>
        <w:right w:val="none" w:sz="0" w:space="0" w:color="auto"/>
      </w:divBdr>
      <w:divsChild>
        <w:div w:id="1660646638">
          <w:marLeft w:val="0"/>
          <w:marRight w:val="0"/>
          <w:marTop w:val="0"/>
          <w:marBottom w:val="374"/>
          <w:divBdr>
            <w:top w:val="none" w:sz="0" w:space="0" w:color="auto"/>
            <w:left w:val="none" w:sz="0" w:space="0" w:color="auto"/>
            <w:bottom w:val="none" w:sz="0" w:space="0" w:color="auto"/>
            <w:right w:val="none" w:sz="0" w:space="0" w:color="auto"/>
          </w:divBdr>
          <w:divsChild>
            <w:div w:id="1402824156">
              <w:marLeft w:val="0"/>
              <w:marRight w:val="0"/>
              <w:marTop w:val="0"/>
              <w:marBottom w:val="0"/>
              <w:divBdr>
                <w:top w:val="none" w:sz="0" w:space="0" w:color="auto"/>
                <w:left w:val="none" w:sz="0" w:space="0" w:color="auto"/>
                <w:bottom w:val="none" w:sz="0" w:space="0" w:color="auto"/>
                <w:right w:val="none" w:sz="0" w:space="0" w:color="auto"/>
              </w:divBdr>
            </w:div>
            <w:div w:id="1287354355">
              <w:marLeft w:val="0"/>
              <w:marRight w:val="0"/>
              <w:marTop w:val="0"/>
              <w:marBottom w:val="0"/>
              <w:divBdr>
                <w:top w:val="none" w:sz="0" w:space="0" w:color="auto"/>
                <w:left w:val="none" w:sz="0" w:space="0" w:color="auto"/>
                <w:bottom w:val="none" w:sz="0" w:space="0" w:color="auto"/>
                <w:right w:val="none" w:sz="0" w:space="0" w:color="auto"/>
              </w:divBdr>
            </w:div>
          </w:divsChild>
        </w:div>
        <w:div w:id="18489082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ture.com/articles/s41550-020-1198-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ture.com/articles/s41550-020-01222-x" TargetMode="Externa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3718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dcterms:created xsi:type="dcterms:W3CDTF">2020-11-15T23:18:00Z</dcterms:created>
  <dcterms:modified xsi:type="dcterms:W3CDTF">2020-11-15T23:18:00Z</dcterms:modified>
  <dc:language>pt-BR</dc:language>
</cp:coreProperties>
</file>