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6F2" w:rsidRDefault="002276F2" w:rsidP="00211C76">
      <w:pPr>
        <w:pStyle w:val="ttulo-IEIJ"/>
        <w:jc w:val="center"/>
        <w:rPr>
          <w:noProof/>
          <w:sz w:val="32"/>
          <w:szCs w:val="32"/>
          <w:lang w:eastAsia="pt-BR" w:bidi="ar-SA"/>
        </w:rPr>
      </w:pPr>
    </w:p>
    <w:p w:rsidR="00211C76" w:rsidRDefault="002276F2" w:rsidP="00211C76">
      <w:pPr>
        <w:pStyle w:val="ttulo-IEIJ"/>
        <w:jc w:val="center"/>
        <w:rPr>
          <w:noProof/>
          <w:sz w:val="32"/>
          <w:szCs w:val="32"/>
          <w:lang w:eastAsia="pt-BR" w:bidi="ar-SA"/>
        </w:rPr>
      </w:pPr>
      <w:r w:rsidRPr="002276F2">
        <w:rPr>
          <w:noProof/>
          <w:sz w:val="32"/>
          <w:szCs w:val="32"/>
          <w:lang w:eastAsia="pt-BR" w:bidi="ar-SA"/>
        </w:rPr>
        <w:t>água na lua</w:t>
      </w:r>
    </w:p>
    <w:p w:rsidR="002276F2" w:rsidRPr="002276F2" w:rsidRDefault="002276F2" w:rsidP="002276F2">
      <w:pPr>
        <w:pStyle w:val="texto-IEIJ"/>
        <w:rPr>
          <w:lang w:eastAsia="pt-BR" w:bidi="ar-SA"/>
        </w:rPr>
      </w:pPr>
    </w:p>
    <w:p w:rsidR="00FA0D3C" w:rsidRDefault="00FA0D3C" w:rsidP="00FA0D3C">
      <w:pPr>
        <w:pStyle w:val="texto-IEIJ"/>
        <w:jc w:val="center"/>
        <w:rPr>
          <w:rFonts w:ascii="Arial" w:hAnsi="Arial" w:cs="Arial"/>
          <w:b/>
          <w:color w:val="4D4D4D"/>
        </w:rPr>
      </w:pPr>
      <w:r>
        <w:rPr>
          <w:rFonts w:ascii="Arial" w:hAnsi="Arial" w:cs="Arial"/>
          <w:b/>
          <w:color w:val="4D4D4D"/>
        </w:rPr>
        <w:t>Texto I</w:t>
      </w:r>
    </w:p>
    <w:p w:rsidR="00FA0D3C" w:rsidRDefault="00FA0D3C" w:rsidP="00FA0D3C">
      <w:pPr>
        <w:pStyle w:val="texto-IEIJ"/>
        <w:jc w:val="center"/>
        <w:rPr>
          <w:rFonts w:ascii="Arial" w:hAnsi="Arial" w:cs="Arial"/>
          <w:b/>
          <w:color w:val="4D4D4D"/>
        </w:rPr>
      </w:pPr>
      <w:r w:rsidRPr="00FA0D3C">
        <w:rPr>
          <w:rFonts w:ascii="Arial" w:hAnsi="Arial" w:cs="Arial"/>
          <w:b/>
          <w:color w:val="4D4D4D"/>
        </w:rPr>
        <w:t>Marte morreu há bilhões de anos, mas sua água ainda se espalha pelo espaço.</w:t>
      </w:r>
    </w:p>
    <w:p w:rsidR="00FA0D3C" w:rsidRPr="00FA0D3C" w:rsidRDefault="00FA0D3C" w:rsidP="00FA0D3C">
      <w:pPr>
        <w:pStyle w:val="p-author"/>
        <w:spacing w:before="120" w:beforeAutospacing="0" w:after="0" w:afterAutospacing="0"/>
        <w:rPr>
          <w:rFonts w:asciiTheme="majorHAnsi" w:hAnsiTheme="majorHAnsi" w:cstheme="majorHAnsi"/>
          <w:color w:val="4D4D4D"/>
          <w:spacing w:val="-4"/>
        </w:rPr>
      </w:pPr>
      <w:proofErr w:type="spellStart"/>
      <w:r w:rsidRPr="00FA0D3C">
        <w:rPr>
          <w:rFonts w:asciiTheme="majorHAnsi" w:hAnsiTheme="majorHAnsi" w:cstheme="majorHAnsi"/>
          <w:b/>
          <w:bCs/>
          <w:color w:val="000000"/>
          <w:spacing w:val="-4"/>
        </w:rPr>
        <w:t>Mirthyani</w:t>
      </w:r>
      <w:proofErr w:type="spellEnd"/>
      <w:r w:rsidRPr="00FA0D3C">
        <w:rPr>
          <w:rFonts w:asciiTheme="majorHAnsi" w:hAnsiTheme="majorHAnsi" w:cstheme="majorHAnsi"/>
          <w:b/>
          <w:bCs/>
          <w:color w:val="000000"/>
          <w:spacing w:val="-4"/>
        </w:rPr>
        <w:t xml:space="preserve"> Bezerra</w:t>
      </w:r>
      <w:r>
        <w:rPr>
          <w:rFonts w:asciiTheme="majorHAnsi" w:hAnsiTheme="majorHAnsi" w:cstheme="majorHAnsi"/>
          <w:b/>
          <w:bCs/>
          <w:color w:val="000000"/>
          <w:spacing w:val="-4"/>
        </w:rPr>
        <w:t xml:space="preserve">, </w:t>
      </w:r>
      <w:r w:rsidRPr="00FA0D3C">
        <w:rPr>
          <w:rFonts w:asciiTheme="majorHAnsi" w:hAnsiTheme="majorHAnsi" w:cstheme="majorHAnsi"/>
          <w:color w:val="4D4D4D"/>
          <w:spacing w:val="-4"/>
        </w:rPr>
        <w:t xml:space="preserve">13/11/2020 </w:t>
      </w:r>
    </w:p>
    <w:p w:rsidR="00FA0D3C" w:rsidRPr="00FA0D3C" w:rsidRDefault="00FA0D3C" w:rsidP="00FA0D3C">
      <w:pPr>
        <w:pStyle w:val="NormalWeb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000000"/>
        </w:rPr>
      </w:pPr>
      <w:r w:rsidRPr="00FA0D3C">
        <w:rPr>
          <w:rFonts w:asciiTheme="majorHAnsi" w:hAnsiTheme="majorHAnsi" w:cstheme="majorHAnsi"/>
          <w:color w:val="000000"/>
        </w:rPr>
        <w:t>Os cientistas ainda não conseguiram provar, mas </w:t>
      </w:r>
      <w:hyperlink r:id="rId7" w:history="1">
        <w:r w:rsidRPr="00FA0D3C">
          <w:rPr>
            <w:rStyle w:val="Hyperlink"/>
            <w:rFonts w:asciiTheme="majorHAnsi" w:hAnsiTheme="majorHAnsi" w:cstheme="majorHAnsi"/>
            <w:color w:val="1A1A1A"/>
            <w:u w:val="none"/>
          </w:rPr>
          <w:t>a descoberta de existência de água </w:t>
        </w:r>
      </w:hyperlink>
      <w:r w:rsidRPr="00FA0D3C">
        <w:rPr>
          <w:rFonts w:asciiTheme="majorHAnsi" w:hAnsiTheme="majorHAnsi" w:cstheme="majorHAnsi"/>
          <w:color w:val="000000"/>
        </w:rPr>
        <w:t>em Marte pode ser uma grande pista de que há bilhões de anos o Planeta Vermelho era parecido com a Te</w:t>
      </w:r>
      <w:r w:rsidRPr="00FA0D3C">
        <w:rPr>
          <w:rFonts w:asciiTheme="majorHAnsi" w:hAnsiTheme="majorHAnsi" w:cstheme="majorHAnsi"/>
          <w:color w:val="000000"/>
        </w:rPr>
        <w:t>r</w:t>
      </w:r>
      <w:r w:rsidRPr="00FA0D3C">
        <w:rPr>
          <w:rFonts w:asciiTheme="majorHAnsi" w:hAnsiTheme="majorHAnsi" w:cstheme="majorHAnsi"/>
          <w:color w:val="000000"/>
        </w:rPr>
        <w:t>ra e conseguia abrigar vida.</w:t>
      </w:r>
    </w:p>
    <w:p w:rsidR="00FA0D3C" w:rsidRPr="00FA0D3C" w:rsidRDefault="00FA0D3C" w:rsidP="00FA0D3C">
      <w:pPr>
        <w:pStyle w:val="NormalWeb"/>
        <w:spacing w:before="120" w:beforeAutospacing="0" w:after="0" w:afterAutospacing="0"/>
        <w:ind w:firstLine="720"/>
        <w:jc w:val="both"/>
        <w:rPr>
          <w:rFonts w:asciiTheme="majorHAnsi" w:hAnsiTheme="majorHAnsi" w:cstheme="majorHAnsi"/>
          <w:color w:val="000000"/>
        </w:rPr>
      </w:pPr>
      <w:r w:rsidRPr="00FA0D3C">
        <w:rPr>
          <w:rFonts w:asciiTheme="majorHAnsi" w:hAnsiTheme="majorHAnsi" w:cstheme="majorHAnsi"/>
          <w:color w:val="000000"/>
        </w:rPr>
        <w:t>Marte morreu basicamente porque perdeu grande parte da sua atmosfera, mas ainda assim conseguiu manter um pouco desse reservatório de água. No entanto, até isso parece estar se esvaindo— e mais rápido do que os cientistas esperavam.</w:t>
      </w:r>
    </w:p>
    <w:p w:rsidR="00FA0D3C" w:rsidRDefault="00FA0D3C" w:rsidP="00FA0D3C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  <w:r w:rsidRPr="00FA0D3C">
        <w:rPr>
          <w:rFonts w:asciiTheme="majorHAnsi" w:hAnsiTheme="majorHAnsi" w:cstheme="majorHAnsi"/>
          <w:b/>
          <w:color w:val="000000"/>
          <w:sz w:val="32"/>
          <w:szCs w:val="32"/>
        </w:rPr>
        <w:t>Texto II</w:t>
      </w:r>
    </w:p>
    <w:p w:rsidR="00FA0D3C" w:rsidRPr="00FA0D3C" w:rsidRDefault="00C50F6A" w:rsidP="00FA0D3C">
      <w:pPr>
        <w:pStyle w:val="NormalWeb"/>
        <w:spacing w:before="120" w:beforeAutospacing="0" w:after="0" w:afterAutospacing="0"/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  <w:r>
        <w:rPr>
          <w:rFonts w:asciiTheme="majorHAnsi" w:hAnsiTheme="majorHAnsi" w:cstheme="majorHAns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278765</wp:posOffset>
            </wp:positionV>
            <wp:extent cx="2212975" cy="3740150"/>
            <wp:effectExtent l="19050" t="0" r="0" b="0"/>
            <wp:wrapThrough wrapText="bothSides">
              <wp:wrapPolygon edited="0">
                <wp:start x="-186" y="0"/>
                <wp:lineTo x="-186" y="21453"/>
                <wp:lineTo x="21569" y="21453"/>
                <wp:lineTo x="21569" y="0"/>
                <wp:lineTo x="-186" y="0"/>
              </wp:wrapPolygon>
            </wp:wrapThrough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337820</wp:posOffset>
            </wp:positionV>
            <wp:extent cx="2160270" cy="3740150"/>
            <wp:effectExtent l="19050" t="0" r="0" b="0"/>
            <wp:wrapThrough wrapText="bothSides">
              <wp:wrapPolygon edited="0">
                <wp:start x="-190" y="0"/>
                <wp:lineTo x="-190" y="21453"/>
                <wp:lineTo x="21524" y="21453"/>
                <wp:lineTo x="21524" y="0"/>
                <wp:lineTo x="-190" y="0"/>
              </wp:wrapPolygon>
            </wp:wrapThrough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D3C" w:rsidRPr="00FA0D3C" w:rsidRDefault="00FA0D3C" w:rsidP="00FA0D3C">
      <w:pPr>
        <w:pStyle w:val="texto-IEIJ"/>
        <w:jc w:val="center"/>
        <w:rPr>
          <w:b/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FA0D3C" w:rsidRDefault="00FA0D3C" w:rsidP="00FA0D3C">
      <w:pPr>
        <w:pStyle w:val="texto-IEIJ"/>
        <w:rPr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C50F6A" w:rsidRDefault="00C50F6A" w:rsidP="0008355B">
      <w:pPr>
        <w:pStyle w:val="texto-IEIJ"/>
        <w:jc w:val="center"/>
        <w:rPr>
          <w:b/>
          <w:lang w:val="pt-PT"/>
        </w:rPr>
      </w:pPr>
    </w:p>
    <w:p w:rsidR="00EE2066" w:rsidRDefault="00EE2066" w:rsidP="0008355B">
      <w:pPr>
        <w:pStyle w:val="texto-IEIJ"/>
        <w:jc w:val="both"/>
        <w:rPr>
          <w:lang w:val="pt-PT"/>
        </w:rPr>
      </w:pPr>
    </w:p>
    <w:p w:rsidR="0008355B" w:rsidRDefault="0008355B" w:rsidP="0008355B">
      <w:pPr>
        <w:pStyle w:val="texto-IEIJ"/>
        <w:jc w:val="both"/>
        <w:rPr>
          <w:lang w:val="pt-PT"/>
        </w:rPr>
      </w:pPr>
      <w:r>
        <w:rPr>
          <w:lang w:val="pt-PT"/>
        </w:rPr>
        <w:t>Questão 1</w:t>
      </w:r>
    </w:p>
    <w:p w:rsidR="0008355B" w:rsidRDefault="0008355B" w:rsidP="00EE2066">
      <w:pPr>
        <w:pStyle w:val="texto-IEIJ"/>
        <w:jc w:val="both"/>
      </w:pPr>
      <w:r>
        <w:t>Os textos I</w:t>
      </w:r>
      <w:r w:rsidR="00EE2066">
        <w:t xml:space="preserve"> e II</w:t>
      </w:r>
      <w:r>
        <w:t xml:space="preserve"> tratam de exploração espacial. </w:t>
      </w:r>
    </w:p>
    <w:p w:rsidR="00EE2066" w:rsidRDefault="00EE2066" w:rsidP="00EE2066">
      <w:pPr>
        <w:pStyle w:val="texto-IEIJ"/>
        <w:jc w:val="both"/>
      </w:pPr>
      <w:r>
        <w:t xml:space="preserve">Responda: </w:t>
      </w:r>
    </w:p>
    <w:p w:rsidR="00EE2066" w:rsidRDefault="00EE2066" w:rsidP="00EE2066">
      <w:pPr>
        <w:pStyle w:val="texto-IEIJ"/>
        <w:pBdr>
          <w:bottom w:val="single" w:sz="12" w:space="1" w:color="auto"/>
        </w:pBdr>
        <w:jc w:val="both"/>
      </w:pPr>
      <w:r>
        <w:t>a) No texto I, qual é o nome do planeta em que descobriram água?</w:t>
      </w:r>
    </w:p>
    <w:p w:rsidR="00EE2066" w:rsidRDefault="00EE2066" w:rsidP="00EE2066">
      <w:pPr>
        <w:pStyle w:val="texto-IEIJ"/>
        <w:pBdr>
          <w:bottom w:val="single" w:sz="12" w:space="1" w:color="auto"/>
        </w:pBdr>
        <w:jc w:val="both"/>
      </w:pPr>
    </w:p>
    <w:p w:rsidR="00EE2066" w:rsidRDefault="00EE2066" w:rsidP="00EE2066">
      <w:pPr>
        <w:pStyle w:val="texto-IEIJ"/>
        <w:jc w:val="both"/>
      </w:pPr>
      <w:r>
        <w:t xml:space="preserve">b) No texto II, qual é o nome do astro em que descobriram água? </w:t>
      </w:r>
    </w:p>
    <w:p w:rsidR="00EE2066" w:rsidRDefault="00EE2066" w:rsidP="00EE2066">
      <w:pPr>
        <w:pStyle w:val="texto-IEIJ"/>
        <w:jc w:val="both"/>
      </w:pPr>
      <w:r>
        <w:t>_________________________________________________________________</w:t>
      </w:r>
    </w:p>
    <w:p w:rsidR="00EE2066" w:rsidRDefault="00EE2066" w:rsidP="00FA0D3C">
      <w:pPr>
        <w:pStyle w:val="texto-IEIJ"/>
        <w:rPr>
          <w:lang w:val="pt-PT"/>
        </w:rPr>
      </w:pPr>
    </w:p>
    <w:p w:rsidR="0008355B" w:rsidRDefault="007B2B49" w:rsidP="00FA0D3C">
      <w:pPr>
        <w:pStyle w:val="texto-IEIJ"/>
        <w:rPr>
          <w:lang w:val="pt-PT"/>
        </w:rPr>
      </w:pPr>
      <w:r>
        <w:rPr>
          <w:lang w:val="pt-PT"/>
        </w:rPr>
        <w:t>Questão 2</w:t>
      </w:r>
    </w:p>
    <w:p w:rsidR="007B2B49" w:rsidRDefault="007B2B49" w:rsidP="007B2B49">
      <w:pPr>
        <w:pStyle w:val="texto-IEIJ"/>
        <w:jc w:val="both"/>
      </w:pPr>
      <w:r>
        <w:t xml:space="preserve">A finalidade do texto </w:t>
      </w:r>
      <w:proofErr w:type="gramStart"/>
      <w:r>
        <w:t>2</w:t>
      </w:r>
      <w:proofErr w:type="gramEnd"/>
      <w:r>
        <w:t xml:space="preserve"> é </w:t>
      </w:r>
    </w:p>
    <w:p w:rsidR="007B2B49" w:rsidRDefault="00C50F6A" w:rsidP="007B2B49">
      <w:pPr>
        <w:pStyle w:val="texto-IEIJ"/>
        <w:jc w:val="both"/>
      </w:pPr>
      <w:r>
        <w:t xml:space="preserve"> (A) descrever a Lua.</w:t>
      </w:r>
    </w:p>
    <w:p w:rsidR="007B2B49" w:rsidRDefault="00C50F6A" w:rsidP="007B2B49">
      <w:pPr>
        <w:pStyle w:val="texto-IEIJ"/>
        <w:jc w:val="both"/>
      </w:pPr>
      <w:r>
        <w:t xml:space="preserve">(C) informar sobre a descoberta da água na Lua. </w:t>
      </w:r>
    </w:p>
    <w:p w:rsidR="007B2B49" w:rsidRDefault="00C50F6A" w:rsidP="007B2B49">
      <w:pPr>
        <w:pStyle w:val="texto-IEIJ"/>
        <w:jc w:val="both"/>
      </w:pPr>
      <w:r>
        <w:t xml:space="preserve">(D) narrar uma história sobre a Lua. </w:t>
      </w:r>
    </w:p>
    <w:p w:rsidR="00D24CD0" w:rsidRDefault="00D24CD0" w:rsidP="007B2B49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B2B49" w:rsidTr="007B2B49">
        <w:tc>
          <w:tcPr>
            <w:tcW w:w="9778" w:type="dxa"/>
          </w:tcPr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7B2B49">
              <w:rPr>
                <w:rFonts w:asciiTheme="majorHAnsi" w:hAnsiTheme="majorHAnsi" w:cstheme="majorHAnsi"/>
              </w:rPr>
              <w:t>O texto II tem</w:t>
            </w:r>
            <w:r w:rsidR="00EE2066">
              <w:rPr>
                <w:rFonts w:asciiTheme="majorHAnsi" w:hAnsiTheme="majorHAnsi" w:cstheme="majorHAnsi"/>
              </w:rPr>
              <w:t xml:space="preserve"> a</w:t>
            </w:r>
            <w:r>
              <w:rPr>
                <w:rFonts w:asciiTheme="majorHAnsi" w:hAnsiTheme="majorHAnsi" w:cstheme="majorHAnsi"/>
              </w:rPr>
              <w:t xml:space="preserve"> finalidade </w:t>
            </w:r>
            <w:proofErr w:type="gramStart"/>
            <w:r>
              <w:rPr>
                <w:rFonts w:asciiTheme="majorHAnsi" w:hAnsiTheme="majorHAnsi" w:cstheme="majorHAnsi"/>
              </w:rPr>
              <w:t>de ...</w:t>
            </w:r>
            <w:proofErr w:type="gramEnd"/>
            <w:r>
              <w:rPr>
                <w:rFonts w:asciiTheme="majorHAnsi" w:hAnsiTheme="majorHAnsi" w:cstheme="majorHAnsi"/>
              </w:rPr>
              <w:t>...........................................................</w:t>
            </w:r>
            <w:r w:rsidR="00EE2066">
              <w:rPr>
                <w:rFonts w:asciiTheme="majorHAnsi" w:hAnsiTheme="majorHAnsi" w:cstheme="majorHAnsi"/>
              </w:rPr>
              <w:t>...................</w:t>
            </w:r>
          </w:p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..............................................................................................................................</w:t>
            </w:r>
            <w:proofErr w:type="gramEnd"/>
          </w:p>
          <w:p w:rsidR="00EE2066" w:rsidRPr="007B2B49" w:rsidRDefault="00EE2066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7B2B49" w:rsidRDefault="007B2B49" w:rsidP="007B2B49">
      <w:pPr>
        <w:pStyle w:val="texto-IEIJ"/>
        <w:jc w:val="both"/>
      </w:pPr>
    </w:p>
    <w:p w:rsidR="007B2B49" w:rsidRDefault="007B2B49" w:rsidP="007B2B49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7B2B49" w:rsidRDefault="00EE4474" w:rsidP="00EE2066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2652898" cy="3147338"/>
            <wp:effectExtent l="19050" t="0" r="0" b="0"/>
            <wp:docPr id="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55" cy="31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74">
        <w:rPr>
          <w:lang w:val="pt-PT"/>
        </w:rPr>
        <w:drawing>
          <wp:inline distT="0" distB="0" distL="0" distR="0">
            <wp:extent cx="2303780" cy="3301365"/>
            <wp:effectExtent l="19050" t="0" r="1270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66" w:rsidRDefault="00EE2066" w:rsidP="007B2B49">
      <w:pPr>
        <w:pStyle w:val="texto-IEIJ"/>
        <w:jc w:val="both"/>
      </w:pPr>
    </w:p>
    <w:p w:rsidR="00EE2066" w:rsidRDefault="00EE2066" w:rsidP="007B2B49">
      <w:pPr>
        <w:pStyle w:val="texto-IEIJ"/>
        <w:jc w:val="both"/>
      </w:pPr>
    </w:p>
    <w:p w:rsidR="00EE2066" w:rsidRDefault="00EE2066" w:rsidP="007B2B49">
      <w:pPr>
        <w:pStyle w:val="texto-IEIJ"/>
        <w:jc w:val="both"/>
      </w:pPr>
    </w:p>
    <w:p w:rsidR="00EE2066" w:rsidRDefault="00EE2066" w:rsidP="007B2B49">
      <w:pPr>
        <w:pStyle w:val="texto-IEIJ"/>
        <w:jc w:val="both"/>
      </w:pPr>
    </w:p>
    <w:p w:rsidR="007B2B49" w:rsidRDefault="00EE4474" w:rsidP="007B2B49">
      <w:pPr>
        <w:pStyle w:val="texto-IEIJ"/>
        <w:jc w:val="both"/>
      </w:pPr>
      <w:r>
        <w:t xml:space="preserve">Qual é o assunto do poema de Cecília Meireles?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>Uma viagem à Lua.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Observação da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Crianças que brincam na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Brincadeiras de </w:t>
      </w:r>
      <w:proofErr w:type="spellStart"/>
      <w:r>
        <w:t>patinete</w:t>
      </w:r>
      <w:proofErr w:type="spellEnd"/>
      <w:r>
        <w:t xml:space="preserve">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B2B49" w:rsidTr="007B2B49">
        <w:tc>
          <w:tcPr>
            <w:tcW w:w="9778" w:type="dxa"/>
          </w:tcPr>
          <w:p w:rsid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7B2B49">
              <w:rPr>
                <w:rFonts w:asciiTheme="majorHAnsi" w:hAnsiTheme="majorHAnsi" w:cstheme="majorHAnsi"/>
              </w:rPr>
              <w:t xml:space="preserve">Explique como você pensou. </w:t>
            </w:r>
          </w:p>
          <w:p w:rsidR="007B2B49" w:rsidRP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7B2B49" w:rsidRDefault="007B2B49" w:rsidP="007B2B49">
      <w:pPr>
        <w:pStyle w:val="texto-IEIJ"/>
        <w:jc w:val="both"/>
      </w:pPr>
    </w:p>
    <w:p w:rsidR="00D64F61" w:rsidRDefault="00D64F61" w:rsidP="00D64F61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D64F61" w:rsidRDefault="00D64F61" w:rsidP="00D64F61">
      <w:pPr>
        <w:pStyle w:val="texto-IEIJ"/>
        <w:ind w:firstLine="709"/>
        <w:jc w:val="both"/>
      </w:pPr>
      <w:r>
        <w:t xml:space="preserve">Uma companhia de teatro resolveu encenar uma peça </w:t>
      </w:r>
      <w:r w:rsidR="00EE4474">
        <w:t>sobre o poema de Cecília Meireles. Ela</w:t>
      </w:r>
      <w:r>
        <w:t xml:space="preserve"> </w:t>
      </w:r>
      <w:r w:rsidR="00D24CD0">
        <w:t>precisou publicar</w:t>
      </w:r>
      <w:r>
        <w:t xml:space="preserve"> um anúncio no jornal, para procurar um ator adequado </w:t>
      </w:r>
      <w:r w:rsidR="00EE4474">
        <w:t xml:space="preserve">para encená-lo. </w:t>
      </w:r>
    </w:p>
    <w:p w:rsidR="00D64F61" w:rsidRDefault="00D64F61" w:rsidP="00D64F61">
      <w:pPr>
        <w:pStyle w:val="texto-IEIJ"/>
        <w:jc w:val="both"/>
      </w:pPr>
      <w:r>
        <w:tab/>
        <w:t>Apresentou-se, então, um ator de cinquenta anos, forte, estatura média, olhos pequeninos, voz aflautada e estridente.</w:t>
      </w:r>
      <w:r w:rsidR="00EE2066">
        <w:t xml:space="preserve"> </w:t>
      </w:r>
      <w:r w:rsidR="00EB01E1">
        <w:t>Em sua opinião</w:t>
      </w:r>
      <w:r>
        <w:t xml:space="preserve">, esse ator servia para </w:t>
      </w:r>
      <w:r w:rsidR="00EE4474">
        <w:t>ser o ator principal da peça</w:t>
      </w:r>
      <w:r>
        <w:t xml:space="preserve">? Justifique sua resposta, escrevendo argumentos que convençam o leitor.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EB01E1" w:rsidTr="00EB01E1">
        <w:tc>
          <w:tcPr>
            <w:tcW w:w="9778" w:type="dxa"/>
          </w:tcPr>
          <w:p w:rsidR="00EE2066" w:rsidRDefault="00EE2066" w:rsidP="00D64F61">
            <w:pPr>
              <w:pStyle w:val="texto-IEIJ"/>
              <w:jc w:val="both"/>
            </w:pPr>
          </w:p>
          <w:p w:rsidR="00EB01E1" w:rsidRDefault="00EB01E1" w:rsidP="00D64F61">
            <w:pPr>
              <w:pStyle w:val="texto-IEIJ"/>
              <w:jc w:val="both"/>
            </w:pPr>
          </w:p>
        </w:tc>
      </w:tr>
    </w:tbl>
    <w:p w:rsidR="00EE2066" w:rsidRDefault="00EE2066" w:rsidP="00EE4474">
      <w:pPr>
        <w:pStyle w:val="texto-IEIJ"/>
        <w:jc w:val="both"/>
        <w:rPr>
          <w:noProof/>
          <w:lang w:eastAsia="pt-BR" w:bidi="ar-SA"/>
        </w:rPr>
      </w:pPr>
    </w:p>
    <w:p w:rsidR="00EA0391" w:rsidRDefault="002276F2" w:rsidP="00EE4474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24765</wp:posOffset>
            </wp:positionV>
            <wp:extent cx="3810000" cy="4152900"/>
            <wp:effectExtent l="19050" t="0" r="0" b="0"/>
            <wp:wrapThrough wrapText="bothSides">
              <wp:wrapPolygon edited="0">
                <wp:start x="-108" y="0"/>
                <wp:lineTo x="-108" y="21501"/>
                <wp:lineTo x="21600" y="21501"/>
                <wp:lineTo x="21600" y="0"/>
                <wp:lineTo x="-108" y="0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474">
        <w:rPr>
          <w:noProof/>
          <w:lang w:eastAsia="pt-BR" w:bidi="ar-SA"/>
        </w:rPr>
        <w:t>Questão 5</w:t>
      </w:r>
    </w:p>
    <w:p w:rsidR="002276F2" w:rsidRDefault="002276F2" w:rsidP="00EE4474">
      <w:pPr>
        <w:pStyle w:val="texto-IEIJ"/>
        <w:jc w:val="both"/>
        <w:rPr>
          <w:noProof/>
          <w:lang w:eastAsia="pt-BR" w:bidi="ar-SA"/>
        </w:rPr>
      </w:pPr>
    </w:p>
    <w:p w:rsidR="00EE4474" w:rsidRDefault="00EE4474" w:rsidP="00EE4474">
      <w:pPr>
        <w:pStyle w:val="texto-IEIJ"/>
        <w:jc w:val="both"/>
        <w:rPr>
          <w:lang w:val="pt-PT"/>
        </w:rPr>
      </w:pPr>
    </w:p>
    <w:sectPr w:rsidR="00EE4474" w:rsidSect="003F36D1">
      <w:headerReference w:type="first" r:id="rId1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2C9" w:rsidRPr="007E5A87" w:rsidRDefault="006572C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6572C9" w:rsidRPr="007E5A87" w:rsidRDefault="006572C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2C9" w:rsidRPr="007E5A87" w:rsidRDefault="006572C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6572C9" w:rsidRPr="007E5A87" w:rsidRDefault="006572C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>Edição 35</w:t>
    </w:r>
    <w:proofErr w:type="gramStart"/>
    <w:r w:rsidR="00445F7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2276F2">
      <w:t>2</w:t>
    </w:r>
    <w:r w:rsidR="002276F2">
      <w:tab/>
    </w:r>
    <w:r>
      <w:tab/>
    </w:r>
    <w:r w:rsidR="00EA0391">
      <w:t xml:space="preserve">grupo </w:t>
    </w:r>
    <w:r w:rsidR="00EE2066">
      <w:t>épsilon</w:t>
    </w:r>
    <w:r w:rsidR="00D24CD0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F073F"/>
    <w:multiLevelType w:val="hybridMultilevel"/>
    <w:tmpl w:val="C914B08A"/>
    <w:lvl w:ilvl="0" w:tplc="B2C48904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76BAD"/>
    <w:rsid w:val="0008355B"/>
    <w:rsid w:val="00211C76"/>
    <w:rsid w:val="002276F2"/>
    <w:rsid w:val="00354698"/>
    <w:rsid w:val="003F36D1"/>
    <w:rsid w:val="00445F77"/>
    <w:rsid w:val="006572C9"/>
    <w:rsid w:val="00761FAE"/>
    <w:rsid w:val="00797C3D"/>
    <w:rsid w:val="007A16BA"/>
    <w:rsid w:val="007B2B49"/>
    <w:rsid w:val="008A1D4D"/>
    <w:rsid w:val="008F5D96"/>
    <w:rsid w:val="00960850"/>
    <w:rsid w:val="009D6BDC"/>
    <w:rsid w:val="00AC14E6"/>
    <w:rsid w:val="00AC35A0"/>
    <w:rsid w:val="00BD67DF"/>
    <w:rsid w:val="00C33203"/>
    <w:rsid w:val="00C50F6A"/>
    <w:rsid w:val="00CE27D2"/>
    <w:rsid w:val="00D24CD0"/>
    <w:rsid w:val="00D64F61"/>
    <w:rsid w:val="00DF4FE8"/>
    <w:rsid w:val="00E47AC3"/>
    <w:rsid w:val="00E95AEC"/>
    <w:rsid w:val="00EA0391"/>
    <w:rsid w:val="00EB01E1"/>
    <w:rsid w:val="00EE2066"/>
    <w:rsid w:val="00EE4474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ol.com.br/tilt/noticias/redacao/2020/09/29/italianos-descobrem-lagos-em-marte-que-podem-esclarecer-existencia-de-vida.ht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dcterms:created xsi:type="dcterms:W3CDTF">2020-11-17T01:20:00Z</dcterms:created>
  <dcterms:modified xsi:type="dcterms:W3CDTF">2020-11-17T01:20:00Z</dcterms:modified>
  <dc:language>pt-BR</dc:language>
</cp:coreProperties>
</file>