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C76" w:rsidRDefault="00076BAD" w:rsidP="00211C76">
      <w:pPr>
        <w:pStyle w:val="ttulo-IEIJ"/>
        <w:jc w:val="center"/>
        <w:rPr>
          <w:sz w:val="32"/>
          <w:szCs w:val="32"/>
          <w:lang w:val="pt-PT"/>
        </w:rPr>
      </w:pPr>
      <w:r>
        <w:rPr>
          <w:noProof/>
          <w:lang w:eastAsia="pt-BR" w:bidi="ar-SA"/>
        </w:rPr>
        <w:drawing>
          <wp:anchor distT="0" distB="0" distL="0" distR="0" simplePos="0" relativeHeight="6" behindDoc="0" locked="0" layoutInCell="0" allowOverlap="1">
            <wp:simplePos x="0" y="0"/>
            <wp:positionH relativeFrom="page">
              <wp:posOffset>9525</wp:posOffset>
            </wp:positionH>
            <wp:positionV relativeFrom="page">
              <wp:posOffset>-10795</wp:posOffset>
            </wp:positionV>
            <wp:extent cx="1882140" cy="942975"/>
            <wp:effectExtent l="0" t="0" r="0" b="0"/>
            <wp:wrapSquare wrapText="bothSides"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pt-BR" w:bidi="ar-SA"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833120</wp:posOffset>
            </wp:positionH>
            <wp:positionV relativeFrom="page">
              <wp:posOffset>1012190</wp:posOffset>
            </wp:positionV>
            <wp:extent cx="875030" cy="908050"/>
            <wp:effectExtent l="0" t="0" r="0" b="0"/>
            <wp:wrapSquare wrapText="bothSides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1C76" w:rsidRDefault="00211C76" w:rsidP="00211C76">
      <w:pPr>
        <w:pStyle w:val="ttulo-IEIJ"/>
        <w:jc w:val="center"/>
        <w:rPr>
          <w:rFonts w:ascii="Arial" w:hAnsi="Arial" w:cs="Arial"/>
          <w:color w:val="1B1B1B"/>
          <w:sz w:val="29"/>
          <w:szCs w:val="29"/>
          <w:shd w:val="clear" w:color="auto" w:fill="FFFFFF"/>
        </w:rPr>
      </w:pPr>
      <w:r w:rsidRPr="00211C76">
        <w:rPr>
          <w:sz w:val="32"/>
          <w:szCs w:val="32"/>
          <w:lang w:val="pt-PT"/>
        </w:rPr>
        <w:t xml:space="preserve"> </w:t>
      </w:r>
      <w:r w:rsidR="00FA53A7">
        <w:rPr>
          <w:rFonts w:ascii="Arial" w:hAnsi="Arial" w:cs="Arial"/>
          <w:color w:val="1B1B1B"/>
          <w:sz w:val="29"/>
          <w:szCs w:val="29"/>
          <w:shd w:val="clear" w:color="auto" w:fill="FFFFFF"/>
        </w:rPr>
        <w:t>"#DevilComeback"</w:t>
      </w:r>
    </w:p>
    <w:p w:rsidR="00FA53A7" w:rsidRDefault="007D1B74" w:rsidP="00FA53A7">
      <w:pPr>
        <w:pStyle w:val="texto-IEIJ"/>
      </w:pPr>
      <w:r>
        <w:rPr>
          <w:noProof/>
          <w:lang w:eastAsia="pt-BR" w:bidi="ar-SA"/>
        </w:rPr>
        <w:drawing>
          <wp:inline distT="0" distB="0" distL="0" distR="0">
            <wp:extent cx="6115050" cy="3067050"/>
            <wp:effectExtent l="19050" t="0" r="0" b="0"/>
            <wp:docPr id="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119" w:rsidRPr="00DF7119" w:rsidRDefault="00DF7119" w:rsidP="00DF7119">
      <w:pPr>
        <w:pStyle w:val="Ttulo1"/>
        <w:spacing w:before="0" w:beforeAutospacing="0" w:after="0" w:afterAutospacing="0"/>
        <w:jc w:val="center"/>
        <w:textAlignment w:val="baseline"/>
        <w:rPr>
          <w:rFonts w:asciiTheme="majorHAnsi" w:hAnsiTheme="majorHAnsi" w:cstheme="majorHAnsi"/>
          <w:b w:val="0"/>
          <w:bCs w:val="0"/>
          <w:color w:val="333333"/>
          <w:sz w:val="24"/>
          <w:szCs w:val="24"/>
        </w:rPr>
      </w:pPr>
      <w:proofErr w:type="spellStart"/>
      <w:r w:rsidRPr="00DF7119">
        <w:rPr>
          <w:rFonts w:asciiTheme="majorHAnsi" w:hAnsiTheme="majorHAnsi" w:cstheme="majorHAnsi"/>
          <w:b w:val="0"/>
          <w:bCs w:val="0"/>
          <w:color w:val="333333"/>
          <w:sz w:val="24"/>
          <w:szCs w:val="24"/>
        </w:rPr>
        <w:t>Diabo-da-tasmânia</w:t>
      </w:r>
      <w:proofErr w:type="spellEnd"/>
      <w:r w:rsidRPr="00DF7119">
        <w:rPr>
          <w:rFonts w:asciiTheme="majorHAnsi" w:hAnsiTheme="majorHAnsi" w:cstheme="majorHAnsi"/>
          <w:b w:val="0"/>
          <w:bCs w:val="0"/>
          <w:color w:val="333333"/>
          <w:sz w:val="24"/>
          <w:szCs w:val="24"/>
        </w:rPr>
        <w:t xml:space="preserve"> é reintroduzido na Austrália continental após </w:t>
      </w:r>
      <w:proofErr w:type="gramStart"/>
      <w:r w:rsidRPr="00DF7119">
        <w:rPr>
          <w:rFonts w:asciiTheme="majorHAnsi" w:hAnsiTheme="majorHAnsi" w:cstheme="majorHAnsi"/>
          <w:b w:val="0"/>
          <w:bCs w:val="0"/>
          <w:color w:val="333333"/>
          <w:sz w:val="24"/>
          <w:szCs w:val="24"/>
        </w:rPr>
        <w:t>3</w:t>
      </w:r>
      <w:proofErr w:type="gramEnd"/>
      <w:r w:rsidRPr="00DF7119">
        <w:rPr>
          <w:rFonts w:asciiTheme="majorHAnsi" w:hAnsiTheme="majorHAnsi" w:cstheme="majorHAnsi"/>
          <w:b w:val="0"/>
          <w:bCs w:val="0"/>
          <w:color w:val="333333"/>
          <w:sz w:val="24"/>
          <w:szCs w:val="24"/>
        </w:rPr>
        <w:t xml:space="preserve"> mil anos</w:t>
      </w:r>
    </w:p>
    <w:p w:rsidR="00DF7119" w:rsidRPr="00DF7119" w:rsidRDefault="00DF7119" w:rsidP="00DF7119">
      <w:pPr>
        <w:shd w:val="clear" w:color="auto" w:fill="FFFFFF"/>
        <w:textAlignment w:val="baseline"/>
        <w:rPr>
          <w:rFonts w:asciiTheme="majorHAnsi" w:hAnsiTheme="majorHAnsi" w:cstheme="majorHAnsi"/>
          <w:color w:val="444444"/>
          <w:sz w:val="24"/>
          <w:szCs w:val="24"/>
        </w:rPr>
      </w:pPr>
      <w:hyperlink r:id="rId10" w:tooltip="9:00 AM" w:history="1"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 </w:t>
        </w:r>
        <w:proofErr w:type="gramStart"/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7</w:t>
        </w:r>
        <w:proofErr w:type="gramEnd"/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 xml:space="preserve"> de outubro de 2020</w:t>
        </w:r>
      </w:hyperlink>
      <w:r w:rsidRPr="00DF7119">
        <w:rPr>
          <w:rFonts w:asciiTheme="majorHAnsi" w:hAnsiTheme="majorHAnsi" w:cstheme="majorHAnsi"/>
          <w:color w:val="444444"/>
          <w:sz w:val="24"/>
          <w:szCs w:val="24"/>
        </w:rPr>
        <w:t> </w:t>
      </w:r>
      <w:r w:rsidRPr="00DF7119">
        <w:rPr>
          <w:rStyle w:val="author"/>
          <w:rFonts w:asciiTheme="majorHAnsi" w:hAnsiTheme="majorHAnsi" w:cstheme="majorHAnsi"/>
          <w:color w:val="444444"/>
          <w:sz w:val="24"/>
          <w:szCs w:val="24"/>
          <w:bdr w:val="none" w:sz="0" w:space="0" w:color="auto" w:frame="1"/>
        </w:rPr>
        <w:t> </w:t>
      </w:r>
      <w:hyperlink r:id="rId11" w:tooltip="Suzana Camargo" w:history="1">
        <w:r w:rsidRPr="00DF7119">
          <w:rPr>
            <w:rStyle w:val="Hyperlink"/>
            <w:rFonts w:asciiTheme="majorHAnsi" w:hAnsiTheme="majorHAnsi" w:cstheme="majorHAnsi"/>
            <w:color w:val="888888"/>
            <w:sz w:val="24"/>
            <w:szCs w:val="24"/>
            <w:u w:val="none"/>
            <w:bdr w:val="none" w:sz="0" w:space="0" w:color="auto" w:frame="1"/>
          </w:rPr>
          <w:t>Suzana Camargo</w:t>
        </w:r>
      </w:hyperlink>
    </w:p>
    <w:p w:rsidR="007041FC" w:rsidRDefault="00DF7119" w:rsidP="007D1B74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color w:val="444444"/>
          <w:sz w:val="23"/>
          <w:szCs w:val="23"/>
        </w:rPr>
      </w:pPr>
      <w:hyperlink r:id="rId12" w:history="1">
        <w:r w:rsidRPr="00056172">
          <w:rPr>
            <w:rStyle w:val="Hyperlink"/>
            <w:sz w:val="23"/>
            <w:szCs w:val="23"/>
          </w:rPr>
          <w:t>https://conexaoplaneta.com.br/blog/diabo-da-tasmania-e-reintroduzido-na-australia-continental-apos-3-mil-anos/#fechar</w:t>
        </w:r>
      </w:hyperlink>
      <w:r>
        <w:rPr>
          <w:color w:val="444444"/>
          <w:sz w:val="23"/>
          <w:szCs w:val="23"/>
        </w:rPr>
        <w:t xml:space="preserve"> </w:t>
      </w:r>
    </w:p>
    <w:p w:rsidR="007041FC" w:rsidRPr="007041FC" w:rsidRDefault="007041FC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</w:rPr>
      </w:pPr>
      <w:r w:rsidRPr="007041FC">
        <w:rPr>
          <w:rFonts w:asciiTheme="majorHAnsi" w:hAnsiTheme="majorHAnsi" w:cstheme="majorHAnsi"/>
          <w:color w:val="444444"/>
        </w:rPr>
        <w:t>Para nós brasileiros e talvez, para a maior parte da população mundial, o </w:t>
      </w:r>
      <w:proofErr w:type="spellStart"/>
      <w:r w:rsidRPr="007041FC">
        <w:rPr>
          <w:rStyle w:val="Forte"/>
          <w:rFonts w:asciiTheme="majorHAnsi" w:hAnsiTheme="majorHAnsi" w:cstheme="majorHAnsi"/>
          <w:color w:val="444444"/>
          <w:bdr w:val="none" w:sz="0" w:space="0" w:color="auto" w:frame="1"/>
        </w:rPr>
        <w:t>diabo-da-tasmânia</w:t>
      </w:r>
      <w:proofErr w:type="spellEnd"/>
      <w:r w:rsidRPr="007041FC">
        <w:rPr>
          <w:rStyle w:val="Forte"/>
          <w:rFonts w:asciiTheme="majorHAnsi" w:hAnsiTheme="majorHAnsi" w:cstheme="majorHAnsi"/>
          <w:color w:val="444444"/>
          <w:bdr w:val="none" w:sz="0" w:space="0" w:color="auto" w:frame="1"/>
        </w:rPr>
        <w:t> </w:t>
      </w:r>
      <w:r>
        <w:rPr>
          <w:rFonts w:asciiTheme="majorHAnsi" w:hAnsiTheme="majorHAnsi" w:cstheme="majorHAnsi"/>
          <w:color w:val="444444"/>
        </w:rPr>
        <w:t>que nos vem à</w:t>
      </w:r>
      <w:r w:rsidRPr="007041FC">
        <w:rPr>
          <w:rFonts w:asciiTheme="majorHAnsi" w:hAnsiTheme="majorHAnsi" w:cstheme="majorHAnsi"/>
          <w:color w:val="444444"/>
        </w:rPr>
        <w:t xml:space="preserve"> mente é o personagem Taz, do desenho animado </w:t>
      </w:r>
      <w:proofErr w:type="spellStart"/>
      <w:r w:rsidRPr="007041FC">
        <w:rPr>
          <w:rStyle w:val="nfase"/>
          <w:rFonts w:asciiTheme="majorHAnsi" w:hAnsiTheme="majorHAnsi" w:cstheme="majorHAnsi"/>
          <w:color w:val="444444"/>
          <w:bdr w:val="none" w:sz="0" w:space="0" w:color="auto" w:frame="1"/>
        </w:rPr>
        <w:t>Looney</w:t>
      </w:r>
      <w:proofErr w:type="spellEnd"/>
      <w:r w:rsidRPr="007041FC">
        <w:rPr>
          <w:rStyle w:val="nfase"/>
          <w:rFonts w:asciiTheme="majorHAnsi" w:hAnsiTheme="majorHAnsi" w:cstheme="majorHAnsi"/>
          <w:color w:val="444444"/>
          <w:bdr w:val="none" w:sz="0" w:space="0" w:color="auto" w:frame="1"/>
        </w:rPr>
        <w:t xml:space="preserve"> Tunes</w:t>
      </w:r>
      <w:r w:rsidRPr="007041FC">
        <w:rPr>
          <w:rFonts w:asciiTheme="majorHAnsi" w:hAnsiTheme="majorHAnsi" w:cstheme="majorHAnsi"/>
          <w:color w:val="444444"/>
        </w:rPr>
        <w:t>, do est</w:t>
      </w:r>
      <w:r w:rsidRPr="007041FC">
        <w:rPr>
          <w:rFonts w:asciiTheme="majorHAnsi" w:hAnsiTheme="majorHAnsi" w:cstheme="majorHAnsi"/>
          <w:color w:val="444444"/>
        </w:rPr>
        <w:t>ú</w:t>
      </w:r>
      <w:r w:rsidRPr="007041FC">
        <w:rPr>
          <w:rFonts w:asciiTheme="majorHAnsi" w:hAnsiTheme="majorHAnsi" w:cstheme="majorHAnsi"/>
          <w:color w:val="444444"/>
        </w:rPr>
        <w:t xml:space="preserve">dio Warner </w:t>
      </w:r>
      <w:proofErr w:type="spellStart"/>
      <w:r w:rsidRPr="007041FC">
        <w:rPr>
          <w:rFonts w:asciiTheme="majorHAnsi" w:hAnsiTheme="majorHAnsi" w:cstheme="majorHAnsi"/>
          <w:color w:val="444444"/>
        </w:rPr>
        <w:t>Bros</w:t>
      </w:r>
      <w:proofErr w:type="spellEnd"/>
      <w:r w:rsidRPr="007041FC">
        <w:rPr>
          <w:rFonts w:asciiTheme="majorHAnsi" w:hAnsiTheme="majorHAnsi" w:cstheme="majorHAnsi"/>
          <w:color w:val="444444"/>
        </w:rPr>
        <w:t xml:space="preserve">, retratado como um animal feroz, com </w:t>
      </w:r>
      <w:proofErr w:type="gramStart"/>
      <w:r w:rsidRPr="007041FC">
        <w:rPr>
          <w:rFonts w:asciiTheme="majorHAnsi" w:hAnsiTheme="majorHAnsi" w:cstheme="majorHAnsi"/>
          <w:color w:val="444444"/>
        </w:rPr>
        <w:t>um paciência</w:t>
      </w:r>
      <w:proofErr w:type="gramEnd"/>
      <w:r w:rsidRPr="007041FC">
        <w:rPr>
          <w:rFonts w:asciiTheme="majorHAnsi" w:hAnsiTheme="majorHAnsi" w:cstheme="majorHAnsi"/>
          <w:color w:val="444444"/>
        </w:rPr>
        <w:t xml:space="preserve"> curtíssima. Mas o bicho real, um mam</w:t>
      </w:r>
      <w:r w:rsidRPr="007041FC">
        <w:rPr>
          <w:rFonts w:asciiTheme="majorHAnsi" w:hAnsiTheme="majorHAnsi" w:cstheme="majorHAnsi"/>
          <w:color w:val="444444"/>
        </w:rPr>
        <w:t>í</w:t>
      </w:r>
      <w:r w:rsidRPr="007041FC">
        <w:rPr>
          <w:rFonts w:asciiTheme="majorHAnsi" w:hAnsiTheme="majorHAnsi" w:cstheme="majorHAnsi"/>
          <w:color w:val="444444"/>
        </w:rPr>
        <w:t>fero </w:t>
      </w:r>
      <w:r w:rsidRPr="007041FC">
        <w:rPr>
          <w:rStyle w:val="Forte"/>
          <w:rFonts w:asciiTheme="majorHAnsi" w:hAnsiTheme="majorHAnsi" w:cstheme="majorHAnsi"/>
          <w:color w:val="444444"/>
          <w:bdr w:val="none" w:sz="0" w:space="0" w:color="auto" w:frame="1"/>
        </w:rPr>
        <w:t>marsupial</w:t>
      </w:r>
      <w:r w:rsidRPr="007041FC">
        <w:rPr>
          <w:rFonts w:asciiTheme="majorHAnsi" w:hAnsiTheme="majorHAnsi" w:cstheme="majorHAnsi"/>
          <w:color w:val="444444"/>
        </w:rPr>
        <w:t>, que faz lembrar um pequeno urso, parece uma criatura adorável.</w:t>
      </w:r>
    </w:p>
    <w:p w:rsidR="007041FC" w:rsidRDefault="007041FC" w:rsidP="007041FC">
      <w:pPr>
        <w:pStyle w:val="NormalWeb"/>
        <w:shd w:val="clear" w:color="auto" w:fill="FFFFFF"/>
        <w:spacing w:before="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</w:rPr>
      </w:pPr>
      <w:r w:rsidRPr="007041FC">
        <w:rPr>
          <w:rFonts w:asciiTheme="majorHAnsi" w:hAnsiTheme="majorHAnsi" w:cstheme="majorHAnsi"/>
          <w:color w:val="444444"/>
        </w:rPr>
        <w:t>Através de registros fósseis, sabe-se que a espécie (</w:t>
      </w:r>
      <w:proofErr w:type="spellStart"/>
      <w:r w:rsidRPr="007041FC">
        <w:rPr>
          <w:rStyle w:val="nfase"/>
          <w:rFonts w:asciiTheme="majorHAnsi" w:hAnsiTheme="majorHAnsi" w:cstheme="majorHAnsi"/>
          <w:color w:val="444444"/>
          <w:bdr w:val="none" w:sz="0" w:space="0" w:color="auto" w:frame="1"/>
        </w:rPr>
        <w:t>Sarcophilus</w:t>
      </w:r>
      <w:proofErr w:type="spellEnd"/>
      <w:r w:rsidRPr="007041FC">
        <w:rPr>
          <w:rStyle w:val="nfase"/>
          <w:rFonts w:asciiTheme="majorHAnsi" w:hAnsiTheme="majorHAnsi" w:cstheme="majorHAnsi"/>
          <w:color w:val="444444"/>
          <w:bdr w:val="none" w:sz="0" w:space="0" w:color="auto" w:frame="1"/>
        </w:rPr>
        <w:t xml:space="preserve"> </w:t>
      </w:r>
      <w:proofErr w:type="spellStart"/>
      <w:r w:rsidRPr="007041FC">
        <w:rPr>
          <w:rStyle w:val="nfase"/>
          <w:rFonts w:asciiTheme="majorHAnsi" w:hAnsiTheme="majorHAnsi" w:cstheme="majorHAnsi"/>
          <w:color w:val="444444"/>
          <w:bdr w:val="none" w:sz="0" w:space="0" w:color="auto" w:frame="1"/>
        </w:rPr>
        <w:t>harrisii</w:t>
      </w:r>
      <w:proofErr w:type="spellEnd"/>
      <w:r w:rsidRPr="007041FC">
        <w:rPr>
          <w:rStyle w:val="nfase"/>
          <w:rFonts w:asciiTheme="majorHAnsi" w:hAnsiTheme="majorHAnsi" w:cstheme="majorHAnsi"/>
          <w:color w:val="444444"/>
          <w:bdr w:val="none" w:sz="0" w:space="0" w:color="auto" w:frame="1"/>
        </w:rPr>
        <w:t>)</w:t>
      </w:r>
      <w:r w:rsidR="00E32351">
        <w:rPr>
          <w:rFonts w:asciiTheme="majorHAnsi" w:hAnsiTheme="majorHAnsi" w:cstheme="majorHAnsi"/>
          <w:color w:val="444444"/>
        </w:rPr>
        <w:t>, endêmica da Ta</w:t>
      </w:r>
      <w:r w:rsidRPr="007041FC">
        <w:rPr>
          <w:rFonts w:asciiTheme="majorHAnsi" w:hAnsiTheme="majorHAnsi" w:cstheme="majorHAnsi"/>
          <w:color w:val="444444"/>
        </w:rPr>
        <w:t>s</w:t>
      </w:r>
      <w:r w:rsidRPr="007041FC">
        <w:rPr>
          <w:rFonts w:asciiTheme="majorHAnsi" w:hAnsiTheme="majorHAnsi" w:cstheme="majorHAnsi"/>
          <w:color w:val="444444"/>
        </w:rPr>
        <w:t>m</w:t>
      </w:r>
      <w:r w:rsidR="00E32351">
        <w:rPr>
          <w:rFonts w:asciiTheme="majorHAnsi" w:hAnsiTheme="majorHAnsi" w:cstheme="majorHAnsi"/>
          <w:color w:val="444444"/>
        </w:rPr>
        <w:t>â</w:t>
      </w:r>
      <w:r w:rsidRPr="007041FC">
        <w:rPr>
          <w:rFonts w:asciiTheme="majorHAnsi" w:hAnsiTheme="majorHAnsi" w:cstheme="majorHAnsi"/>
          <w:color w:val="444444"/>
        </w:rPr>
        <w:t xml:space="preserve">nia, uma ilha no extremo sul da Austrália, também podia ser encontrada na parte continental do país há cerca de </w:t>
      </w:r>
      <w:proofErr w:type="gramStart"/>
      <w:r w:rsidRPr="007041FC">
        <w:rPr>
          <w:rFonts w:asciiTheme="majorHAnsi" w:hAnsiTheme="majorHAnsi" w:cstheme="majorHAnsi"/>
          <w:color w:val="444444"/>
        </w:rPr>
        <w:t>3</w:t>
      </w:r>
      <w:proofErr w:type="gramEnd"/>
      <w:r w:rsidRPr="007041FC">
        <w:rPr>
          <w:rFonts w:asciiTheme="majorHAnsi" w:hAnsiTheme="majorHAnsi" w:cstheme="majorHAnsi"/>
          <w:color w:val="444444"/>
        </w:rPr>
        <w:t xml:space="preserve"> mil anos. Mas a chegada dos colonizadores europeus fez com eles fossem dizimados dessa área. Acred</w:t>
      </w:r>
      <w:r w:rsidRPr="007041FC">
        <w:rPr>
          <w:rFonts w:asciiTheme="majorHAnsi" w:hAnsiTheme="majorHAnsi" w:cstheme="majorHAnsi"/>
          <w:color w:val="444444"/>
        </w:rPr>
        <w:t>i</w:t>
      </w:r>
      <w:r w:rsidRPr="007041FC">
        <w:rPr>
          <w:rFonts w:asciiTheme="majorHAnsi" w:hAnsiTheme="majorHAnsi" w:cstheme="majorHAnsi"/>
          <w:color w:val="444444"/>
        </w:rPr>
        <w:t>ta-se que uma das principais causas foi a introdução do </w:t>
      </w:r>
      <w:proofErr w:type="spellStart"/>
      <w:r w:rsidRPr="007041FC">
        <w:rPr>
          <w:rFonts w:asciiTheme="majorHAnsi" w:hAnsiTheme="majorHAnsi" w:cstheme="majorHAnsi"/>
          <w:color w:val="444444"/>
        </w:rPr>
        <w:fldChar w:fldCharType="begin"/>
      </w:r>
      <w:r w:rsidRPr="007041FC">
        <w:rPr>
          <w:rFonts w:asciiTheme="majorHAnsi" w:hAnsiTheme="majorHAnsi" w:cstheme="majorHAnsi"/>
          <w:color w:val="444444"/>
        </w:rPr>
        <w:instrText xml:space="preserve"> HYPERLINK "https://conexaoplaneta.com.br/blog/filhote-de-vira-lata-caido-do-ceu-na-australia-era-na-verdade-um-dingo-especie-ameacada-de-extincao/" \t "_blank" </w:instrText>
      </w:r>
      <w:r w:rsidRPr="007041FC">
        <w:rPr>
          <w:rFonts w:asciiTheme="majorHAnsi" w:hAnsiTheme="majorHAnsi" w:cstheme="majorHAnsi"/>
          <w:color w:val="444444"/>
        </w:rPr>
        <w:fldChar w:fldCharType="separate"/>
      </w:r>
      <w:r w:rsidRPr="007041FC">
        <w:rPr>
          <w:rStyle w:val="Hyperlink"/>
          <w:rFonts w:asciiTheme="majorHAnsi" w:hAnsiTheme="majorHAnsi" w:cstheme="majorHAnsi"/>
          <w:color w:val="289DCC"/>
          <w:bdr w:val="none" w:sz="0" w:space="0" w:color="auto" w:frame="1"/>
        </w:rPr>
        <w:t>dingo</w:t>
      </w:r>
      <w:proofErr w:type="spellEnd"/>
      <w:r w:rsidRPr="007041FC">
        <w:rPr>
          <w:rStyle w:val="Hyperlink"/>
          <w:rFonts w:asciiTheme="majorHAnsi" w:hAnsiTheme="majorHAnsi" w:cstheme="majorHAnsi"/>
          <w:color w:val="289DCC"/>
          <w:bdr w:val="none" w:sz="0" w:space="0" w:color="auto" w:frame="1"/>
        </w:rPr>
        <w:t xml:space="preserve">, um cão selvagem, originário dos </w:t>
      </w:r>
      <w:proofErr w:type="spellStart"/>
      <w:proofErr w:type="gramStart"/>
      <w:r w:rsidRPr="007041FC">
        <w:rPr>
          <w:rStyle w:val="Hyperlink"/>
          <w:rFonts w:asciiTheme="majorHAnsi" w:hAnsiTheme="majorHAnsi" w:cstheme="majorHAnsi"/>
          <w:color w:val="289DCC"/>
          <w:bdr w:val="none" w:sz="0" w:space="0" w:color="auto" w:frame="1"/>
        </w:rPr>
        <w:t>alpes</w:t>
      </w:r>
      <w:proofErr w:type="spellEnd"/>
      <w:proofErr w:type="gramEnd"/>
      <w:r w:rsidRPr="007041FC">
        <w:rPr>
          <w:rStyle w:val="Hyperlink"/>
          <w:rFonts w:asciiTheme="majorHAnsi" w:hAnsiTheme="majorHAnsi" w:cstheme="majorHAnsi"/>
          <w:color w:val="289DCC"/>
          <w:bdr w:val="none" w:sz="0" w:space="0" w:color="auto" w:frame="1"/>
        </w:rPr>
        <w:t xml:space="preserve"> australianos</w:t>
      </w:r>
      <w:r w:rsidRPr="007041FC">
        <w:rPr>
          <w:rFonts w:asciiTheme="majorHAnsi" w:hAnsiTheme="majorHAnsi" w:cstheme="majorHAnsi"/>
          <w:color w:val="444444"/>
        </w:rPr>
        <w:fldChar w:fldCharType="end"/>
      </w:r>
      <w:r w:rsidRPr="007041FC">
        <w:rPr>
          <w:rFonts w:asciiTheme="majorHAnsi" w:hAnsiTheme="majorHAnsi" w:cstheme="majorHAnsi"/>
          <w:color w:val="444444"/>
        </w:rPr>
        <w:t xml:space="preserve">, que caça o </w:t>
      </w:r>
      <w:proofErr w:type="spellStart"/>
      <w:r w:rsidRPr="007041FC">
        <w:rPr>
          <w:rFonts w:asciiTheme="majorHAnsi" w:hAnsiTheme="majorHAnsi" w:cstheme="majorHAnsi"/>
          <w:color w:val="444444"/>
        </w:rPr>
        <w:t>diabo-da-tasmânia</w:t>
      </w:r>
      <w:proofErr w:type="spellEnd"/>
      <w:r w:rsidRPr="007041FC">
        <w:rPr>
          <w:rFonts w:asciiTheme="majorHAnsi" w:hAnsiTheme="majorHAnsi" w:cstheme="majorHAnsi"/>
          <w:color w:val="444444"/>
        </w:rPr>
        <w:t>.</w:t>
      </w:r>
    </w:p>
    <w:p w:rsidR="007041FC" w:rsidRDefault="007041FC" w:rsidP="007041FC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</w:rPr>
      </w:pPr>
    </w:p>
    <w:p w:rsidR="007041FC" w:rsidRPr="007041FC" w:rsidRDefault="007041FC" w:rsidP="007041FC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</w:rPr>
      </w:pPr>
      <w:r w:rsidRPr="007041FC">
        <w:rPr>
          <w:rFonts w:asciiTheme="majorHAnsi" w:hAnsiTheme="majorHAnsi" w:cstheme="majorHAnsi"/>
          <w:color w:val="444444"/>
        </w:rPr>
        <w:t xml:space="preserve">Questão </w:t>
      </w:r>
      <w:proofErr w:type="gramStart"/>
      <w:r w:rsidRPr="007041FC">
        <w:rPr>
          <w:rFonts w:asciiTheme="majorHAnsi" w:hAnsiTheme="majorHAnsi" w:cstheme="majorHAnsi"/>
          <w:color w:val="444444"/>
        </w:rPr>
        <w:t>1</w:t>
      </w:r>
      <w:proofErr w:type="gramEnd"/>
    </w:p>
    <w:p w:rsidR="007041FC" w:rsidRDefault="007041FC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  <w:r w:rsidRPr="007041FC">
        <w:rPr>
          <w:rFonts w:asciiTheme="majorHAnsi" w:hAnsiTheme="majorHAnsi" w:cstheme="majorHAnsi"/>
        </w:rPr>
        <w:t xml:space="preserve">O texto acima foi escrito com a intenção de </w:t>
      </w:r>
    </w:p>
    <w:p w:rsidR="007041FC" w:rsidRDefault="007041FC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</w:t>
      </w:r>
      <w:r w:rsidRPr="007041FC">
        <w:rPr>
          <w:rFonts w:asciiTheme="majorHAnsi" w:hAnsiTheme="majorHAnsi" w:cstheme="majorHAnsi"/>
        </w:rPr>
        <w:t>A</w:t>
      </w:r>
      <w:r>
        <w:rPr>
          <w:rFonts w:asciiTheme="majorHAnsi" w:hAnsiTheme="majorHAnsi" w:cstheme="majorHAnsi"/>
        </w:rPr>
        <w:t>)</w:t>
      </w:r>
      <w:r w:rsidRPr="007041FC">
        <w:rPr>
          <w:rFonts w:asciiTheme="majorHAnsi" w:hAnsiTheme="majorHAnsi" w:cstheme="majorHAnsi"/>
        </w:rPr>
        <w:t xml:space="preserve"> transmitir instruções. </w:t>
      </w:r>
    </w:p>
    <w:p w:rsidR="007041FC" w:rsidRDefault="007041FC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</w:t>
      </w:r>
      <w:r w:rsidRPr="007041FC">
        <w:rPr>
          <w:rFonts w:asciiTheme="majorHAnsi" w:hAnsiTheme="majorHAnsi" w:cstheme="majorHAnsi"/>
        </w:rPr>
        <w:t>B</w:t>
      </w:r>
      <w:r>
        <w:rPr>
          <w:rFonts w:asciiTheme="majorHAnsi" w:hAnsiTheme="majorHAnsi" w:cstheme="majorHAnsi"/>
        </w:rPr>
        <w:t>)</w:t>
      </w:r>
      <w:r w:rsidRPr="007041FC">
        <w:rPr>
          <w:rFonts w:asciiTheme="majorHAnsi" w:hAnsiTheme="majorHAnsi" w:cstheme="majorHAnsi"/>
        </w:rPr>
        <w:t xml:space="preserve"> defender uma opinião. </w:t>
      </w:r>
    </w:p>
    <w:p w:rsidR="007041FC" w:rsidRDefault="007041FC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</w:t>
      </w:r>
      <w:r w:rsidRPr="007041FC">
        <w:rPr>
          <w:rFonts w:asciiTheme="majorHAnsi" w:hAnsiTheme="majorHAnsi" w:cstheme="majorHAnsi"/>
        </w:rPr>
        <w:t>C</w:t>
      </w:r>
      <w:r>
        <w:rPr>
          <w:rFonts w:asciiTheme="majorHAnsi" w:hAnsiTheme="majorHAnsi" w:cstheme="majorHAnsi"/>
        </w:rPr>
        <w:t>)</w:t>
      </w:r>
      <w:r w:rsidRPr="007041FC">
        <w:rPr>
          <w:rFonts w:asciiTheme="majorHAnsi" w:hAnsiTheme="majorHAnsi" w:cstheme="majorHAnsi"/>
        </w:rPr>
        <w:t xml:space="preserve"> divulgar informações. </w:t>
      </w:r>
    </w:p>
    <w:p w:rsidR="00CA3BBB" w:rsidRDefault="007041FC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</w:t>
      </w:r>
      <w:r w:rsidRPr="007041FC">
        <w:rPr>
          <w:rFonts w:asciiTheme="majorHAnsi" w:hAnsiTheme="majorHAnsi" w:cstheme="majorHAnsi"/>
        </w:rPr>
        <w:t>D</w:t>
      </w:r>
      <w:r>
        <w:rPr>
          <w:rFonts w:asciiTheme="majorHAnsi" w:hAnsiTheme="majorHAnsi" w:cstheme="majorHAnsi"/>
        </w:rPr>
        <w:t>)</w:t>
      </w:r>
      <w:r w:rsidRPr="007041FC">
        <w:rPr>
          <w:rFonts w:asciiTheme="majorHAnsi" w:hAnsiTheme="majorHAnsi" w:cstheme="majorHAnsi"/>
        </w:rPr>
        <w:t xml:space="preserve"> apresentar uma m</w:t>
      </w:r>
      <w:r w:rsidRPr="007041FC">
        <w:rPr>
          <w:rFonts w:asciiTheme="majorHAnsi" w:hAnsiTheme="majorHAnsi" w:cstheme="majorHAnsi"/>
        </w:rPr>
        <w:t>o</w:t>
      </w:r>
      <w:r w:rsidRPr="007041FC">
        <w:rPr>
          <w:rFonts w:asciiTheme="majorHAnsi" w:hAnsiTheme="majorHAnsi" w:cstheme="majorHAnsi"/>
        </w:rPr>
        <w:t>ralidade.</w:t>
      </w:r>
    </w:p>
    <w:p w:rsidR="007041FC" w:rsidRDefault="001C1732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lastRenderedPageBreak/>
        <w:t xml:space="preserve">Escreva argumentos que comprovem a sua escolha. 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7041FC" w:rsidTr="007041FC">
        <w:tc>
          <w:tcPr>
            <w:tcW w:w="9778" w:type="dxa"/>
          </w:tcPr>
          <w:p w:rsidR="007041FC" w:rsidRDefault="007041FC" w:rsidP="007041FC">
            <w:pPr>
              <w:pStyle w:val="NormalWeb"/>
              <w:spacing w:before="120" w:beforeAutospacing="0" w:after="0" w:afterAutospacing="0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7041FC">
            <w:pPr>
              <w:pStyle w:val="NormalWeb"/>
              <w:spacing w:before="120" w:beforeAutospacing="0" w:after="0" w:afterAutospacing="0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7041FC">
            <w:pPr>
              <w:pStyle w:val="NormalWeb"/>
              <w:spacing w:before="120" w:beforeAutospacing="0" w:after="0" w:afterAutospacing="0"/>
              <w:textAlignment w:val="baseline"/>
              <w:rPr>
                <w:rFonts w:asciiTheme="majorHAnsi" w:hAnsiTheme="majorHAnsi" w:cstheme="majorHAnsi"/>
              </w:rPr>
            </w:pPr>
          </w:p>
        </w:tc>
      </w:tr>
    </w:tbl>
    <w:p w:rsidR="007041FC" w:rsidRDefault="007041FC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1C1732" w:rsidRPr="001C1732" w:rsidRDefault="001C1732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  <w:r w:rsidRPr="001C1732">
        <w:rPr>
          <w:rFonts w:asciiTheme="majorHAnsi" w:hAnsiTheme="majorHAnsi" w:cstheme="majorHAnsi"/>
        </w:rPr>
        <w:t xml:space="preserve">Questão </w:t>
      </w:r>
      <w:proofErr w:type="gramStart"/>
      <w:r w:rsidRPr="001C1732">
        <w:rPr>
          <w:rFonts w:asciiTheme="majorHAnsi" w:hAnsiTheme="majorHAnsi" w:cstheme="majorHAnsi"/>
        </w:rPr>
        <w:t>2</w:t>
      </w:r>
      <w:proofErr w:type="gramEnd"/>
    </w:p>
    <w:p w:rsidR="007041FC" w:rsidRDefault="001C1732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Complete</w:t>
      </w:r>
      <w:r w:rsidRPr="001C1732">
        <w:rPr>
          <w:rFonts w:asciiTheme="majorHAnsi" w:hAnsiTheme="majorHAnsi" w:cstheme="majorHAnsi"/>
        </w:rPr>
        <w:t xml:space="preserve"> o esquema com as três expressões do quadro para reconstitu</w:t>
      </w:r>
      <w:r>
        <w:rPr>
          <w:rFonts w:asciiTheme="majorHAnsi" w:hAnsiTheme="majorHAnsi" w:cstheme="majorHAnsi"/>
        </w:rPr>
        <w:t>ir</w:t>
      </w:r>
      <w:r w:rsidRPr="001C1732">
        <w:rPr>
          <w:rFonts w:asciiTheme="majorHAnsi" w:hAnsiTheme="majorHAnsi" w:cstheme="majorHAnsi"/>
        </w:rPr>
        <w:t xml:space="preserve"> a explicação apresent</w:t>
      </w:r>
      <w:r w:rsidRPr="001C1732">
        <w:rPr>
          <w:rFonts w:asciiTheme="majorHAnsi" w:hAnsiTheme="majorHAnsi" w:cstheme="majorHAnsi"/>
        </w:rPr>
        <w:t>a</w:t>
      </w:r>
      <w:r w:rsidRPr="001C1732">
        <w:rPr>
          <w:rFonts w:asciiTheme="majorHAnsi" w:hAnsiTheme="majorHAnsi" w:cstheme="majorHAnsi"/>
        </w:rPr>
        <w:t xml:space="preserve">da </w:t>
      </w:r>
      <w:r>
        <w:rPr>
          <w:rFonts w:asciiTheme="majorHAnsi" w:hAnsiTheme="majorHAnsi" w:cstheme="majorHAnsi"/>
        </w:rPr>
        <w:t>no</w:t>
      </w:r>
      <w:r w:rsidRPr="001C1732">
        <w:rPr>
          <w:rFonts w:asciiTheme="majorHAnsi" w:hAnsiTheme="majorHAnsi" w:cstheme="majorHAnsi"/>
        </w:rPr>
        <w:t xml:space="preserve"> texto</w:t>
      </w:r>
      <w:r>
        <w:rPr>
          <w:rFonts w:asciiTheme="majorHAnsi" w:hAnsiTheme="majorHAnsi" w:cstheme="majorHAnsi"/>
        </w:rPr>
        <w:t xml:space="preserve">. </w:t>
      </w:r>
    </w:p>
    <w:tbl>
      <w:tblPr>
        <w:tblStyle w:val="Tabelacomgrade"/>
        <w:tblW w:w="0" w:type="auto"/>
        <w:tblLook w:val="04A0"/>
      </w:tblPr>
      <w:tblGrid>
        <w:gridCol w:w="3259"/>
        <w:gridCol w:w="3259"/>
        <w:gridCol w:w="3260"/>
      </w:tblGrid>
      <w:tr w:rsidR="001C1732" w:rsidTr="001C1732">
        <w:tc>
          <w:tcPr>
            <w:tcW w:w="3259" w:type="dxa"/>
          </w:tcPr>
          <w:p w:rsidR="001C1732" w:rsidRDefault="001C1732" w:rsidP="001C1732">
            <w:pPr>
              <w:pStyle w:val="NormalWeb"/>
              <w:spacing w:before="120" w:beforeAutospacing="0" w:after="0" w:afterAutospacing="0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A chegada dos colonizadores europeus dizimou os </w:t>
            </w:r>
            <w:proofErr w:type="spellStart"/>
            <w:r>
              <w:rPr>
                <w:rFonts w:asciiTheme="majorHAnsi" w:hAnsiTheme="majorHAnsi" w:cstheme="majorHAnsi"/>
              </w:rPr>
              <w:t>diabos-da-tasmânia</w:t>
            </w:r>
            <w:proofErr w:type="spellEnd"/>
            <w:r>
              <w:rPr>
                <w:rFonts w:asciiTheme="majorHAnsi" w:hAnsiTheme="majorHAnsi" w:cstheme="majorHAnsi"/>
              </w:rPr>
              <w:t xml:space="preserve">. </w:t>
            </w:r>
          </w:p>
        </w:tc>
        <w:tc>
          <w:tcPr>
            <w:tcW w:w="3259" w:type="dxa"/>
          </w:tcPr>
          <w:p w:rsidR="001C1732" w:rsidRDefault="001C1732" w:rsidP="007041FC">
            <w:pPr>
              <w:pStyle w:val="NormalWeb"/>
              <w:spacing w:before="120" w:beforeAutospacing="0" w:after="0" w:afterAutospacing="0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Os marsupiais habitavam a área continental australiana.</w:t>
            </w:r>
          </w:p>
        </w:tc>
        <w:tc>
          <w:tcPr>
            <w:tcW w:w="3260" w:type="dxa"/>
          </w:tcPr>
          <w:p w:rsidR="001C1732" w:rsidRDefault="001C1732" w:rsidP="007041FC">
            <w:pPr>
              <w:pStyle w:val="NormalWeb"/>
              <w:spacing w:before="120" w:beforeAutospacing="0" w:after="0" w:afterAutospacing="0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É provável que a introdução dos </w:t>
            </w:r>
            <w:proofErr w:type="spellStart"/>
            <w:r>
              <w:rPr>
                <w:rFonts w:asciiTheme="majorHAnsi" w:hAnsiTheme="majorHAnsi" w:cstheme="majorHAnsi"/>
              </w:rPr>
              <w:t>dingos</w:t>
            </w:r>
            <w:proofErr w:type="spellEnd"/>
            <w:r>
              <w:rPr>
                <w:rFonts w:asciiTheme="majorHAnsi" w:hAnsiTheme="majorHAnsi" w:cstheme="majorHAnsi"/>
              </w:rPr>
              <w:t xml:space="preserve"> dos Alpes austral</w:t>
            </w:r>
            <w:r>
              <w:rPr>
                <w:rFonts w:asciiTheme="majorHAnsi" w:hAnsiTheme="majorHAnsi" w:cstheme="majorHAnsi"/>
              </w:rPr>
              <w:t>i</w:t>
            </w:r>
            <w:r>
              <w:rPr>
                <w:rFonts w:asciiTheme="majorHAnsi" w:hAnsiTheme="majorHAnsi" w:cstheme="majorHAnsi"/>
              </w:rPr>
              <w:t>anos tenha dizimado os ma</w:t>
            </w:r>
            <w:r>
              <w:rPr>
                <w:rFonts w:asciiTheme="majorHAnsi" w:hAnsiTheme="majorHAnsi" w:cstheme="majorHAnsi"/>
              </w:rPr>
              <w:t>r</w:t>
            </w:r>
            <w:r>
              <w:rPr>
                <w:rFonts w:asciiTheme="majorHAnsi" w:hAnsiTheme="majorHAnsi" w:cstheme="majorHAnsi"/>
              </w:rPr>
              <w:t xml:space="preserve">supiais. </w:t>
            </w:r>
          </w:p>
        </w:tc>
      </w:tr>
    </w:tbl>
    <w:p w:rsidR="001C1732" w:rsidRDefault="001C1732" w:rsidP="007041FC">
      <w:pPr>
        <w:pStyle w:val="NormalWeb"/>
        <w:shd w:val="clear" w:color="auto" w:fill="FFFFFF"/>
        <w:spacing w:before="120" w:beforeAutospacing="0" w:after="0" w:afterAutospacing="0"/>
        <w:textAlignment w:val="baseline"/>
        <w:rPr>
          <w:rFonts w:asciiTheme="majorHAnsi" w:hAnsiTheme="majorHAnsi" w:cstheme="majorHAnsi"/>
        </w:rPr>
      </w:pPr>
    </w:p>
    <w:p w:rsidR="001C1732" w:rsidRDefault="0074672E" w:rsidP="0074672E">
      <w:pPr>
        <w:pStyle w:val="NormalWeb"/>
        <w:shd w:val="clear" w:color="auto" w:fill="FFFFFF"/>
        <w:spacing w:before="120" w:beforeAutospacing="0" w:after="0" w:afterAutospacing="0"/>
        <w:jc w:val="center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3638550" cy="4076700"/>
            <wp:effectExtent l="19050" t="0" r="0" b="0"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72E" w:rsidRDefault="0074672E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:rsidR="00DF7119" w:rsidRDefault="00DF7119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:rsidR="00DF7119" w:rsidRPr="0074672E" w:rsidRDefault="00DF7119" w:rsidP="00DF7119">
      <w:pPr>
        <w:widowControl/>
        <w:suppressAutoHyphens w:val="0"/>
        <w:spacing w:line="240" w:lineRule="auto"/>
        <w:ind w:firstLine="720"/>
        <w:textAlignment w:val="baseline"/>
        <w:outlineLvl w:val="0"/>
        <w:rPr>
          <w:rFonts w:asciiTheme="majorHAnsi" w:eastAsia="Times New Roman" w:hAnsiTheme="majorHAnsi" w:cstheme="majorHAnsi"/>
          <w:i/>
          <w:iCs/>
          <w:color w:val="483A2D"/>
          <w:kern w:val="36"/>
          <w:sz w:val="24"/>
          <w:szCs w:val="24"/>
          <w:lang w:eastAsia="pt-BR" w:bidi="ar-SA"/>
        </w:rPr>
      </w:pPr>
      <w:proofErr w:type="spellStart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The</w:t>
      </w:r>
      <w:proofErr w:type="spellEnd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 xml:space="preserve"> </w:t>
      </w:r>
      <w:proofErr w:type="spellStart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return</w:t>
      </w:r>
      <w:proofErr w:type="spellEnd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 xml:space="preserve"> </w:t>
      </w:r>
      <w:proofErr w:type="spellStart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of</w:t>
      </w:r>
      <w:proofErr w:type="spellEnd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 xml:space="preserve"> </w:t>
      </w:r>
      <w:proofErr w:type="spellStart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these</w:t>
      </w:r>
      <w:proofErr w:type="spellEnd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 xml:space="preserve"> small </w:t>
      </w:r>
      <w:proofErr w:type="spellStart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but</w:t>
      </w:r>
      <w:proofErr w:type="spellEnd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 xml:space="preserve"> </w:t>
      </w:r>
      <w:proofErr w:type="spellStart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mighty</w:t>
      </w:r>
      <w:proofErr w:type="spellEnd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 xml:space="preserve"> </w:t>
      </w:r>
      <w:proofErr w:type="spellStart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ecosystem</w:t>
      </w:r>
      <w:proofErr w:type="spellEnd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 xml:space="preserve"> </w:t>
      </w:r>
      <w:proofErr w:type="spellStart"/>
      <w:r w:rsidRPr="0074672E">
        <w:rPr>
          <w:rFonts w:asciiTheme="majorHAnsi" w:eastAsia="Times New Roman" w:hAnsiTheme="majorHAnsi" w:cstheme="majorHAnsi"/>
          <w:color w:val="483A2D"/>
          <w:kern w:val="36"/>
          <w:sz w:val="24"/>
          <w:szCs w:val="24"/>
          <w:bdr w:val="none" w:sz="0" w:space="0" w:color="auto" w:frame="1"/>
          <w:lang w:eastAsia="pt-BR" w:bidi="ar-SA"/>
        </w:rPr>
        <w:t>engineers</w:t>
      </w:r>
      <w:proofErr w:type="spellEnd"/>
      <w:r w:rsidRPr="0074672E">
        <w:rPr>
          <w:rFonts w:asciiTheme="majorHAnsi" w:eastAsia="Times New Roman" w:hAnsiTheme="majorHAnsi" w:cstheme="majorHAnsi"/>
          <w:i/>
          <w:iCs/>
          <w:color w:val="483A2D"/>
          <w:kern w:val="36"/>
          <w:sz w:val="24"/>
          <w:szCs w:val="24"/>
          <w:lang w:eastAsia="pt-BR" w:bidi="ar-SA"/>
        </w:rPr>
        <w:br/>
      </w:r>
      <w:proofErr w:type="spellStart"/>
      <w:r w:rsidRPr="0074672E">
        <w:rPr>
          <w:rFonts w:asciiTheme="majorHAnsi" w:eastAsia="Times New Roman" w:hAnsiTheme="majorHAnsi" w:cstheme="majorHAnsi"/>
          <w:i/>
          <w:iCs/>
          <w:color w:val="483A2D"/>
          <w:kern w:val="36"/>
          <w:sz w:val="24"/>
          <w:szCs w:val="24"/>
          <w:lang w:eastAsia="pt-BR" w:bidi="ar-SA"/>
        </w:rPr>
        <w:t>has</w:t>
      </w:r>
      <w:proofErr w:type="spellEnd"/>
      <w:r w:rsidRPr="0074672E">
        <w:rPr>
          <w:rFonts w:asciiTheme="majorHAnsi" w:eastAsia="Times New Roman" w:hAnsiTheme="majorHAnsi" w:cstheme="majorHAnsi"/>
          <w:i/>
          <w:iCs/>
          <w:color w:val="483A2D"/>
          <w:kern w:val="36"/>
          <w:sz w:val="24"/>
          <w:szCs w:val="24"/>
          <w:lang w:eastAsia="pt-BR" w:bidi="ar-SA"/>
        </w:rPr>
        <w:t xml:space="preserve"> big </w:t>
      </w:r>
      <w:proofErr w:type="spellStart"/>
      <w:r w:rsidRPr="0074672E">
        <w:rPr>
          <w:rFonts w:asciiTheme="majorHAnsi" w:eastAsia="Times New Roman" w:hAnsiTheme="majorHAnsi" w:cstheme="majorHAnsi"/>
          <w:i/>
          <w:iCs/>
          <w:color w:val="483A2D"/>
          <w:kern w:val="36"/>
          <w:sz w:val="24"/>
          <w:szCs w:val="24"/>
          <w:lang w:eastAsia="pt-BR" w:bidi="ar-SA"/>
        </w:rPr>
        <w:t>implications</w:t>
      </w:r>
      <w:proofErr w:type="spellEnd"/>
      <w:r w:rsidRPr="0074672E">
        <w:rPr>
          <w:rFonts w:asciiTheme="majorHAnsi" w:eastAsia="Times New Roman" w:hAnsiTheme="majorHAnsi" w:cstheme="majorHAnsi"/>
          <w:i/>
          <w:iCs/>
          <w:color w:val="483A2D"/>
          <w:kern w:val="36"/>
          <w:sz w:val="24"/>
          <w:szCs w:val="24"/>
          <w:lang w:eastAsia="pt-BR" w:bidi="ar-SA"/>
        </w:rPr>
        <w:t xml:space="preserve">. </w:t>
      </w:r>
    </w:p>
    <w:p w:rsidR="00DF7119" w:rsidRDefault="00DF7119" w:rsidP="00DF7119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393234"/>
        </w:rPr>
      </w:pPr>
      <w:proofErr w:type="gramStart"/>
      <w:r w:rsidRPr="0074672E">
        <w:rPr>
          <w:rFonts w:asciiTheme="majorHAnsi" w:hAnsiTheme="majorHAnsi" w:cstheme="majorHAnsi"/>
          <w:color w:val="393234"/>
        </w:rPr>
        <w:t>As top</w:t>
      </w:r>
      <w:proofErr w:type="gram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predators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, </w:t>
      </w:r>
      <w:proofErr w:type="spellStart"/>
      <w:r w:rsidRPr="0074672E">
        <w:rPr>
          <w:rFonts w:asciiTheme="majorHAnsi" w:hAnsiTheme="majorHAnsi" w:cstheme="majorHAnsi"/>
          <w:color w:val="393234"/>
        </w:rPr>
        <w:t>the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devils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push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back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feral </w:t>
      </w:r>
      <w:proofErr w:type="spellStart"/>
      <w:r w:rsidRPr="0074672E">
        <w:rPr>
          <w:rFonts w:asciiTheme="majorHAnsi" w:hAnsiTheme="majorHAnsi" w:cstheme="majorHAnsi"/>
          <w:color w:val="393234"/>
        </w:rPr>
        <w:t>cats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and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foxes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, </w:t>
      </w:r>
      <w:proofErr w:type="spellStart"/>
      <w:r w:rsidRPr="0074672E">
        <w:rPr>
          <w:rFonts w:asciiTheme="majorHAnsi" w:hAnsiTheme="majorHAnsi" w:cstheme="majorHAnsi"/>
          <w:color w:val="393234"/>
        </w:rPr>
        <w:t>allowing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Australia’s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native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small </w:t>
      </w:r>
      <w:proofErr w:type="spellStart"/>
      <w:r w:rsidRPr="0074672E">
        <w:rPr>
          <w:rFonts w:asciiTheme="majorHAnsi" w:hAnsiTheme="majorHAnsi" w:cstheme="majorHAnsi"/>
          <w:color w:val="393234"/>
        </w:rPr>
        <w:t>ma</w:t>
      </w:r>
      <w:r w:rsidRPr="0074672E">
        <w:rPr>
          <w:rFonts w:asciiTheme="majorHAnsi" w:hAnsiTheme="majorHAnsi" w:cstheme="majorHAnsi"/>
          <w:color w:val="393234"/>
        </w:rPr>
        <w:t>m</w:t>
      </w:r>
      <w:r w:rsidRPr="0074672E">
        <w:rPr>
          <w:rFonts w:asciiTheme="majorHAnsi" w:hAnsiTheme="majorHAnsi" w:cstheme="majorHAnsi"/>
          <w:color w:val="393234"/>
        </w:rPr>
        <w:t>mals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to </w:t>
      </w:r>
      <w:proofErr w:type="spellStart"/>
      <w:r w:rsidRPr="0074672E">
        <w:rPr>
          <w:rFonts w:asciiTheme="majorHAnsi" w:hAnsiTheme="majorHAnsi" w:cstheme="majorHAnsi"/>
          <w:color w:val="393234"/>
        </w:rPr>
        <w:t>recover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. </w:t>
      </w:r>
      <w:proofErr w:type="spellStart"/>
      <w:r w:rsidRPr="0074672E">
        <w:rPr>
          <w:rFonts w:asciiTheme="majorHAnsi" w:hAnsiTheme="majorHAnsi" w:cstheme="majorHAnsi"/>
          <w:color w:val="393234"/>
        </w:rPr>
        <w:t>Because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these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small </w:t>
      </w:r>
      <w:proofErr w:type="spellStart"/>
      <w:r w:rsidRPr="0074672E">
        <w:rPr>
          <w:rFonts w:asciiTheme="majorHAnsi" w:hAnsiTheme="majorHAnsi" w:cstheme="majorHAnsi"/>
          <w:color w:val="393234"/>
        </w:rPr>
        <w:t>mammals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enrich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soil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as </w:t>
      </w:r>
      <w:proofErr w:type="spellStart"/>
      <w:r w:rsidRPr="0074672E">
        <w:rPr>
          <w:rFonts w:asciiTheme="majorHAnsi" w:hAnsiTheme="majorHAnsi" w:cstheme="majorHAnsi"/>
          <w:color w:val="393234"/>
        </w:rPr>
        <w:t>they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forage, </w:t>
      </w:r>
      <w:proofErr w:type="spellStart"/>
      <w:r w:rsidRPr="0074672E">
        <w:rPr>
          <w:rFonts w:asciiTheme="majorHAnsi" w:hAnsiTheme="majorHAnsi" w:cstheme="majorHAnsi"/>
          <w:color w:val="393234"/>
        </w:rPr>
        <w:t>they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help </w:t>
      </w:r>
      <w:proofErr w:type="spellStart"/>
      <w:r w:rsidRPr="0074672E">
        <w:rPr>
          <w:rFonts w:asciiTheme="majorHAnsi" w:hAnsiTheme="majorHAnsi" w:cstheme="majorHAnsi"/>
          <w:color w:val="393234"/>
        </w:rPr>
        <w:t>forests</w:t>
      </w:r>
      <w:proofErr w:type="spellEnd"/>
      <w:r w:rsidRPr="0074672E">
        <w:rPr>
          <w:rFonts w:asciiTheme="majorHAnsi" w:hAnsiTheme="majorHAnsi" w:cstheme="majorHAnsi"/>
          <w:color w:val="393234"/>
        </w:rPr>
        <w:t xml:space="preserve"> </w:t>
      </w:r>
      <w:proofErr w:type="spellStart"/>
      <w:r w:rsidRPr="0074672E">
        <w:rPr>
          <w:rFonts w:asciiTheme="majorHAnsi" w:hAnsiTheme="majorHAnsi" w:cstheme="majorHAnsi"/>
          <w:color w:val="393234"/>
        </w:rPr>
        <w:t>reg</w:t>
      </w:r>
      <w:r w:rsidRPr="0074672E">
        <w:rPr>
          <w:rFonts w:asciiTheme="majorHAnsi" w:hAnsiTheme="majorHAnsi" w:cstheme="majorHAnsi"/>
          <w:color w:val="393234"/>
        </w:rPr>
        <w:t>e</w:t>
      </w:r>
      <w:r w:rsidRPr="0074672E">
        <w:rPr>
          <w:rFonts w:asciiTheme="majorHAnsi" w:hAnsiTheme="majorHAnsi" w:cstheme="majorHAnsi"/>
          <w:color w:val="393234"/>
        </w:rPr>
        <w:t>nerate</w:t>
      </w:r>
      <w:proofErr w:type="spellEnd"/>
      <w:r w:rsidRPr="0074672E">
        <w:rPr>
          <w:rFonts w:asciiTheme="majorHAnsi" w:hAnsiTheme="majorHAnsi" w:cstheme="majorHAnsi"/>
          <w:color w:val="393234"/>
        </w:rPr>
        <w:t>.</w:t>
      </w:r>
    </w:p>
    <w:p w:rsidR="00DF7119" w:rsidRDefault="00DF7119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:rsidR="0074672E" w:rsidRPr="001C1732" w:rsidRDefault="0074672E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lastRenderedPageBreak/>
        <w:drawing>
          <wp:inline distT="0" distB="0" distL="0" distR="0">
            <wp:extent cx="6124575" cy="2667000"/>
            <wp:effectExtent l="19050" t="0" r="9525" b="0"/>
            <wp:docPr id="1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672E" w:rsidRDefault="0074672E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  <w:color w:val="393234"/>
        </w:rPr>
      </w:pPr>
    </w:p>
    <w:p w:rsidR="0074672E" w:rsidRDefault="0074672E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  <w:color w:val="393234"/>
        </w:rPr>
      </w:pPr>
      <w:r>
        <w:rPr>
          <w:rFonts w:asciiTheme="majorHAnsi" w:hAnsiTheme="majorHAnsi" w:cstheme="majorHAnsi"/>
          <w:color w:val="393234"/>
        </w:rPr>
        <w:t xml:space="preserve">Questão </w:t>
      </w:r>
      <w:proofErr w:type="gramStart"/>
      <w:r>
        <w:rPr>
          <w:rFonts w:asciiTheme="majorHAnsi" w:hAnsiTheme="majorHAnsi" w:cstheme="majorHAnsi"/>
          <w:color w:val="393234"/>
        </w:rPr>
        <w:t>3</w:t>
      </w:r>
      <w:proofErr w:type="gramEnd"/>
    </w:p>
    <w:p w:rsidR="0074672E" w:rsidRDefault="0074672E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r w:rsidRPr="0074672E">
        <w:rPr>
          <w:rFonts w:asciiTheme="majorHAnsi" w:hAnsiTheme="majorHAnsi" w:cstheme="majorHAnsi"/>
        </w:rPr>
        <w:t xml:space="preserve">As palavras seguintes permitem caracterizar o comportamento </w:t>
      </w:r>
      <w:r>
        <w:rPr>
          <w:rFonts w:asciiTheme="majorHAnsi" w:hAnsiTheme="majorHAnsi" w:cstheme="majorHAnsi"/>
        </w:rPr>
        <w:t>dos animais que auxilia na regen</w:t>
      </w:r>
      <w:r>
        <w:rPr>
          <w:rFonts w:asciiTheme="majorHAnsi" w:hAnsiTheme="majorHAnsi" w:cstheme="majorHAnsi"/>
        </w:rPr>
        <w:t>e</w:t>
      </w:r>
      <w:r>
        <w:rPr>
          <w:rFonts w:asciiTheme="majorHAnsi" w:hAnsiTheme="majorHAnsi" w:cstheme="majorHAnsi"/>
        </w:rPr>
        <w:t xml:space="preserve">ração das florestas. </w:t>
      </w:r>
    </w:p>
    <w:p w:rsidR="0074672E" w:rsidRDefault="0074672E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tblLook w:val="04A0"/>
      </w:tblPr>
      <w:tblGrid>
        <w:gridCol w:w="3259"/>
        <w:gridCol w:w="3259"/>
        <w:gridCol w:w="3260"/>
      </w:tblGrid>
      <w:tr w:rsidR="0074672E" w:rsidTr="00DF7119">
        <w:tc>
          <w:tcPr>
            <w:tcW w:w="3259" w:type="dxa"/>
          </w:tcPr>
          <w:p w:rsidR="0074672E" w:rsidRDefault="0074672E" w:rsidP="00DF7119">
            <w:pPr>
              <w:pStyle w:val="NormalWeb"/>
              <w:spacing w:before="12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olor w:val="393234"/>
              </w:rPr>
            </w:pPr>
            <w:proofErr w:type="spellStart"/>
            <w:proofErr w:type="gramStart"/>
            <w:r>
              <w:rPr>
                <w:rFonts w:asciiTheme="majorHAnsi" w:hAnsiTheme="majorHAnsi" w:cstheme="majorHAnsi"/>
                <w:color w:val="393234"/>
              </w:rPr>
              <w:t>ecosystem</w:t>
            </w:r>
            <w:proofErr w:type="spellEnd"/>
            <w:proofErr w:type="gramEnd"/>
            <w:r>
              <w:rPr>
                <w:rFonts w:asciiTheme="majorHAnsi" w:hAnsiTheme="majorHAnsi" w:cstheme="majorHAnsi"/>
                <w:color w:val="39323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393234"/>
              </w:rPr>
              <w:t>engineers</w:t>
            </w:r>
            <w:proofErr w:type="spellEnd"/>
          </w:p>
        </w:tc>
        <w:tc>
          <w:tcPr>
            <w:tcW w:w="3259" w:type="dxa"/>
          </w:tcPr>
          <w:p w:rsidR="0074672E" w:rsidRDefault="0074672E" w:rsidP="00DF7119">
            <w:pPr>
              <w:pStyle w:val="NormalWeb"/>
              <w:spacing w:before="12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olor w:val="393234"/>
              </w:rPr>
            </w:pPr>
            <w:proofErr w:type="gramStart"/>
            <w:r>
              <w:rPr>
                <w:rFonts w:asciiTheme="majorHAnsi" w:hAnsiTheme="majorHAnsi" w:cstheme="majorHAnsi"/>
                <w:color w:val="393234"/>
              </w:rPr>
              <w:t>top</w:t>
            </w:r>
            <w:proofErr w:type="gramEnd"/>
            <w:r>
              <w:rPr>
                <w:rFonts w:asciiTheme="majorHAnsi" w:hAnsiTheme="majorHAnsi" w:cstheme="majorHAnsi"/>
                <w:color w:val="39323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393234"/>
              </w:rPr>
              <w:t>predators</w:t>
            </w:r>
            <w:proofErr w:type="spellEnd"/>
          </w:p>
        </w:tc>
        <w:tc>
          <w:tcPr>
            <w:tcW w:w="3260" w:type="dxa"/>
          </w:tcPr>
          <w:p w:rsidR="0074672E" w:rsidRDefault="0074672E" w:rsidP="00DF7119">
            <w:pPr>
              <w:pStyle w:val="NormalWeb"/>
              <w:spacing w:before="120" w:beforeAutospacing="0" w:after="0" w:afterAutospacing="0"/>
              <w:jc w:val="center"/>
              <w:textAlignment w:val="baseline"/>
              <w:rPr>
                <w:rFonts w:asciiTheme="majorHAnsi" w:hAnsiTheme="majorHAnsi" w:cstheme="majorHAnsi"/>
                <w:color w:val="393234"/>
              </w:rPr>
            </w:pPr>
            <w:proofErr w:type="gramStart"/>
            <w:r>
              <w:rPr>
                <w:rFonts w:asciiTheme="majorHAnsi" w:hAnsiTheme="majorHAnsi" w:cstheme="majorHAnsi"/>
                <w:color w:val="393234"/>
              </w:rPr>
              <w:t>small</w:t>
            </w:r>
            <w:proofErr w:type="gramEnd"/>
            <w:r>
              <w:rPr>
                <w:rFonts w:asciiTheme="majorHAnsi" w:hAnsiTheme="majorHAnsi" w:cstheme="majorHAnsi"/>
                <w:color w:val="393234"/>
              </w:rPr>
              <w:t xml:space="preserve"> </w:t>
            </w:r>
            <w:proofErr w:type="spellStart"/>
            <w:r>
              <w:rPr>
                <w:rFonts w:asciiTheme="majorHAnsi" w:hAnsiTheme="majorHAnsi" w:cstheme="majorHAnsi"/>
                <w:color w:val="393234"/>
              </w:rPr>
              <w:t>mammals</w:t>
            </w:r>
            <w:proofErr w:type="spellEnd"/>
          </w:p>
        </w:tc>
      </w:tr>
    </w:tbl>
    <w:p w:rsidR="0074672E" w:rsidRPr="0074672E" w:rsidRDefault="0074672E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  <w:color w:val="393234"/>
        </w:rPr>
      </w:pPr>
    </w:p>
    <w:p w:rsidR="0074672E" w:rsidRDefault="00DF7119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Selecione uma dessas palavras e explique</w:t>
      </w:r>
      <w:r w:rsidR="0074672E" w:rsidRPr="00DF7119">
        <w:rPr>
          <w:rFonts w:asciiTheme="majorHAnsi" w:hAnsiTheme="majorHAnsi" w:cstheme="majorHAnsi"/>
        </w:rPr>
        <w:t xml:space="preserve"> por que razão ela é adequada para caracterizar o </w:t>
      </w:r>
      <w:proofErr w:type="spellStart"/>
      <w:r>
        <w:rPr>
          <w:rFonts w:asciiTheme="majorHAnsi" w:hAnsiTheme="majorHAnsi" w:cstheme="majorHAnsi"/>
        </w:rPr>
        <w:t>diabo-da-tasmânia</w:t>
      </w:r>
      <w:proofErr w:type="spellEnd"/>
      <w:r>
        <w:rPr>
          <w:rFonts w:asciiTheme="majorHAnsi" w:hAnsiTheme="majorHAnsi" w:cstheme="majorHAnsi"/>
        </w:rPr>
        <w:t xml:space="preserve">. </w:t>
      </w:r>
    </w:p>
    <w:tbl>
      <w:tblPr>
        <w:tblStyle w:val="Tabelacomgrade"/>
        <w:tblW w:w="0" w:type="auto"/>
        <w:tblLook w:val="04A0"/>
      </w:tblPr>
      <w:tblGrid>
        <w:gridCol w:w="9778"/>
      </w:tblGrid>
      <w:tr w:rsidR="00DF7119" w:rsidTr="00DF7119">
        <w:tc>
          <w:tcPr>
            <w:tcW w:w="9778" w:type="dxa"/>
          </w:tcPr>
          <w:p w:rsidR="00DF7119" w:rsidRDefault="00DF7119" w:rsidP="0074672E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74672E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74672E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74672E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</w:tc>
      </w:tr>
    </w:tbl>
    <w:p w:rsidR="00DF7119" w:rsidRDefault="00DF7119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:rsidR="00DF7119" w:rsidRPr="00DF7119" w:rsidRDefault="00DF7119" w:rsidP="00DF7119">
      <w:pPr>
        <w:widowControl/>
        <w:suppressAutoHyphens w:val="0"/>
        <w:spacing w:line="240" w:lineRule="auto"/>
        <w:jc w:val="left"/>
        <w:rPr>
          <w:rFonts w:ascii="Times New Roman" w:eastAsia="Times New Roman" w:hAnsi="Times New Roman" w:cs="Times New Roman"/>
          <w:sz w:val="24"/>
          <w:szCs w:val="24"/>
          <w:lang w:eastAsia="pt-BR" w:bidi="ar-SA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t-BR" w:bidi="ar-SA"/>
        </w:rPr>
        <w:drawing>
          <wp:inline distT="0" distB="0" distL="0" distR="0">
            <wp:extent cx="6167758" cy="3438525"/>
            <wp:effectExtent l="19050" t="0" r="4442" b="0"/>
            <wp:docPr id="17" name="Imagem 11" descr="Diabo-da-tasmânia é reintroduzido na Austrália continental após 3 mil 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iabo-da-tasmânia é reintroduzido na Austrália continental após 3 mil anos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480" cy="344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7119" w:rsidRPr="00DF7119" w:rsidRDefault="00DF7119" w:rsidP="00DF7119">
      <w:pPr>
        <w:widowControl/>
        <w:shd w:val="clear" w:color="auto" w:fill="FFFFFF"/>
        <w:suppressAutoHyphens w:val="0"/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color w:val="444444"/>
          <w:sz w:val="23"/>
          <w:szCs w:val="23"/>
          <w:lang w:eastAsia="pt-BR" w:bidi="ar-SA"/>
        </w:rPr>
      </w:pPr>
      <w:r w:rsidRPr="00DF7119">
        <w:rPr>
          <w:rFonts w:ascii="inherit" w:eastAsia="Times New Roman" w:hAnsi="inherit" w:cs="Times New Roman"/>
          <w:i/>
          <w:iCs/>
          <w:color w:val="444444"/>
          <w:sz w:val="23"/>
          <w:lang w:eastAsia="pt-BR" w:bidi="ar-SA"/>
        </w:rPr>
        <w:t>A espécie voltará a seu habitat original</w:t>
      </w:r>
    </w:p>
    <w:p w:rsidR="00DF7119" w:rsidRDefault="00DF7119" w:rsidP="00DF7119">
      <w:pPr>
        <w:pStyle w:val="Normal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hAnsiTheme="majorHAnsi" w:cstheme="majorHAnsi"/>
          <w:color w:val="444444"/>
        </w:rPr>
      </w:pPr>
    </w:p>
    <w:p w:rsidR="00DF7119" w:rsidRPr="00DF7119" w:rsidRDefault="00DF7119" w:rsidP="00DF7119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</w:rPr>
      </w:pPr>
      <w:r w:rsidRPr="00DF7119">
        <w:rPr>
          <w:rFonts w:asciiTheme="majorHAnsi" w:hAnsiTheme="majorHAnsi" w:cstheme="majorHAnsi"/>
          <w:color w:val="444444"/>
        </w:rPr>
        <w:t xml:space="preserve">Em 2020, graças à parceria e ao trabalho de três organizações </w:t>
      </w:r>
      <w:proofErr w:type="spellStart"/>
      <w:proofErr w:type="gramStart"/>
      <w:r w:rsidRPr="00DF7119">
        <w:rPr>
          <w:rFonts w:asciiTheme="majorHAnsi" w:hAnsiTheme="majorHAnsi" w:cstheme="majorHAnsi"/>
          <w:color w:val="444444"/>
        </w:rPr>
        <w:t>não-governamentais</w:t>
      </w:r>
      <w:proofErr w:type="spellEnd"/>
      <w:proofErr w:type="gramEnd"/>
      <w:r w:rsidRPr="00DF7119">
        <w:rPr>
          <w:rFonts w:asciiTheme="majorHAnsi" w:hAnsiTheme="majorHAnsi" w:cstheme="majorHAnsi"/>
          <w:color w:val="444444"/>
        </w:rPr>
        <w:t xml:space="preserve">, a </w:t>
      </w:r>
      <w:proofErr w:type="spellStart"/>
      <w:r w:rsidRPr="00DF7119">
        <w:rPr>
          <w:rFonts w:asciiTheme="majorHAnsi" w:hAnsiTheme="majorHAnsi" w:cstheme="majorHAnsi"/>
          <w:color w:val="444444"/>
        </w:rPr>
        <w:t>Au</w:t>
      </w:r>
      <w:r w:rsidRPr="00DF7119">
        <w:rPr>
          <w:rFonts w:asciiTheme="majorHAnsi" w:hAnsiTheme="majorHAnsi" w:cstheme="majorHAnsi"/>
          <w:color w:val="444444"/>
        </w:rPr>
        <w:t>s</w:t>
      </w:r>
      <w:r w:rsidRPr="00DF7119">
        <w:rPr>
          <w:rFonts w:asciiTheme="majorHAnsi" w:hAnsiTheme="majorHAnsi" w:cstheme="majorHAnsi"/>
          <w:color w:val="444444"/>
        </w:rPr>
        <w:t>sie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</w:t>
      </w:r>
      <w:proofErr w:type="spellStart"/>
      <w:r w:rsidRPr="00DF7119">
        <w:rPr>
          <w:rFonts w:asciiTheme="majorHAnsi" w:hAnsiTheme="majorHAnsi" w:cstheme="majorHAnsi"/>
          <w:color w:val="444444"/>
        </w:rPr>
        <w:t>Ark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, a Global </w:t>
      </w:r>
      <w:proofErr w:type="spellStart"/>
      <w:r w:rsidRPr="00DF7119">
        <w:rPr>
          <w:rFonts w:asciiTheme="majorHAnsi" w:hAnsiTheme="majorHAnsi" w:cstheme="majorHAnsi"/>
          <w:color w:val="444444"/>
        </w:rPr>
        <w:t>Wildlife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</w:t>
      </w:r>
      <w:proofErr w:type="spellStart"/>
      <w:r w:rsidRPr="00DF7119">
        <w:rPr>
          <w:rFonts w:asciiTheme="majorHAnsi" w:hAnsiTheme="majorHAnsi" w:cstheme="majorHAnsi"/>
          <w:color w:val="444444"/>
        </w:rPr>
        <w:t>Conservation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e a </w:t>
      </w:r>
      <w:proofErr w:type="spellStart"/>
      <w:r w:rsidRPr="00DF7119">
        <w:rPr>
          <w:rFonts w:asciiTheme="majorHAnsi" w:hAnsiTheme="majorHAnsi" w:cstheme="majorHAnsi"/>
          <w:color w:val="444444"/>
        </w:rPr>
        <w:t>Wild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</w:t>
      </w:r>
      <w:proofErr w:type="spellStart"/>
      <w:r w:rsidRPr="00DF7119">
        <w:rPr>
          <w:rFonts w:asciiTheme="majorHAnsi" w:hAnsiTheme="majorHAnsi" w:cstheme="majorHAnsi"/>
          <w:color w:val="444444"/>
        </w:rPr>
        <w:t>Ark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, 26 </w:t>
      </w:r>
      <w:proofErr w:type="spellStart"/>
      <w:r w:rsidRPr="00DF7119">
        <w:rPr>
          <w:rFonts w:asciiTheme="majorHAnsi" w:hAnsiTheme="majorHAnsi" w:cstheme="majorHAnsi"/>
          <w:color w:val="444444"/>
        </w:rPr>
        <w:t>diabos-da-tasmânia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foram reintroduzidos em um </w:t>
      </w:r>
      <w:r w:rsidRPr="00DF7119">
        <w:rPr>
          <w:rStyle w:val="Forte"/>
          <w:rFonts w:asciiTheme="majorHAnsi" w:hAnsiTheme="majorHAnsi" w:cstheme="majorHAnsi"/>
          <w:color w:val="444444"/>
          <w:bdr w:val="none" w:sz="0" w:space="0" w:color="auto" w:frame="1"/>
        </w:rPr>
        <w:t>santuário</w:t>
      </w:r>
      <w:r w:rsidRPr="00DF7119">
        <w:rPr>
          <w:rFonts w:asciiTheme="majorHAnsi" w:hAnsiTheme="majorHAnsi" w:cstheme="majorHAnsi"/>
          <w:color w:val="444444"/>
        </w:rPr>
        <w:t> de </w:t>
      </w:r>
      <w:r w:rsidRPr="00DF7119">
        <w:rPr>
          <w:rStyle w:val="Forte"/>
          <w:rFonts w:asciiTheme="majorHAnsi" w:hAnsiTheme="majorHAnsi" w:cstheme="majorHAnsi"/>
          <w:color w:val="444444"/>
          <w:bdr w:val="none" w:sz="0" w:space="0" w:color="auto" w:frame="1"/>
        </w:rPr>
        <w:t>vida selvagem</w:t>
      </w:r>
      <w:r w:rsidRPr="00DF7119">
        <w:rPr>
          <w:rFonts w:asciiTheme="majorHAnsi" w:hAnsiTheme="majorHAnsi" w:cstheme="majorHAnsi"/>
          <w:color w:val="444444"/>
        </w:rPr>
        <w:t xml:space="preserve"> de 400 hectares ao norte de Sidney, em </w:t>
      </w:r>
      <w:proofErr w:type="spellStart"/>
      <w:r w:rsidRPr="00DF7119">
        <w:rPr>
          <w:rFonts w:asciiTheme="majorHAnsi" w:hAnsiTheme="majorHAnsi" w:cstheme="majorHAnsi"/>
          <w:color w:val="444444"/>
        </w:rPr>
        <w:t>New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</w:t>
      </w:r>
      <w:proofErr w:type="spellStart"/>
      <w:r w:rsidRPr="00DF7119">
        <w:rPr>
          <w:rFonts w:asciiTheme="majorHAnsi" w:hAnsiTheme="majorHAnsi" w:cstheme="majorHAnsi"/>
          <w:color w:val="444444"/>
        </w:rPr>
        <w:t>South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</w:t>
      </w:r>
      <w:proofErr w:type="spellStart"/>
      <w:r w:rsidRPr="00DF7119">
        <w:rPr>
          <w:rFonts w:asciiTheme="majorHAnsi" w:hAnsiTheme="majorHAnsi" w:cstheme="majorHAnsi"/>
          <w:color w:val="444444"/>
        </w:rPr>
        <w:t>Wales</w:t>
      </w:r>
      <w:proofErr w:type="spellEnd"/>
      <w:r w:rsidRPr="00DF7119">
        <w:rPr>
          <w:rFonts w:asciiTheme="majorHAnsi" w:hAnsiTheme="majorHAnsi" w:cstheme="majorHAnsi"/>
          <w:color w:val="444444"/>
        </w:rPr>
        <w:t>. Nos próx</w:t>
      </w:r>
      <w:r w:rsidRPr="00DF7119">
        <w:rPr>
          <w:rFonts w:asciiTheme="majorHAnsi" w:hAnsiTheme="majorHAnsi" w:cstheme="majorHAnsi"/>
          <w:color w:val="444444"/>
        </w:rPr>
        <w:t>i</w:t>
      </w:r>
      <w:r w:rsidRPr="00DF7119">
        <w:rPr>
          <w:rFonts w:asciiTheme="majorHAnsi" w:hAnsiTheme="majorHAnsi" w:cstheme="majorHAnsi"/>
          <w:color w:val="444444"/>
        </w:rPr>
        <w:t>mos dois anos, outros 40 indivíduos serão soltos ali, assim como outras espécies.</w:t>
      </w:r>
    </w:p>
    <w:p w:rsidR="00DF7119" w:rsidRPr="00DF7119" w:rsidRDefault="00DF7119" w:rsidP="00DF7119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</w:rPr>
      </w:pPr>
      <w:r w:rsidRPr="00DF7119">
        <w:rPr>
          <w:rFonts w:asciiTheme="majorHAnsi" w:hAnsiTheme="majorHAnsi" w:cstheme="majorHAnsi"/>
          <w:color w:val="444444"/>
        </w:rPr>
        <w:t>A expectativa das entidades é que, se tudo correr como planejado, os animais se reprod</w:t>
      </w:r>
      <w:r w:rsidRPr="00DF7119">
        <w:rPr>
          <w:rFonts w:asciiTheme="majorHAnsi" w:hAnsiTheme="majorHAnsi" w:cstheme="majorHAnsi"/>
          <w:color w:val="444444"/>
        </w:rPr>
        <w:t>u</w:t>
      </w:r>
      <w:r w:rsidRPr="00DF7119">
        <w:rPr>
          <w:rFonts w:asciiTheme="majorHAnsi" w:hAnsiTheme="majorHAnsi" w:cstheme="majorHAnsi"/>
          <w:color w:val="444444"/>
        </w:rPr>
        <w:t>zirão e produzirão filhotes, resultando em uma população selvagem autossustentável. Eles serão monit</w:t>
      </w:r>
      <w:r w:rsidRPr="00DF7119">
        <w:rPr>
          <w:rFonts w:asciiTheme="majorHAnsi" w:hAnsiTheme="majorHAnsi" w:cstheme="majorHAnsi"/>
          <w:color w:val="444444"/>
        </w:rPr>
        <w:t>o</w:t>
      </w:r>
      <w:r w:rsidRPr="00DF7119">
        <w:rPr>
          <w:rFonts w:asciiTheme="majorHAnsi" w:hAnsiTheme="majorHAnsi" w:cstheme="majorHAnsi"/>
          <w:color w:val="444444"/>
        </w:rPr>
        <w:t>rados através de colares, armadilhas fotográficas e pesquisas de campo frequentes.</w:t>
      </w:r>
    </w:p>
    <w:p w:rsidR="00DF7119" w:rsidRPr="00DF7119" w:rsidRDefault="00DF7119" w:rsidP="00DF7119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  <w:color w:val="444444"/>
        </w:rPr>
      </w:pPr>
      <w:r w:rsidRPr="00DF7119">
        <w:rPr>
          <w:rFonts w:asciiTheme="majorHAnsi" w:hAnsiTheme="majorHAnsi" w:cstheme="majorHAnsi"/>
          <w:color w:val="444444"/>
        </w:rPr>
        <w:t xml:space="preserve">“Em 100 anos, vamos olhar para este dia como o início à restauração ecológica de um país inteiro”, </w:t>
      </w:r>
      <w:r w:rsidRPr="00DF7119">
        <w:rPr>
          <w:rFonts w:asciiTheme="majorHAnsi" w:hAnsiTheme="majorHAnsi" w:cstheme="majorHAnsi"/>
          <w:color w:val="444444"/>
        </w:rPr>
        <w:t>a</w:t>
      </w:r>
      <w:r w:rsidRPr="00DF7119">
        <w:rPr>
          <w:rFonts w:asciiTheme="majorHAnsi" w:hAnsiTheme="majorHAnsi" w:cstheme="majorHAnsi"/>
          <w:color w:val="444444"/>
        </w:rPr>
        <w:t xml:space="preserve">credita </w:t>
      </w:r>
      <w:proofErr w:type="spellStart"/>
      <w:r w:rsidRPr="00DF7119">
        <w:rPr>
          <w:rFonts w:asciiTheme="majorHAnsi" w:hAnsiTheme="majorHAnsi" w:cstheme="majorHAnsi"/>
          <w:color w:val="444444"/>
        </w:rPr>
        <w:t>Tim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Faulkner, presidente da </w:t>
      </w:r>
      <w:proofErr w:type="spellStart"/>
      <w:r w:rsidRPr="00DF7119">
        <w:rPr>
          <w:rFonts w:asciiTheme="majorHAnsi" w:hAnsiTheme="majorHAnsi" w:cstheme="majorHAnsi"/>
          <w:color w:val="444444"/>
        </w:rPr>
        <w:t>Aussie</w:t>
      </w:r>
      <w:proofErr w:type="spellEnd"/>
      <w:r w:rsidRPr="00DF7119">
        <w:rPr>
          <w:rFonts w:asciiTheme="majorHAnsi" w:hAnsiTheme="majorHAnsi" w:cstheme="majorHAnsi"/>
          <w:color w:val="444444"/>
        </w:rPr>
        <w:t xml:space="preserve"> </w:t>
      </w:r>
      <w:proofErr w:type="spellStart"/>
      <w:r w:rsidRPr="00DF7119">
        <w:rPr>
          <w:rFonts w:asciiTheme="majorHAnsi" w:hAnsiTheme="majorHAnsi" w:cstheme="majorHAnsi"/>
          <w:color w:val="444444"/>
        </w:rPr>
        <w:t>Ark</w:t>
      </w:r>
      <w:proofErr w:type="spellEnd"/>
      <w:r w:rsidRPr="00DF7119">
        <w:rPr>
          <w:rFonts w:asciiTheme="majorHAnsi" w:hAnsiTheme="majorHAnsi" w:cstheme="majorHAnsi"/>
          <w:color w:val="444444"/>
        </w:rPr>
        <w:t>.</w:t>
      </w:r>
    </w:p>
    <w:p w:rsidR="00DF7119" w:rsidRDefault="00DF7119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:rsidR="00DF7119" w:rsidRDefault="00DF7119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Questão </w:t>
      </w:r>
      <w:proofErr w:type="gramStart"/>
      <w:r>
        <w:rPr>
          <w:rFonts w:asciiTheme="majorHAnsi" w:hAnsiTheme="majorHAnsi" w:cstheme="majorHAnsi"/>
        </w:rPr>
        <w:t>4</w:t>
      </w:r>
      <w:proofErr w:type="gramEnd"/>
    </w:p>
    <w:p w:rsidR="00DF7119" w:rsidRDefault="00DF7119" w:rsidP="00DF7119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</w:rPr>
      </w:pPr>
      <w:r w:rsidRPr="00DF7119">
        <w:rPr>
          <w:rFonts w:asciiTheme="majorHAnsi" w:hAnsiTheme="majorHAnsi" w:cstheme="majorHAnsi"/>
        </w:rPr>
        <w:t xml:space="preserve">O </w:t>
      </w:r>
      <w:proofErr w:type="spellStart"/>
      <w:r>
        <w:rPr>
          <w:rFonts w:asciiTheme="majorHAnsi" w:hAnsiTheme="majorHAnsi" w:cstheme="majorHAnsi"/>
        </w:rPr>
        <w:t>diabo-da-tasmânia</w:t>
      </w:r>
      <w:proofErr w:type="spellEnd"/>
      <w:r w:rsidRPr="00DF7119">
        <w:rPr>
          <w:rFonts w:asciiTheme="majorHAnsi" w:hAnsiTheme="majorHAnsi" w:cstheme="majorHAnsi"/>
        </w:rPr>
        <w:t xml:space="preserve"> é um animal classificado como </w:t>
      </w:r>
      <w:r>
        <w:rPr>
          <w:rFonts w:asciiTheme="majorHAnsi" w:hAnsiTheme="majorHAnsi" w:cstheme="majorHAnsi"/>
        </w:rPr>
        <w:t>uma «espécie em perigo». Explique</w:t>
      </w:r>
      <w:r w:rsidRPr="00DF7119">
        <w:rPr>
          <w:rFonts w:asciiTheme="majorHAnsi" w:hAnsiTheme="majorHAnsi" w:cstheme="majorHAnsi"/>
        </w:rPr>
        <w:t xml:space="preserve"> a importância da existên</w:t>
      </w:r>
      <w:r>
        <w:rPr>
          <w:rFonts w:asciiTheme="majorHAnsi" w:hAnsiTheme="majorHAnsi" w:cstheme="majorHAnsi"/>
        </w:rPr>
        <w:t xml:space="preserve">cia de projetos como o da </w:t>
      </w:r>
      <w:proofErr w:type="spellStart"/>
      <w:r>
        <w:rPr>
          <w:rFonts w:asciiTheme="majorHAnsi" w:hAnsiTheme="majorHAnsi" w:cstheme="majorHAnsi"/>
        </w:rPr>
        <w:t>Aussie</w:t>
      </w:r>
      <w:proofErr w:type="spellEnd"/>
      <w:r>
        <w:rPr>
          <w:rFonts w:asciiTheme="majorHAnsi" w:hAnsiTheme="majorHAnsi" w:cstheme="majorHAnsi"/>
        </w:rPr>
        <w:t xml:space="preserve"> </w:t>
      </w:r>
      <w:proofErr w:type="spellStart"/>
      <w:r>
        <w:rPr>
          <w:rFonts w:asciiTheme="majorHAnsi" w:hAnsiTheme="majorHAnsi" w:cstheme="majorHAnsi"/>
        </w:rPr>
        <w:t>Ark</w:t>
      </w:r>
      <w:proofErr w:type="spellEnd"/>
      <w:r w:rsidRPr="00DF7119">
        <w:rPr>
          <w:rFonts w:asciiTheme="majorHAnsi" w:hAnsiTheme="majorHAnsi" w:cstheme="majorHAnsi"/>
        </w:rPr>
        <w:t xml:space="preserve"> para a pr</w:t>
      </w:r>
      <w:r w:rsidRPr="00DF7119">
        <w:rPr>
          <w:rFonts w:asciiTheme="majorHAnsi" w:hAnsiTheme="majorHAnsi" w:cstheme="majorHAnsi"/>
        </w:rPr>
        <w:t>e</w:t>
      </w:r>
      <w:r w:rsidRPr="00DF7119">
        <w:rPr>
          <w:rFonts w:asciiTheme="majorHAnsi" w:hAnsiTheme="majorHAnsi" w:cstheme="majorHAnsi"/>
        </w:rPr>
        <w:t>servação desta espécie.</w:t>
      </w:r>
    </w:p>
    <w:p w:rsidR="00DF7119" w:rsidRDefault="00DF7119" w:rsidP="00DF7119">
      <w:pPr>
        <w:pStyle w:val="NormalWeb"/>
        <w:shd w:val="clear" w:color="auto" w:fill="FFFFFF"/>
        <w:spacing w:before="120" w:beforeAutospacing="0" w:after="0" w:afterAutospacing="0"/>
        <w:ind w:firstLine="720"/>
        <w:jc w:val="both"/>
        <w:textAlignment w:val="baseline"/>
        <w:rPr>
          <w:rFonts w:asciiTheme="majorHAnsi" w:hAnsiTheme="majorHAnsi" w:cstheme="majorHAnsi"/>
        </w:rPr>
      </w:pPr>
    </w:p>
    <w:tbl>
      <w:tblPr>
        <w:tblStyle w:val="Tabelacomgrade"/>
        <w:tblW w:w="0" w:type="auto"/>
        <w:tblLook w:val="04A0"/>
      </w:tblPr>
      <w:tblGrid>
        <w:gridCol w:w="9778"/>
      </w:tblGrid>
      <w:tr w:rsidR="00DF7119" w:rsidTr="00DF7119">
        <w:tc>
          <w:tcPr>
            <w:tcW w:w="9778" w:type="dxa"/>
          </w:tcPr>
          <w:p w:rsidR="00DF7119" w:rsidRDefault="00DF7119" w:rsidP="00DF7119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DF7119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DF7119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DF7119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DF7119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DF7119" w:rsidRDefault="00DF7119" w:rsidP="00DF7119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</w:tc>
      </w:tr>
    </w:tbl>
    <w:p w:rsidR="00DF7119" w:rsidRPr="00DF7119" w:rsidRDefault="00DF7119" w:rsidP="00DF7119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</w:p>
    <w:p w:rsidR="00DF7119" w:rsidRDefault="00DF7119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Questão </w:t>
      </w:r>
      <w:proofErr w:type="gramStart"/>
      <w:r>
        <w:rPr>
          <w:rFonts w:asciiTheme="majorHAnsi" w:hAnsiTheme="majorHAnsi" w:cstheme="majorHAnsi"/>
        </w:rPr>
        <w:t>5</w:t>
      </w:r>
      <w:proofErr w:type="gramEnd"/>
    </w:p>
    <w:p w:rsidR="00DF7119" w:rsidRDefault="00DF7119" w:rsidP="0074672E">
      <w:pPr>
        <w:pStyle w:val="NormalWeb"/>
        <w:shd w:val="clear" w:color="auto" w:fill="FFFFFF"/>
        <w:spacing w:before="120" w:beforeAutospacing="0" w:after="0" w:afterAutospacing="0"/>
        <w:jc w:val="both"/>
        <w:textAlignment w:val="baseline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</w:rPr>
        <w:drawing>
          <wp:inline distT="0" distB="0" distL="0" distR="0">
            <wp:extent cx="6115050" cy="2590800"/>
            <wp:effectExtent l="19050" t="0" r="0" b="0"/>
            <wp:docPr id="1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tblLook w:val="04A0"/>
      </w:tblPr>
      <w:tblGrid>
        <w:gridCol w:w="4927"/>
        <w:gridCol w:w="4927"/>
      </w:tblGrid>
      <w:tr w:rsidR="003B3686" w:rsidTr="003B3686">
        <w:tc>
          <w:tcPr>
            <w:tcW w:w="4927" w:type="dxa"/>
          </w:tcPr>
          <w:p w:rsidR="003B3686" w:rsidRDefault="003B3686" w:rsidP="003B3686">
            <w:pPr>
              <w:pStyle w:val="NormalWeb"/>
              <w:shd w:val="clear" w:color="auto" w:fill="FFFFFF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a) Qual meio digital você usaria para divulgar o trabalho de regeneração do meio ambiente austr</w:t>
            </w:r>
            <w:r>
              <w:rPr>
                <w:rFonts w:asciiTheme="majorHAnsi" w:hAnsiTheme="majorHAnsi" w:cstheme="majorHAnsi"/>
              </w:rPr>
              <w:t>a</w:t>
            </w:r>
            <w:r>
              <w:rPr>
                <w:rFonts w:asciiTheme="majorHAnsi" w:hAnsiTheme="majorHAnsi" w:cstheme="majorHAnsi"/>
              </w:rPr>
              <w:t xml:space="preserve">liano? </w:t>
            </w:r>
          </w:p>
          <w:p w:rsidR="003B3686" w:rsidRDefault="003B3686" w:rsidP="0074672E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3B3686" w:rsidRDefault="003B3686" w:rsidP="0074672E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  <w:p w:rsidR="003B3686" w:rsidRDefault="003B3686" w:rsidP="0074672E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</w:p>
        </w:tc>
        <w:tc>
          <w:tcPr>
            <w:tcW w:w="4927" w:type="dxa"/>
          </w:tcPr>
          <w:p w:rsidR="003B3686" w:rsidRDefault="003B3686" w:rsidP="0074672E">
            <w:pPr>
              <w:pStyle w:val="NormalWeb"/>
              <w:spacing w:before="120" w:beforeAutospacing="0" w:after="0" w:afterAutospacing="0"/>
              <w:jc w:val="both"/>
              <w:textAlignment w:val="baseline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 xml:space="preserve">b) Escreva, aqui, como seria a mensagem. </w:t>
            </w:r>
          </w:p>
        </w:tc>
      </w:tr>
    </w:tbl>
    <w:p w:rsidR="007D1B74" w:rsidRDefault="007D1B74" w:rsidP="003B3686">
      <w:pPr>
        <w:pStyle w:val="NormalWeb"/>
        <w:shd w:val="clear" w:color="auto" w:fill="FFFFFF"/>
        <w:spacing w:before="0" w:beforeAutospacing="0" w:after="330" w:afterAutospacing="0" w:line="375" w:lineRule="atLeast"/>
        <w:textAlignment w:val="baseline"/>
        <w:rPr>
          <w:rFonts w:ascii="Arial" w:hAnsi="Arial" w:cs="Arial"/>
          <w:color w:val="292929"/>
          <w:sz w:val="21"/>
          <w:szCs w:val="21"/>
        </w:rPr>
      </w:pPr>
    </w:p>
    <w:p w:rsidR="00B40C91" w:rsidRDefault="00B40C91" w:rsidP="003B3686">
      <w:pPr>
        <w:pStyle w:val="NormalWeb"/>
        <w:shd w:val="clear" w:color="auto" w:fill="FFFFFF"/>
        <w:spacing w:before="0" w:beforeAutospacing="0" w:after="330" w:afterAutospacing="0" w:line="375" w:lineRule="atLeast"/>
        <w:textAlignment w:val="baseline"/>
        <w:rPr>
          <w:rFonts w:ascii="Arial" w:hAnsi="Arial" w:cs="Arial"/>
          <w:color w:val="292929"/>
          <w:sz w:val="21"/>
          <w:szCs w:val="21"/>
        </w:rPr>
      </w:pPr>
    </w:p>
    <w:sectPr w:rsidR="00B40C91" w:rsidSect="003F36D1">
      <w:headerReference w:type="first" r:id="rId17"/>
      <w:pgSz w:w="11906" w:h="16838"/>
      <w:pgMar w:top="493" w:right="1134" w:bottom="851" w:left="1134" w:header="493" w:footer="0" w:gutter="0"/>
      <w:pgNumType w:start="1"/>
      <w:cols w:space="720"/>
      <w:formProt w:val="0"/>
      <w:titlePg/>
      <w:docGrid w:linePitch="100" w:charSpace="-4097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17B5" w:rsidRPr="007E5A87" w:rsidRDefault="009F17B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endnote>
  <w:endnote w:type="continuationSeparator" w:id="0">
    <w:p w:rsidR="009F17B5" w:rsidRPr="007E5A87" w:rsidRDefault="009F17B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17B5" w:rsidRPr="007E5A87" w:rsidRDefault="009F17B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separator/>
      </w:r>
    </w:p>
  </w:footnote>
  <w:footnote w:type="continuationSeparator" w:id="0">
    <w:p w:rsidR="009F17B5" w:rsidRPr="007E5A87" w:rsidRDefault="009F17B5" w:rsidP="003F36D1">
      <w:pPr>
        <w:spacing w:line="240" w:lineRule="auto"/>
        <w:rPr>
          <w:rFonts w:ascii="Times New Roman" w:hAnsi="Times New Roman" w:cs="Tahoma"/>
          <w:sz w:val="24"/>
          <w:szCs w:val="24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36D1" w:rsidRDefault="00076BAD">
    <w:pPr>
      <w:pStyle w:val="LO-normal"/>
      <w:tabs>
        <w:tab w:val="left" w:pos="7371"/>
      </w:tabs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5" behindDoc="1" locked="0" layoutInCell="0" allowOverlap="1">
          <wp:simplePos x="0" y="0"/>
          <wp:positionH relativeFrom="page">
            <wp:posOffset>5977255</wp:posOffset>
          </wp:positionH>
          <wp:positionV relativeFrom="page">
            <wp:posOffset>303530</wp:posOffset>
          </wp:positionV>
          <wp:extent cx="1477645" cy="537845"/>
          <wp:effectExtent l="0" t="0" r="0" b="0"/>
          <wp:wrapSquare wrapText="bothSides"/>
          <wp:docPr id="4" name="image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77645" cy="537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</w:rPr>
      <w:t>I</w:t>
    </w:r>
    <w:r>
      <w:t>nstituto</w:t>
    </w:r>
    <w:r>
      <w:rPr>
        <w:color w:val="000000"/>
      </w:rPr>
      <w:t xml:space="preserve"> </w:t>
    </w:r>
    <w:r>
      <w:t>de</w:t>
    </w:r>
    <w:r>
      <w:rPr>
        <w:color w:val="000000"/>
      </w:rPr>
      <w:t xml:space="preserve"> E</w:t>
    </w:r>
    <w:r>
      <w:t>ducação</w:t>
    </w:r>
    <w:r>
      <w:rPr>
        <w:color w:val="000000"/>
      </w:rPr>
      <w:t xml:space="preserve"> I</w:t>
    </w:r>
    <w:r>
      <w:t xml:space="preserve">nfantil e </w:t>
    </w:r>
    <w:r>
      <w:rPr>
        <w:color w:val="000000"/>
      </w:rPr>
      <w:t>J</w:t>
    </w:r>
    <w:r>
      <w:t>uvenil</w:t>
    </w:r>
  </w:p>
  <w:p w:rsidR="003F36D1" w:rsidRDefault="00076BAD">
    <w:pPr>
      <w:pStyle w:val="LO-normal"/>
      <w:spacing w:before="57"/>
      <w:ind w:left="2125"/>
    </w:pPr>
    <w:r>
      <w:rPr>
        <w:noProof/>
        <w:lang w:eastAsia="pt-BR" w:bidi="ar-SA"/>
      </w:rPr>
      <w:drawing>
        <wp:anchor distT="0" distB="0" distL="0" distR="0" simplePos="0" relativeHeight="4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932180</wp:posOffset>
          </wp:positionV>
          <wp:extent cx="781050" cy="1058545"/>
          <wp:effectExtent l="0" t="0" r="0" b="0"/>
          <wp:wrapSquare wrapText="bothSides"/>
          <wp:docPr id="5" name="image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5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3973" b="13175"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1058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Primavera</w:t>
    </w:r>
    <w:r>
      <w:rPr>
        <w:color w:val="000000"/>
      </w:rPr>
      <w:t>, 20</w:t>
    </w:r>
    <w:r>
      <w:t>20</w:t>
    </w:r>
    <w:r>
      <w:rPr>
        <w:color w:val="000000"/>
      </w:rPr>
      <w:t>. L</w:t>
    </w:r>
    <w:r>
      <w:t>ondrina</w:t>
    </w:r>
    <w:r>
      <w:rPr>
        <w:color w:val="000000"/>
      </w:rPr>
      <w:t xml:space="preserve">, </w:t>
    </w:r>
    <w:r w:rsidR="00445F77">
      <w:t xml:space="preserve">____ </w:t>
    </w:r>
    <w:r>
      <w:t>de</w:t>
    </w:r>
    <w:r>
      <w:rPr>
        <w:color w:val="000000"/>
      </w:rPr>
      <w:t xml:space="preserve"> </w:t>
    </w:r>
    <w:r>
      <w:t>novembro</w:t>
    </w:r>
    <w:r>
      <w:rPr>
        <w:color w:val="000000"/>
      </w:rPr>
      <w:t>.</w:t>
    </w:r>
  </w:p>
  <w:p w:rsidR="003F36D1" w:rsidRDefault="00076BAD">
    <w:pPr>
      <w:pStyle w:val="LO-normal"/>
      <w:spacing w:before="57"/>
      <w:ind w:left="2125"/>
    </w:pPr>
    <w:r>
      <w:rPr>
        <w:color w:val="000000"/>
      </w:rPr>
      <w:t>N</w:t>
    </w:r>
    <w:r>
      <w:t>ome</w:t>
    </w:r>
    <w:r>
      <w:rPr>
        <w:color w:val="000000"/>
      </w:rPr>
      <w:t xml:space="preserve">: </w:t>
    </w:r>
    <w:r w:rsidR="00FA53A7">
      <w:rPr>
        <w:color w:val="000000"/>
      </w:rPr>
      <w:t>___________________________________</w:t>
    </w:r>
    <w:proofErr w:type="gramStart"/>
    <w:r w:rsidR="00FA53A7">
      <w:t xml:space="preserve">    </w:t>
    </w:r>
    <w:proofErr w:type="gramEnd"/>
    <w:r>
      <w:rPr>
        <w:color w:val="000000"/>
      </w:rPr>
      <w:t>T</w:t>
    </w:r>
    <w:r>
      <w:t>urma</w:t>
    </w:r>
    <w:r w:rsidR="00FA53A7">
      <w:rPr>
        <w:color w:val="000000"/>
      </w:rPr>
      <w:t xml:space="preserve">: </w:t>
    </w:r>
    <w:r>
      <w:t xml:space="preserve"> _° Ano </w:t>
    </w:r>
    <w:r>
      <w:tab/>
      <w:t xml:space="preserve"> </w:t>
    </w:r>
  </w:p>
  <w:p w:rsidR="003F36D1" w:rsidRDefault="00076BAD">
    <w:pPr>
      <w:pStyle w:val="LO-normal"/>
      <w:spacing w:before="57"/>
      <w:ind w:left="2125"/>
    </w:pPr>
    <w:r>
      <w:t>Tempo</w:t>
    </w:r>
    <w:r>
      <w:tab/>
    </w:r>
    <w:r>
      <w:tab/>
      <w:t>Início:</w:t>
    </w:r>
    <w:r>
      <w:tab/>
    </w:r>
    <w:r>
      <w:tab/>
      <w:t>Término:</w:t>
    </w:r>
    <w:r>
      <w:tab/>
    </w:r>
    <w:r>
      <w:tab/>
      <w:t>Total:</w:t>
    </w:r>
    <w:r>
      <w:tab/>
    </w:r>
  </w:p>
  <w:p w:rsidR="003F36D1" w:rsidRDefault="00076BAD">
    <w:pPr>
      <w:pStyle w:val="LO-normal"/>
      <w:spacing w:before="57"/>
      <w:ind w:left="2125"/>
      <w:rPr>
        <w:sz w:val="24"/>
        <w:szCs w:val="24"/>
      </w:rPr>
    </w:pPr>
    <w:r>
      <w:rPr>
        <w:noProof/>
        <w:lang w:eastAsia="pt-BR" w:bidi="ar-SA"/>
      </w:rPr>
      <w:drawing>
        <wp:anchor distT="0" distB="0" distL="0" distR="0" simplePos="0" relativeHeight="2" behindDoc="1" locked="0" layoutInCell="0" allowOverlap="1">
          <wp:simplePos x="0" y="0"/>
          <wp:positionH relativeFrom="page">
            <wp:posOffset>10160</wp:posOffset>
          </wp:positionH>
          <wp:positionV relativeFrom="page">
            <wp:posOffset>1989455</wp:posOffset>
          </wp:positionV>
          <wp:extent cx="7523480" cy="142875"/>
          <wp:effectExtent l="0" t="0" r="0" b="0"/>
          <wp:wrapSquare wrapText="bothSides"/>
          <wp:docPr id="6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r="7612"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42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A53A7">
      <w:t>Edição 36</w:t>
    </w:r>
    <w:proofErr w:type="gramStart"/>
    <w:r w:rsidR="00FA53A7">
      <w:t xml:space="preserve"> </w:t>
    </w:r>
    <w:r>
      <w:t xml:space="preserve"> </w:t>
    </w:r>
    <w:proofErr w:type="gramEnd"/>
    <w:r>
      <w:t>MMXX</w:t>
    </w:r>
    <w:r>
      <w:tab/>
    </w:r>
    <w:r>
      <w:tab/>
      <w:t xml:space="preserve">Fase </w:t>
    </w:r>
    <w:r w:rsidR="003B3686">
      <w:t>2</w:t>
    </w:r>
    <w:r w:rsidR="0004742C">
      <w:t xml:space="preserve"> </w:t>
    </w:r>
    <w:r>
      <w:tab/>
    </w:r>
    <w:r w:rsidR="00EA0391">
      <w:t xml:space="preserve">grupo </w:t>
    </w:r>
    <w:r w:rsidR="00B40C91">
      <w:t>beta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329E"/>
    <w:multiLevelType w:val="hybridMultilevel"/>
    <w:tmpl w:val="2AB0EE2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F36D1"/>
    <w:rsid w:val="0004742C"/>
    <w:rsid w:val="00076BAD"/>
    <w:rsid w:val="001773AF"/>
    <w:rsid w:val="001C1732"/>
    <w:rsid w:val="001F2723"/>
    <w:rsid w:val="00210269"/>
    <w:rsid w:val="00211C76"/>
    <w:rsid w:val="002F2DEE"/>
    <w:rsid w:val="00354698"/>
    <w:rsid w:val="003768D0"/>
    <w:rsid w:val="003B3686"/>
    <w:rsid w:val="003F36D1"/>
    <w:rsid w:val="00445F77"/>
    <w:rsid w:val="00480544"/>
    <w:rsid w:val="00531E78"/>
    <w:rsid w:val="005F569C"/>
    <w:rsid w:val="007041FC"/>
    <w:rsid w:val="0074672E"/>
    <w:rsid w:val="00761FAE"/>
    <w:rsid w:val="00792335"/>
    <w:rsid w:val="00797C3D"/>
    <w:rsid w:val="007D1B74"/>
    <w:rsid w:val="008005A6"/>
    <w:rsid w:val="008A1D4D"/>
    <w:rsid w:val="008F06E4"/>
    <w:rsid w:val="00952BEC"/>
    <w:rsid w:val="009C5167"/>
    <w:rsid w:val="009D6BDC"/>
    <w:rsid w:val="009E5CBE"/>
    <w:rsid w:val="009F17B5"/>
    <w:rsid w:val="00A00CEE"/>
    <w:rsid w:val="00AA55A1"/>
    <w:rsid w:val="00AC14E6"/>
    <w:rsid w:val="00AC35A0"/>
    <w:rsid w:val="00B40C91"/>
    <w:rsid w:val="00B83F02"/>
    <w:rsid w:val="00BE2435"/>
    <w:rsid w:val="00C32704"/>
    <w:rsid w:val="00C75705"/>
    <w:rsid w:val="00CA3BBB"/>
    <w:rsid w:val="00CB0950"/>
    <w:rsid w:val="00CE27D2"/>
    <w:rsid w:val="00D111FC"/>
    <w:rsid w:val="00DF4FE8"/>
    <w:rsid w:val="00DF7119"/>
    <w:rsid w:val="00E32351"/>
    <w:rsid w:val="00E47AC3"/>
    <w:rsid w:val="00E95AEC"/>
    <w:rsid w:val="00EA0391"/>
    <w:rsid w:val="00EC3671"/>
    <w:rsid w:val="00ED02F2"/>
    <w:rsid w:val="00EF77D2"/>
    <w:rsid w:val="00F535B9"/>
    <w:rsid w:val="00F77A4C"/>
    <w:rsid w:val="00FA5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6"/>
        <w:szCs w:val="26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6D1"/>
    <w:pPr>
      <w:widowControl w:val="0"/>
      <w:spacing w:line="360" w:lineRule="auto"/>
      <w:jc w:val="both"/>
    </w:pPr>
  </w:style>
  <w:style w:type="paragraph" w:styleId="Ttulo1">
    <w:name w:val="heading 1"/>
    <w:basedOn w:val="Normal"/>
    <w:link w:val="Ttulo1Char"/>
    <w:uiPriority w:val="9"/>
    <w:qFormat/>
    <w:rsid w:val="00EA0391"/>
    <w:pPr>
      <w:widowControl/>
      <w:suppressAutoHyphens w:val="0"/>
      <w:spacing w:before="100" w:beforeAutospacing="1" w:after="100" w:afterAutospacing="1" w:line="240" w:lineRule="auto"/>
      <w:jc w:val="left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5167"/>
    <w:pPr>
      <w:keepNext/>
      <w:keepLines/>
      <w:spacing w:before="200"/>
      <w:outlineLvl w:val="1"/>
    </w:pPr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Heading1">
    <w:name w:val="Heading 1"/>
    <w:basedOn w:val="LO-normal"/>
    <w:next w:val="LO-normal"/>
    <w:qFormat/>
    <w:rsid w:val="003F36D1"/>
    <w:pPr>
      <w:keepNext/>
      <w:keepLines/>
    </w:pPr>
    <w:rPr>
      <w:sz w:val="40"/>
      <w:szCs w:val="40"/>
      <w:u w:val="single"/>
    </w:rPr>
  </w:style>
  <w:style w:type="paragraph" w:customStyle="1" w:styleId="Heading2">
    <w:name w:val="Heading 2"/>
    <w:basedOn w:val="LO-normal"/>
    <w:next w:val="LO-normal"/>
    <w:qFormat/>
    <w:rsid w:val="003F36D1"/>
    <w:pPr>
      <w:keepNext/>
      <w:keepLines/>
    </w:pPr>
    <w:rPr>
      <w:color w:val="434343"/>
      <w:sz w:val="36"/>
      <w:szCs w:val="36"/>
      <w:u w:val="single"/>
    </w:rPr>
  </w:style>
  <w:style w:type="paragraph" w:customStyle="1" w:styleId="Heading3">
    <w:name w:val="Heading 3"/>
    <w:basedOn w:val="LO-normal"/>
    <w:next w:val="LO-normal"/>
    <w:qFormat/>
    <w:rsid w:val="003F36D1"/>
    <w:pPr>
      <w:keepNext/>
      <w:keepLines/>
    </w:pPr>
    <w:rPr>
      <w:color w:val="666666"/>
      <w:sz w:val="32"/>
      <w:szCs w:val="32"/>
      <w:u w:val="single"/>
    </w:rPr>
  </w:style>
  <w:style w:type="paragraph" w:customStyle="1" w:styleId="Heading4">
    <w:name w:val="Heading 4"/>
    <w:basedOn w:val="LO-normal"/>
    <w:next w:val="LO-normal"/>
    <w:qFormat/>
    <w:rsid w:val="003F36D1"/>
    <w:pPr>
      <w:keepNext/>
      <w:keepLines/>
      <w:spacing w:before="240" w:after="40" w:line="240" w:lineRule="auto"/>
    </w:pPr>
    <w:rPr>
      <w:b/>
      <w:sz w:val="24"/>
      <w:szCs w:val="24"/>
    </w:rPr>
  </w:style>
  <w:style w:type="paragraph" w:customStyle="1" w:styleId="Heading5">
    <w:name w:val="Heading 5"/>
    <w:basedOn w:val="LO-normal"/>
    <w:next w:val="LO-normal"/>
    <w:qFormat/>
    <w:rsid w:val="003F36D1"/>
    <w:pPr>
      <w:keepNext/>
      <w:keepLines/>
      <w:spacing w:before="220" w:after="40" w:line="240" w:lineRule="auto"/>
    </w:pPr>
    <w:rPr>
      <w:b/>
      <w:sz w:val="22"/>
      <w:szCs w:val="22"/>
    </w:rPr>
  </w:style>
  <w:style w:type="paragraph" w:customStyle="1" w:styleId="Heading6">
    <w:name w:val="Heading 6"/>
    <w:basedOn w:val="LO-normal"/>
    <w:next w:val="LO-normal"/>
    <w:qFormat/>
    <w:rsid w:val="003F36D1"/>
    <w:pPr>
      <w:keepNext/>
      <w:keepLines/>
      <w:spacing w:before="200" w:after="40" w:line="240" w:lineRule="auto"/>
    </w:pPr>
    <w:rPr>
      <w:b/>
      <w:sz w:val="20"/>
      <w:szCs w:val="20"/>
    </w:rPr>
  </w:style>
  <w:style w:type="paragraph" w:styleId="Ttulo">
    <w:name w:val="Title"/>
    <w:basedOn w:val="LO-normal"/>
    <w:next w:val="Corpodetexto"/>
    <w:qFormat/>
    <w:rsid w:val="003F36D1"/>
    <w:pPr>
      <w:keepNext/>
      <w:keepLines/>
      <w:spacing w:before="120" w:after="120" w:line="240" w:lineRule="auto"/>
      <w:ind w:right="-7"/>
      <w:jc w:val="center"/>
    </w:pPr>
    <w:rPr>
      <w:b/>
      <w:sz w:val="72"/>
      <w:szCs w:val="72"/>
    </w:rPr>
  </w:style>
  <w:style w:type="paragraph" w:styleId="Corpodetexto">
    <w:name w:val="Body Text"/>
    <w:basedOn w:val="Normal"/>
    <w:rsid w:val="003F36D1"/>
    <w:pPr>
      <w:spacing w:after="140" w:line="276" w:lineRule="auto"/>
    </w:pPr>
  </w:style>
  <w:style w:type="paragraph" w:styleId="Lista">
    <w:name w:val="List"/>
    <w:basedOn w:val="Corpodetexto"/>
    <w:rsid w:val="003F36D1"/>
    <w:rPr>
      <w:rFonts w:cs="Mangal"/>
    </w:rPr>
  </w:style>
  <w:style w:type="paragraph" w:customStyle="1" w:styleId="Caption">
    <w:name w:val="Caption"/>
    <w:basedOn w:val="Normal"/>
    <w:qFormat/>
    <w:rsid w:val="003F36D1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rsid w:val="003F36D1"/>
    <w:pPr>
      <w:suppressLineNumbers/>
    </w:pPr>
    <w:rPr>
      <w:rFonts w:cs="Mangal"/>
    </w:rPr>
  </w:style>
  <w:style w:type="paragraph" w:customStyle="1" w:styleId="LO-normal">
    <w:name w:val="LO-normal"/>
    <w:qFormat/>
    <w:rsid w:val="003F36D1"/>
    <w:pPr>
      <w:widowControl w:val="0"/>
      <w:spacing w:line="360" w:lineRule="auto"/>
      <w:jc w:val="both"/>
    </w:pPr>
  </w:style>
  <w:style w:type="paragraph" w:styleId="Subttulo">
    <w:name w:val="Subtitle"/>
    <w:basedOn w:val="LO-normal"/>
    <w:next w:val="LO-normal"/>
    <w:qFormat/>
    <w:rsid w:val="003F36D1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abealhoeRodap">
    <w:name w:val="Cabeçalho e Rodapé"/>
    <w:basedOn w:val="Normal"/>
    <w:qFormat/>
    <w:rsid w:val="003F36D1"/>
  </w:style>
  <w:style w:type="paragraph" w:customStyle="1" w:styleId="Header">
    <w:name w:val="Header"/>
    <w:basedOn w:val="CabealhoeRodap"/>
    <w:rsid w:val="003F36D1"/>
  </w:style>
  <w:style w:type="table" w:customStyle="1" w:styleId="TableNormal">
    <w:name w:val="Table Normal"/>
    <w:rsid w:val="003F36D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211C76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table" w:styleId="Tabelacomgrade">
    <w:name w:val="Table Grid"/>
    <w:basedOn w:val="Tabelanormal"/>
    <w:rsid w:val="00211C76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t-BR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Fontepargpadro"/>
    <w:uiPriority w:val="99"/>
    <w:unhideWhenUsed/>
    <w:rsid w:val="00211C76"/>
    <w:rPr>
      <w:color w:val="0000FF"/>
      <w:u w:val="single"/>
    </w:rPr>
  </w:style>
  <w:style w:type="paragraph" w:customStyle="1" w:styleId="texto-IEIJ">
    <w:name w:val="texto - IEIJ"/>
    <w:basedOn w:val="Normal"/>
    <w:qFormat/>
    <w:rsid w:val="00211C76"/>
    <w:pPr>
      <w:spacing w:before="120" w:line="240" w:lineRule="auto"/>
      <w:jc w:val="left"/>
    </w:pPr>
    <w:rPr>
      <w:rFonts w:eastAsia="Arial Unicode MS"/>
      <w:kern w:val="1"/>
      <w:sz w:val="28"/>
      <w:szCs w:val="28"/>
      <w:lang w:eastAsia="hi-IN"/>
    </w:rPr>
  </w:style>
  <w:style w:type="paragraph" w:customStyle="1" w:styleId="ttulo-IEIJ">
    <w:name w:val="título - IEIJ"/>
    <w:next w:val="texto-IEIJ"/>
    <w:qFormat/>
    <w:rsid w:val="00211C76"/>
    <w:pPr>
      <w:widowControl w:val="0"/>
      <w:pBdr>
        <w:bottom w:val="triple" w:sz="4" w:space="1" w:color="auto"/>
      </w:pBdr>
      <w:suppressAutoHyphens w:val="0"/>
      <w:spacing w:after="120"/>
    </w:pPr>
    <w:rPr>
      <w:rFonts w:eastAsia="Arial Unicode MS"/>
      <w:b/>
      <w:caps/>
      <w:spacing w:val="10"/>
      <w:kern w:val="44"/>
      <w:sz w:val="44"/>
      <w:szCs w:val="44"/>
      <w:lang w:eastAsia="hi-IN"/>
    </w:rPr>
  </w:style>
  <w:style w:type="character" w:customStyle="1" w:styleId="a10-preto1">
    <w:name w:val="a10-preto1"/>
    <w:basedOn w:val="Fontepargpadro"/>
    <w:rsid w:val="00211C76"/>
    <w:rPr>
      <w:rFonts w:ascii="Arial" w:hAnsi="Arial" w:cs="Arial"/>
      <w:color w:val="3C3C3C"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1C76"/>
    <w:pPr>
      <w:spacing w:line="240" w:lineRule="auto"/>
    </w:pPr>
    <w:rPr>
      <w:rFonts w:ascii="Tahoma" w:hAnsi="Tahoma" w:cs="Mangal"/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1C76"/>
    <w:rPr>
      <w:rFonts w:ascii="Tahoma" w:hAnsi="Tahoma" w:cs="Mangal"/>
      <w:sz w:val="16"/>
      <w:szCs w:val="14"/>
    </w:rPr>
  </w:style>
  <w:style w:type="paragraph" w:styleId="Cabealho">
    <w:name w:val="header"/>
    <w:basedOn w:val="Normal"/>
    <w:link w:val="Cabealho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CabealhoChar">
    <w:name w:val="Cabeçalho Char"/>
    <w:basedOn w:val="Fontepargpadro"/>
    <w:link w:val="Cabealho"/>
    <w:uiPriority w:val="99"/>
    <w:semiHidden/>
    <w:rsid w:val="00445F77"/>
    <w:rPr>
      <w:rFonts w:cs="Mangal"/>
      <w:szCs w:val="23"/>
    </w:rPr>
  </w:style>
  <w:style w:type="paragraph" w:styleId="Rodap">
    <w:name w:val="footer"/>
    <w:basedOn w:val="Normal"/>
    <w:link w:val="RodapChar"/>
    <w:uiPriority w:val="99"/>
    <w:semiHidden/>
    <w:unhideWhenUsed/>
    <w:rsid w:val="00445F77"/>
    <w:pPr>
      <w:tabs>
        <w:tab w:val="center" w:pos="4252"/>
        <w:tab w:val="right" w:pos="8504"/>
      </w:tabs>
      <w:spacing w:line="240" w:lineRule="auto"/>
    </w:pPr>
    <w:rPr>
      <w:rFonts w:cs="Mangal"/>
      <w:szCs w:val="23"/>
    </w:rPr>
  </w:style>
  <w:style w:type="character" w:customStyle="1" w:styleId="RodapChar">
    <w:name w:val="Rodapé Char"/>
    <w:basedOn w:val="Fontepargpadro"/>
    <w:link w:val="Rodap"/>
    <w:uiPriority w:val="99"/>
    <w:semiHidden/>
    <w:rsid w:val="00445F77"/>
    <w:rPr>
      <w:rFonts w:cs="Mangal"/>
      <w:szCs w:val="23"/>
    </w:rPr>
  </w:style>
  <w:style w:type="character" w:customStyle="1" w:styleId="Ttulo1Char">
    <w:name w:val="Título 1 Char"/>
    <w:basedOn w:val="Fontepargpadro"/>
    <w:link w:val="Ttulo1"/>
    <w:uiPriority w:val="9"/>
    <w:rsid w:val="00EA0391"/>
    <w:rPr>
      <w:rFonts w:ascii="Times New Roman" w:eastAsia="Times New Roman" w:hAnsi="Times New Roman" w:cs="Times New Roman"/>
      <w:b/>
      <w:bCs/>
      <w:kern w:val="36"/>
      <w:sz w:val="48"/>
      <w:szCs w:val="48"/>
      <w:lang w:eastAsia="pt-BR" w:bidi="ar-SA"/>
    </w:rPr>
  </w:style>
  <w:style w:type="character" w:customStyle="1" w:styleId="release-type">
    <w:name w:val="release-type"/>
    <w:basedOn w:val="Fontepargpadro"/>
    <w:rsid w:val="00EA0391"/>
  </w:style>
  <w:style w:type="character" w:customStyle="1" w:styleId="release-id">
    <w:name w:val="release-id"/>
    <w:basedOn w:val="Fontepargpadro"/>
    <w:rsid w:val="00EA0391"/>
  </w:style>
  <w:style w:type="character" w:styleId="Forte">
    <w:name w:val="Strong"/>
    <w:basedOn w:val="Fontepargpadro"/>
    <w:uiPriority w:val="22"/>
    <w:qFormat/>
    <w:rsid w:val="00EA0391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5167"/>
    <w:rPr>
      <w:rFonts w:asciiTheme="majorHAnsi" w:eastAsiaTheme="majorEastAsia" w:hAnsiTheme="majorHAnsi" w:cs="Mangal"/>
      <w:b/>
      <w:bCs/>
      <w:color w:val="4F81BD" w:themeColor="accent1"/>
      <w:szCs w:val="23"/>
    </w:rPr>
  </w:style>
  <w:style w:type="paragraph" w:customStyle="1" w:styleId="content-publication-datafrom">
    <w:name w:val="content-publication-data__from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publication-dataupdated">
    <w:name w:val="content-publication-data__updated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paragraph" w:customStyle="1" w:styleId="content-textcontainer">
    <w:name w:val="content-text__container"/>
    <w:basedOn w:val="Normal"/>
    <w:rsid w:val="00C32704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highlight">
    <w:name w:val="highlight"/>
    <w:basedOn w:val="Fontepargpadro"/>
    <w:rsid w:val="00C32704"/>
  </w:style>
  <w:style w:type="character" w:styleId="nfase">
    <w:name w:val="Emphasis"/>
    <w:basedOn w:val="Fontepargpadro"/>
    <w:uiPriority w:val="20"/>
    <w:qFormat/>
    <w:rsid w:val="007D1B74"/>
    <w:rPr>
      <w:i/>
      <w:iCs/>
    </w:rPr>
  </w:style>
  <w:style w:type="paragraph" w:customStyle="1" w:styleId="has-text-align-center">
    <w:name w:val="has-text-align-center"/>
    <w:basedOn w:val="Normal"/>
    <w:rsid w:val="00DF7119"/>
    <w:pPr>
      <w:widowControl/>
      <w:suppressAutoHyphens w:val="0"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t-BR" w:bidi="ar-SA"/>
    </w:rPr>
  </w:style>
  <w:style w:type="character" w:customStyle="1" w:styleId="posted-on">
    <w:name w:val="posted-on"/>
    <w:basedOn w:val="Fontepargpadro"/>
    <w:rsid w:val="00DF7119"/>
  </w:style>
  <w:style w:type="character" w:customStyle="1" w:styleId="author">
    <w:name w:val="author"/>
    <w:basedOn w:val="Fontepargpadro"/>
    <w:rsid w:val="00DF71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87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84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63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8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63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20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383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97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5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92601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859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51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210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27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3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1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3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1827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32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529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0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97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71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76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8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3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09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984445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23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13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024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86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76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5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88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0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646638">
          <w:marLeft w:val="0"/>
          <w:marRight w:val="0"/>
          <w:marTop w:val="0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3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890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4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686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18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41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68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38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conexaoplaneta.com.br/blog/diabo-da-tasmania-e-reintroduzido-na-australia-continental-apos-3-mil-anos/#fechar" TargetMode="External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nexaoplaneta.com.br/blog/author/scamargo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conexaoplaneta.com.br/blog/diabo-da-tasmania-e-reintroduzido-na-australia-continental-apos-3-mil-anos/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611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eliana</dc:creator>
  <cp:lastModifiedBy>eliana</cp:lastModifiedBy>
  <cp:revision>2</cp:revision>
  <cp:lastPrinted>2020-11-19T01:07:00Z</cp:lastPrinted>
  <dcterms:created xsi:type="dcterms:W3CDTF">2020-11-23T15:40:00Z</dcterms:created>
  <dcterms:modified xsi:type="dcterms:W3CDTF">2020-11-23T15:40:00Z</dcterms:modified>
  <dc:language>pt-BR</dc:language>
</cp:coreProperties>
</file>