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D14A8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sz w:val="32"/>
          <w:szCs w:val="32"/>
          <w:lang w:val="pt-PT"/>
        </w:rPr>
        <w:t>o retorno</w:t>
      </w:r>
    </w:p>
    <w:p w:rsidR="00F35005" w:rsidRDefault="00F35005" w:rsidP="00FA53A7">
      <w:pPr>
        <w:pStyle w:val="texto-IEIJ"/>
        <w:rPr>
          <w:noProof/>
          <w:lang w:eastAsia="pt-BR" w:bidi="ar-SA"/>
        </w:rPr>
      </w:pPr>
    </w:p>
    <w:p w:rsidR="00FA53A7" w:rsidRDefault="00F35005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5314950"/>
            <wp:effectExtent l="19050" t="0" r="0" b="0"/>
            <wp:docPr id="1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05" w:rsidRDefault="00F35005" w:rsidP="00F35005">
      <w:pPr>
        <w:pStyle w:val="texto-IEIJ"/>
        <w:jc w:val="center"/>
        <w:rPr>
          <w:b/>
          <w:sz w:val="32"/>
          <w:szCs w:val="32"/>
        </w:rPr>
      </w:pPr>
      <w:r w:rsidRPr="00F35005">
        <w:rPr>
          <w:b/>
          <w:sz w:val="32"/>
          <w:szCs w:val="32"/>
        </w:rPr>
        <w:t>Esses pequenos camaradas ajudam na regeneração das florestas</w:t>
      </w:r>
    </w:p>
    <w:p w:rsidR="00F35005" w:rsidRPr="00F35005" w:rsidRDefault="00F35005" w:rsidP="00F35005">
      <w:pPr>
        <w:pStyle w:val="texto-IEIJ"/>
        <w:ind w:firstLine="720"/>
        <w:jc w:val="both"/>
      </w:pPr>
      <w:r w:rsidRPr="00F35005">
        <w:t>O retorno desses pequenos, mas poderosos engenheiros de ecossistema</w:t>
      </w:r>
      <w:r w:rsidR="00C0023A">
        <w:t>,</w:t>
      </w:r>
      <w:proofErr w:type="gramStart"/>
      <w:r w:rsidR="00C0023A">
        <w:t xml:space="preserve"> </w:t>
      </w:r>
      <w:r>
        <w:t xml:space="preserve"> </w:t>
      </w:r>
      <w:proofErr w:type="gramEnd"/>
      <w:r w:rsidRPr="00F35005">
        <w:t>tem grandes implicações</w:t>
      </w:r>
      <w:r>
        <w:t xml:space="preserve"> na regeneração das florestas. </w:t>
      </w:r>
      <w:r w:rsidRPr="00F35005">
        <w:t xml:space="preserve">Como principais predadores, os </w:t>
      </w:r>
      <w:r w:rsidR="00C0023A">
        <w:t>marsupiais</w:t>
      </w:r>
      <w:r w:rsidRPr="00F35005">
        <w:t xml:space="preserve"> </w:t>
      </w:r>
      <w:r w:rsidR="00C0023A">
        <w:t xml:space="preserve">afugentam </w:t>
      </w:r>
      <w:r w:rsidRPr="00F35005">
        <w:t xml:space="preserve">gatos e raposas selvagens, permitindo que os pequenos mamíferos nativos da Austrália se recuperem. </w:t>
      </w:r>
      <w:r w:rsidR="00C0023A">
        <w:t>Es</w:t>
      </w:r>
      <w:r w:rsidRPr="00F35005">
        <w:t xml:space="preserve">ses pequenos </w:t>
      </w:r>
      <w:r w:rsidR="00C0023A">
        <w:t>animais</w:t>
      </w:r>
      <w:r w:rsidRPr="00F35005">
        <w:t xml:space="preserve"> enriquecem o solo à medida que se alimentam, </w:t>
      </w:r>
      <w:r w:rsidR="00C0023A">
        <w:t>e</w:t>
      </w:r>
      <w:r w:rsidRPr="00F35005">
        <w:t xml:space="preserve"> ajudam as florestas a se regenerar.</w:t>
      </w: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F35005" w:rsidRDefault="00F35005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 xml:space="preserve">Questão </w:t>
      </w:r>
      <w:proofErr w:type="gramStart"/>
      <w:r>
        <w:rPr>
          <w:rFonts w:asciiTheme="majorHAnsi" w:hAnsiTheme="majorHAnsi" w:cstheme="majorHAnsi"/>
          <w:b w:val="0"/>
          <w:sz w:val="28"/>
          <w:szCs w:val="28"/>
        </w:rPr>
        <w:t>1</w:t>
      </w:r>
      <w:proofErr w:type="gramEnd"/>
    </w:p>
    <w:p w:rsidR="00F35005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b w:val="0"/>
          <w:sz w:val="28"/>
          <w:szCs w:val="28"/>
        </w:rPr>
        <w:t>Associe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</w:t>
      </w:r>
      <w:r>
        <w:rPr>
          <w:rFonts w:asciiTheme="majorHAnsi" w:hAnsiTheme="majorHAnsi" w:cstheme="majorHAnsi"/>
          <w:b w:val="0"/>
          <w:sz w:val="28"/>
          <w:szCs w:val="28"/>
        </w:rPr>
        <w:t>as ações ao animal. Escreva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 xml:space="preserve"> uma l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e</w:t>
      </w:r>
      <w:r w:rsidRPr="00C0023A">
        <w:rPr>
          <w:rFonts w:asciiTheme="majorHAnsi" w:hAnsiTheme="majorHAnsi" w:cstheme="majorHAnsi"/>
          <w:b w:val="0"/>
          <w:sz w:val="28"/>
          <w:szCs w:val="28"/>
        </w:rPr>
        <w:t>tra dentro de cada quadrado.</w:t>
      </w:r>
    </w:p>
    <w:p w:rsidR="00C0023A" w:rsidRDefault="00C0023A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6296"/>
        <w:gridCol w:w="236"/>
        <w:gridCol w:w="3260"/>
      </w:tblGrid>
      <w:tr w:rsidR="00C0023A" w:rsidTr="00227F16">
        <w:tc>
          <w:tcPr>
            <w:tcW w:w="6296" w:type="dxa"/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Retornaram à Austrália.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predadores de gatos e raposas selvagens.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227F16" w:rsidRDefault="00227F16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São caçados pelos marsupiais.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  <w:p w:rsidR="00C0023A" w:rsidRDefault="00227F16" w:rsidP="00227F16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Enriquecem o solo. </w:t>
            </w:r>
            <w:proofErr w:type="gram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(          </w:t>
            </w:r>
            <w:proofErr w:type="gramEnd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0023A" w:rsidRDefault="00C0023A" w:rsidP="00C0023A">
            <w:pPr>
              <w:pStyle w:val="Ttulo1"/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3260" w:type="dxa"/>
          </w:tcPr>
          <w:p w:rsidR="00C0023A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Diabo-da-tasmânia</w:t>
            </w:r>
            <w:proofErr w:type="spellEnd"/>
          </w:p>
          <w:p w:rsidR="00227F16" w:rsidRDefault="00227F16" w:rsidP="00227F16">
            <w:pPr>
              <w:pStyle w:val="Ttulo1"/>
              <w:numPr>
                <w:ilvl w:val="0"/>
                <w:numId w:val="2"/>
              </w:numPr>
              <w:spacing w:before="120" w:beforeAutospacing="0" w:after="0" w:afterAutospacing="0" w:line="360" w:lineRule="auto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 xml:space="preserve">Gatos 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e raposas se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l</w:t>
            </w:r>
            <w:r w:rsidR="006C0961"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  <w:t>vagens</w:t>
            </w:r>
          </w:p>
          <w:p w:rsidR="00227F16" w:rsidRDefault="00227F16" w:rsidP="006C0961">
            <w:pPr>
              <w:pStyle w:val="Ttulo1"/>
              <w:spacing w:before="120" w:beforeAutospacing="0" w:after="0" w:afterAutospacing="0" w:line="360" w:lineRule="auto"/>
              <w:ind w:left="300"/>
              <w:textAlignment w:val="baseline"/>
              <w:outlineLvl w:val="0"/>
              <w:rPr>
                <w:rFonts w:asciiTheme="majorHAnsi" w:hAnsiTheme="majorHAnsi" w:cstheme="majorHAnsi"/>
                <w:b w:val="0"/>
                <w:bCs w:val="0"/>
                <w:color w:val="333333"/>
                <w:sz w:val="28"/>
                <w:szCs w:val="28"/>
              </w:rPr>
            </w:pPr>
          </w:p>
        </w:tc>
      </w:tr>
    </w:tbl>
    <w:p w:rsid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r>
        <w:rPr>
          <w:rFonts w:asciiTheme="majorHAnsi" w:hAnsiTheme="majorHAnsi" w:cstheme="majorHAnsi"/>
          <w:b w:val="0"/>
          <w:bCs w:val="0"/>
          <w:noProof/>
          <w:color w:val="333333"/>
          <w:sz w:val="28"/>
          <w:szCs w:val="28"/>
        </w:rPr>
        <w:drawing>
          <wp:inline distT="0" distB="0" distL="0" distR="0">
            <wp:extent cx="6115050" cy="5400675"/>
            <wp:effectExtent l="19050" t="0" r="0" b="0"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16" w:rsidRPr="00C0023A" w:rsidRDefault="00227F16" w:rsidP="00C0023A">
      <w:pPr>
        <w:pStyle w:val="Ttulo1"/>
        <w:spacing w:before="0" w:beforeAutospacing="0" w:after="0" w:afterAutospacing="0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</w:p>
    <w:p w:rsidR="00DF7119" w:rsidRPr="00F35005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</w:pPr>
      <w:proofErr w:type="spell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Diabo-da-tasmânia</w:t>
      </w:r>
      <w:proofErr w:type="spell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é reintroduzido na Austrália continental após </w:t>
      </w:r>
      <w:proofErr w:type="gramStart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b w:val="0"/>
          <w:bCs w:val="0"/>
          <w:color w:val="333333"/>
          <w:sz w:val="28"/>
          <w:szCs w:val="28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1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2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3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F35005" w:rsidRDefault="00F35005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6C0961" w:rsidRDefault="006C0961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7041FC" w:rsidRPr="00F35005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>Para nós brasileiros e talvez, para a maior parte da população mundial, o </w:t>
      </w:r>
      <w:proofErr w:type="spellStart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diabo-da-tasmânia</w:t>
      </w:r>
      <w:proofErr w:type="spellEnd"/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 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que nos vem à mente é o personagem Taz, do desenho an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i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mado </w:t>
      </w:r>
      <w:proofErr w:type="spellStart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Looney</w:t>
      </w:r>
      <w:proofErr w:type="spellEnd"/>
      <w:r w:rsidRPr="00F35005">
        <w:rPr>
          <w:rStyle w:val="nfas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 xml:space="preserve"> Tunes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do est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ú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dio Warner </w:t>
      </w:r>
      <w:proofErr w:type="spell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Bros</w:t>
      </w:r>
      <w:proofErr w:type="spell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, retratado como um animal feroz, com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um paciência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curtíssima. Mas o bicho real, um mam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í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fero </w:t>
      </w:r>
      <w:r w:rsidRPr="00F35005">
        <w:rPr>
          <w:rStyle w:val="Forte"/>
          <w:rFonts w:asciiTheme="majorHAnsi" w:hAnsiTheme="majorHAnsi" w:cstheme="majorHAnsi"/>
          <w:color w:val="444444"/>
          <w:sz w:val="28"/>
          <w:szCs w:val="28"/>
          <w:bdr w:val="none" w:sz="0" w:space="0" w:color="auto" w:frame="1"/>
        </w:rPr>
        <w:t>marsupial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, que faz lembrar um pequeno urso, parece uma criatura adorável.</w:t>
      </w:r>
    </w:p>
    <w:p w:rsidR="007041FC" w:rsidRPr="006C0961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sz w:val="28"/>
          <w:szCs w:val="28"/>
        </w:rPr>
      </w:pP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Através de registros fósseis, sabe-se que </w:t>
      </w:r>
      <w:r w:rsidR="006C0961">
        <w:rPr>
          <w:rFonts w:asciiTheme="majorHAnsi" w:hAnsiTheme="majorHAnsi" w:cstheme="majorHAnsi"/>
          <w:color w:val="444444"/>
          <w:sz w:val="28"/>
          <w:szCs w:val="28"/>
        </w:rPr>
        <w:t xml:space="preserve">o animal, que habita a 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Ta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sm</w:t>
      </w:r>
      <w:r w:rsidR="00E32351" w:rsidRPr="00F35005">
        <w:rPr>
          <w:rFonts w:asciiTheme="majorHAnsi" w:hAnsiTheme="majorHAnsi" w:cstheme="majorHAnsi"/>
          <w:color w:val="444444"/>
          <w:sz w:val="28"/>
          <w:szCs w:val="28"/>
        </w:rPr>
        <w:t>â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nia, uma ilha no extremo sul da Austrá</w:t>
      </w:r>
      <w:r w:rsidR="006C0961">
        <w:rPr>
          <w:rFonts w:asciiTheme="majorHAnsi" w:hAnsiTheme="majorHAnsi" w:cstheme="majorHAnsi"/>
          <w:color w:val="444444"/>
          <w:sz w:val="28"/>
          <w:szCs w:val="28"/>
        </w:rPr>
        <w:t>lia, também podia ser encontrado no continente australiano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há cerca de </w:t>
      </w:r>
      <w:proofErr w:type="gramStart"/>
      <w:r w:rsidRPr="00F35005">
        <w:rPr>
          <w:rFonts w:asciiTheme="majorHAnsi" w:hAnsiTheme="majorHAnsi" w:cstheme="majorHAnsi"/>
          <w:color w:val="444444"/>
          <w:sz w:val="28"/>
          <w:szCs w:val="28"/>
        </w:rPr>
        <w:t>3</w:t>
      </w:r>
      <w:proofErr w:type="gramEnd"/>
      <w:r w:rsidRPr="00F35005">
        <w:rPr>
          <w:rFonts w:asciiTheme="majorHAnsi" w:hAnsiTheme="majorHAnsi" w:cstheme="majorHAnsi"/>
          <w:color w:val="444444"/>
          <w:sz w:val="28"/>
          <w:szCs w:val="28"/>
        </w:rPr>
        <w:t xml:space="preserve"> mil anos. Mas a chegada dos colonizadores eur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o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peus fez com eles fossem dizimados dessa área. Acredita-se que uma das principais ca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u</w:t>
      </w:r>
      <w:r w:rsidRPr="00F35005">
        <w:rPr>
          <w:rFonts w:asciiTheme="majorHAnsi" w:hAnsiTheme="majorHAnsi" w:cstheme="majorHAnsi"/>
          <w:color w:val="444444"/>
          <w:sz w:val="28"/>
          <w:szCs w:val="28"/>
        </w:rPr>
        <w:t>sas foi a introdução do </w:t>
      </w:r>
      <w:proofErr w:type="spellStart"/>
      <w:r w:rsidRPr="006C0961">
        <w:rPr>
          <w:rFonts w:asciiTheme="majorHAnsi" w:hAnsiTheme="majorHAnsi" w:cstheme="majorHAnsi"/>
          <w:sz w:val="28"/>
          <w:szCs w:val="28"/>
        </w:rPr>
        <w:fldChar w:fldCharType="begin"/>
      </w:r>
      <w:r w:rsidRPr="006C0961">
        <w:rPr>
          <w:rFonts w:asciiTheme="majorHAnsi" w:hAnsiTheme="majorHAnsi" w:cstheme="majorHAnsi"/>
          <w:sz w:val="28"/>
          <w:szCs w:val="28"/>
        </w:rPr>
        <w:instrText xml:space="preserve"> HYPERLINK "https://conexaoplaneta.com.br/blog/filhote-de-vira-lata-caido-do-ceu-na-australia-era-na-verdade-um-dingo-especie-ameacada-de-extincao/" \t "_blank" </w:instrText>
      </w:r>
      <w:r w:rsidRPr="006C0961">
        <w:rPr>
          <w:rFonts w:asciiTheme="majorHAnsi" w:hAnsiTheme="majorHAnsi" w:cstheme="majorHAnsi"/>
          <w:sz w:val="28"/>
          <w:szCs w:val="28"/>
        </w:rPr>
        <w:fldChar w:fldCharType="separate"/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dingo</w:t>
      </w:r>
      <w:proofErr w:type="spellEnd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alpes</w:t>
      </w:r>
      <w:proofErr w:type="spellEnd"/>
      <w:proofErr w:type="gramEnd"/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 xml:space="preserve"> australi</w:t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a</w:t>
      </w:r>
      <w:r w:rsidRPr="006C0961">
        <w:rPr>
          <w:rStyle w:val="Hyperlink"/>
          <w:rFonts w:asciiTheme="majorHAnsi" w:hAnsiTheme="majorHAnsi" w:cstheme="majorHAnsi"/>
          <w:color w:val="auto"/>
          <w:sz w:val="28"/>
          <w:szCs w:val="28"/>
          <w:u w:val="none"/>
          <w:bdr w:val="none" w:sz="0" w:space="0" w:color="auto" w:frame="1"/>
        </w:rPr>
        <w:t>nos</w:t>
      </w:r>
      <w:r w:rsidRPr="006C0961">
        <w:rPr>
          <w:rFonts w:asciiTheme="majorHAnsi" w:hAnsiTheme="majorHAnsi" w:cstheme="majorHAnsi"/>
          <w:sz w:val="28"/>
          <w:szCs w:val="28"/>
        </w:rPr>
        <w:fldChar w:fldCharType="end"/>
      </w:r>
      <w:r w:rsidRPr="006C0961">
        <w:rPr>
          <w:rFonts w:asciiTheme="majorHAnsi" w:hAnsiTheme="majorHAnsi" w:cstheme="majorHAnsi"/>
          <w:sz w:val="28"/>
          <w:szCs w:val="28"/>
        </w:rPr>
        <w:t xml:space="preserve">, que caça o </w:t>
      </w:r>
      <w:proofErr w:type="spellStart"/>
      <w:r w:rsidRPr="006C0961">
        <w:rPr>
          <w:rFonts w:asciiTheme="majorHAnsi" w:hAnsiTheme="majorHAnsi" w:cstheme="majorHAnsi"/>
          <w:sz w:val="28"/>
          <w:szCs w:val="28"/>
        </w:rPr>
        <w:t>di</w:t>
      </w:r>
      <w:r w:rsidRPr="006C0961">
        <w:rPr>
          <w:rFonts w:asciiTheme="majorHAnsi" w:hAnsiTheme="majorHAnsi" w:cstheme="majorHAnsi"/>
          <w:sz w:val="28"/>
          <w:szCs w:val="28"/>
        </w:rPr>
        <w:t>a</w:t>
      </w:r>
      <w:r w:rsidRPr="006C0961">
        <w:rPr>
          <w:rFonts w:asciiTheme="majorHAnsi" w:hAnsiTheme="majorHAnsi" w:cstheme="majorHAnsi"/>
          <w:sz w:val="28"/>
          <w:szCs w:val="28"/>
        </w:rPr>
        <w:t>bo-da-tasmânia</w:t>
      </w:r>
      <w:proofErr w:type="spellEnd"/>
      <w:r w:rsidRPr="006C0961">
        <w:rPr>
          <w:rFonts w:asciiTheme="majorHAnsi" w:hAnsiTheme="majorHAnsi" w:cstheme="majorHAnsi"/>
          <w:sz w:val="28"/>
          <w:szCs w:val="28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 xml:space="preserve">Questão </w:t>
      </w:r>
      <w:proofErr w:type="gramStart"/>
      <w:r w:rsidRPr="00227F16">
        <w:rPr>
          <w:rFonts w:asciiTheme="majorHAnsi" w:hAnsiTheme="majorHAnsi" w:cstheme="majorHAnsi"/>
          <w:color w:val="444444"/>
          <w:sz w:val="28"/>
          <w:szCs w:val="28"/>
        </w:rPr>
        <w:t>2</w:t>
      </w:r>
      <w:proofErr w:type="gramEnd"/>
    </w:p>
    <w:p w:rsidR="00227F16" w:rsidRPr="00227F16" w:rsidRDefault="00227F16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 w:rsidRPr="00227F16">
        <w:rPr>
          <w:rFonts w:asciiTheme="majorHAnsi" w:hAnsiTheme="majorHAnsi" w:cstheme="majorHAnsi"/>
          <w:color w:val="444444"/>
          <w:sz w:val="28"/>
          <w:szCs w:val="28"/>
        </w:rPr>
        <w:tab/>
        <w:t xml:space="preserve">Coloque as frases na ordem em que aconteceram os fatos. </w:t>
      </w:r>
    </w:p>
    <w:p w:rsidR="00F35005" w:rsidRDefault="00BE59AC" w:rsidP="00227F16">
      <w:pPr>
        <w:pStyle w:val="NormalWeb"/>
        <w:shd w:val="clear" w:color="auto" w:fill="FFFFFF"/>
        <w:spacing w:before="120" w:beforeAutospacing="0" w:after="0" w:afterAutospacing="0"/>
        <w:jc w:val="right"/>
        <w:textAlignment w:val="baseline"/>
        <w:rPr>
          <w:rFonts w:asciiTheme="majorHAnsi" w:hAnsiTheme="majorHAnsi" w:cstheme="majorHAnsi"/>
          <w:color w:val="444444"/>
          <w:sz w:val="28"/>
          <w:szCs w:val="28"/>
        </w:rPr>
      </w:pPr>
      <w:r>
        <w:rPr>
          <w:rFonts w:asciiTheme="majorHAnsi" w:hAnsiTheme="majorHAnsi" w:cstheme="majorHAnsi"/>
          <w:noProof/>
          <w:color w:val="4444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2pt;margin-top:16.1pt;width:189pt;height:57.75pt;z-index:251658240">
            <v:textbox>
              <w:txbxContent>
                <w:p w:rsidR="00227F16" w:rsidRDefault="00227F16" w:rsidP="00BE59AC">
                  <w:pPr>
                    <w:spacing w:line="240" w:lineRule="auto"/>
                  </w:pPr>
                  <w:r>
                    <w:t xml:space="preserve">Os colonizadores europeus chegaram </w:t>
                  </w:r>
                  <w:proofErr w:type="gramStart"/>
                  <w:r>
                    <w:t>na</w:t>
                  </w:r>
                  <w:proofErr w:type="gramEnd"/>
                  <w:r>
                    <w:t xml:space="preserve"> Austrália e </w:t>
                  </w:r>
                  <w:r w:rsidR="00BE59AC">
                    <w:t xml:space="preserve">introduziram o </w:t>
                  </w:r>
                  <w:proofErr w:type="spellStart"/>
                  <w:r w:rsidR="00BE59AC">
                    <w:t>dingo</w:t>
                  </w:r>
                  <w:proofErr w:type="spellEnd"/>
                  <w:r w:rsidR="00BE59AC">
                    <w:t xml:space="preserve">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  <w:sz w:val="28"/>
          <w:szCs w:val="28"/>
        </w:rPr>
        <w:pict>
          <v:shape id="_x0000_s1028" type="#_x0000_t202" style="position:absolute;left:0;text-align:left;margin-left:-1.2pt;margin-top:107.6pt;width:189pt;height:57.75pt;z-index:251660288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O </w:t>
                  </w:r>
                  <w:proofErr w:type="spellStart"/>
                  <w:r>
                    <w:t>diabo-da-tasmânia</w:t>
                  </w:r>
                  <w:proofErr w:type="spellEnd"/>
                  <w:r>
                    <w:t xml:space="preserve"> habitava a parte continental da Austrália há </w:t>
                  </w:r>
                  <w:proofErr w:type="gramStart"/>
                  <w:r>
                    <w:t>3</w:t>
                  </w:r>
                  <w:proofErr w:type="gramEnd"/>
                  <w:r>
                    <w:t xml:space="preserve"> mil anos. </w:t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noProof/>
          <w:color w:val="444444"/>
        </w:rPr>
        <w:pict>
          <v:shape id="_x0000_s1027" type="#_x0000_t202" style="position:absolute;left:0;text-align:left;margin-left:-1.2pt;margin-top:190.85pt;width:189pt;height:42pt;z-index:251659264">
            <v:textbox>
              <w:txbxContent>
                <w:p w:rsidR="00BE59AC" w:rsidRDefault="00BE59AC" w:rsidP="00BE59AC">
                  <w:pPr>
                    <w:spacing w:line="240" w:lineRule="auto"/>
                  </w:pPr>
                  <w:r>
                    <w:t xml:space="preserve">A população dos marsupiais foi dizimada.  </w:t>
                  </w:r>
                </w:p>
              </w:txbxContent>
            </v:textbox>
          </v:shape>
        </w:pict>
      </w:r>
      <w:r w:rsidR="00227F16">
        <w:rPr>
          <w:rFonts w:asciiTheme="majorHAnsi" w:hAnsiTheme="majorHAnsi" w:cstheme="majorHAnsi"/>
          <w:noProof/>
          <w:color w:val="444444"/>
          <w:sz w:val="28"/>
          <w:szCs w:val="28"/>
        </w:rPr>
        <w:drawing>
          <wp:inline distT="0" distB="0" distL="0" distR="0">
            <wp:extent cx="3743325" cy="3000375"/>
            <wp:effectExtent l="19050" t="0" r="9525" b="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C" w:rsidRDefault="00BE59AC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</w:p>
    <w:p w:rsidR="00BE59AC" w:rsidRPr="00BE59AC" w:rsidRDefault="00BE59AC" w:rsidP="00BE59AC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</w:pPr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 xml:space="preserve">Questão </w:t>
      </w:r>
      <w:proofErr w:type="gramStart"/>
      <w:r w:rsidRPr="00BE59AC">
        <w:rPr>
          <w:rFonts w:asciiTheme="majorHAnsi" w:eastAsia="Times New Roman" w:hAnsiTheme="majorHAnsi" w:cstheme="majorHAnsi"/>
          <w:color w:val="444444"/>
          <w:sz w:val="28"/>
          <w:szCs w:val="28"/>
          <w:lang w:eastAsia="pt-BR" w:bidi="ar-SA"/>
        </w:rPr>
        <w:t>3</w:t>
      </w:r>
      <w:proofErr w:type="gramEnd"/>
    </w:p>
    <w:p w:rsidR="007072DA" w:rsidRDefault="00BB17A9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287655</wp:posOffset>
            </wp:positionV>
            <wp:extent cx="6115050" cy="2657475"/>
            <wp:effectExtent l="19050" t="0" r="0" b="0"/>
            <wp:wrapThrough wrapText="bothSides">
              <wp:wrapPolygon edited="0">
                <wp:start x="-67" y="0"/>
                <wp:lineTo x="-67" y="21523"/>
                <wp:lineTo x="21600" y="21523"/>
                <wp:lineTo x="21600" y="0"/>
                <wp:lineTo x="-67" y="0"/>
              </wp:wrapPolygon>
            </wp:wrapThrough>
            <wp:docPr id="2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Preencha esse</w:t>
      </w:r>
      <w:r w:rsidR="006C0961">
        <w:rPr>
          <w:sz w:val="28"/>
          <w:szCs w:val="28"/>
        </w:rPr>
        <w:t xml:space="preserve"> cartaz para anunciar </w:t>
      </w:r>
      <w:r>
        <w:rPr>
          <w:sz w:val="28"/>
          <w:szCs w:val="28"/>
        </w:rPr>
        <w:t xml:space="preserve">a volta dos animais na Austrália. </w:t>
      </w:r>
    </w:p>
    <w:p w:rsidR="00BB17A9" w:rsidRDefault="00BB17A9" w:rsidP="00BB17A9">
      <w:pPr>
        <w:widowControl/>
        <w:suppressAutoHyphens w:val="0"/>
        <w:spacing w:line="240" w:lineRule="auto"/>
        <w:textAlignment w:val="baseline"/>
        <w:outlineLvl w:val="0"/>
        <w:rPr>
          <w:sz w:val="28"/>
          <w:szCs w:val="28"/>
        </w:rPr>
      </w:pPr>
    </w:p>
    <w:p w:rsidR="00BB17A9" w:rsidRDefault="00BB17A9" w:rsidP="007072DA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sz w:val="28"/>
          <w:szCs w:val="28"/>
        </w:rPr>
      </w:pP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4</w:t>
      </w:r>
      <w:proofErr w:type="gramEnd"/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Reescreva o parágrafo utilizando a pontuação necessária. Use também a letra ma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i</w:t>
      </w:r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úscula quando for preciso. Lembre-se de que quando queremos destacar a fala de alguém, utilizamos aspas </w:t>
      </w: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   </w:t>
      </w:r>
      <w:proofErr w:type="gramEnd"/>
      <w:r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“. </w:t>
      </w:r>
    </w:p>
    <w:p w:rsidR="007072DA" w:rsidRDefault="007072DA" w:rsidP="00BE59AC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072DA" w:rsidTr="007072DA">
        <w:tc>
          <w:tcPr>
            <w:tcW w:w="9778" w:type="dxa"/>
          </w:tcPr>
          <w:p w:rsidR="007072DA" w:rsidRPr="007072DA" w:rsidRDefault="007072DA" w:rsidP="007072DA">
            <w:pPr>
              <w:widowControl/>
              <w:spacing w:before="120"/>
              <w:textAlignment w:val="baseline"/>
              <w:outlineLvl w:val="0"/>
              <w:rPr>
                <w:rFonts w:asciiTheme="majorHAnsi" w:hAnsiTheme="majorHAnsi" w:cstheme="majorHAnsi"/>
                <w:color w:val="483A2D"/>
                <w:kern w:val="36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em</w:t>
            </w:r>
            <w:proofErr w:type="gram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100 anos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vamos olhar para este dia como o início à restauraçã</w:t>
            </w:r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o ecológica de um país inteiro acredita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tim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faulkner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presidente da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aussie</w:t>
            </w:r>
            <w:proofErr w:type="spellEnd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a</w:t>
            </w:r>
            <w:r w:rsidRPr="007072DA">
              <w:rPr>
                <w:rFonts w:asciiTheme="majorHAnsi" w:hAnsiTheme="majorHAnsi" w:cstheme="majorHAnsi"/>
                <w:color w:val="444444"/>
                <w:sz w:val="28"/>
                <w:szCs w:val="28"/>
                <w:shd w:val="clear" w:color="auto" w:fill="FFFFFF"/>
              </w:rPr>
              <w:t>rk</w:t>
            </w:r>
            <w:proofErr w:type="spellEnd"/>
          </w:p>
        </w:tc>
      </w:tr>
    </w:tbl>
    <w:p w:rsidR="00BE59AC" w:rsidRDefault="007072DA" w:rsidP="00F461CF">
      <w:pPr>
        <w:widowControl/>
        <w:suppressAutoHyphens w:val="0"/>
        <w:spacing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r>
        <w:rPr>
          <w:rFonts w:asciiTheme="majorHAnsi" w:eastAsia="Times New Roman" w:hAnsiTheme="majorHAnsi" w:cstheme="majorHAnsi"/>
          <w:noProof/>
          <w:color w:val="483A2D"/>
          <w:kern w:val="36"/>
          <w:sz w:val="28"/>
          <w:szCs w:val="28"/>
          <w:lang w:eastAsia="pt-BR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-17.7pt;margin-top:5.3pt;width:505.5pt;height:126pt;z-index:251661312;mso-position-horizontal-relative:text;mso-position-vertical-relative:text" filled="f"/>
        </w:pict>
      </w:r>
    </w:p>
    <w:p w:rsidR="00BE59AC" w:rsidRDefault="007072DA" w:rsidP="007072DA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  <w:proofErr w:type="gramStart"/>
      <w:r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F461CF" w:rsidRDefault="00F461CF" w:rsidP="00F461CF">
      <w:pPr>
        <w:widowControl/>
        <w:suppressAutoHyphens w:val="0"/>
        <w:spacing w:before="1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7072DA" w:rsidP="00F461CF">
      <w:pPr>
        <w:widowControl/>
        <w:suppressAutoHyphens w:val="0"/>
        <w:spacing w:before="120" w:line="240" w:lineRule="auto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</w:pPr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 xml:space="preserve">Questão </w:t>
      </w:r>
      <w:proofErr w:type="gramStart"/>
      <w:r w:rsidRPr="007072DA">
        <w:rPr>
          <w:rFonts w:asciiTheme="majorHAnsi" w:eastAsia="Times New Roman" w:hAnsiTheme="majorHAnsi" w:cstheme="majorHAnsi"/>
          <w:color w:val="483A2D"/>
          <w:kern w:val="36"/>
          <w:sz w:val="28"/>
          <w:szCs w:val="28"/>
          <w:bdr w:val="none" w:sz="0" w:space="0" w:color="auto" w:frame="1"/>
          <w:lang w:eastAsia="pt-BR" w:bidi="ar-SA"/>
        </w:rPr>
        <w:t>5</w:t>
      </w:r>
      <w:proofErr w:type="gramEnd"/>
    </w:p>
    <w:p w:rsidR="00F461CF" w:rsidRDefault="00F461CF" w:rsidP="00F461CF">
      <w:pPr>
        <w:widowControl/>
        <w:suppressAutoHyphens w:val="0"/>
        <w:spacing w:before="120" w:line="240" w:lineRule="auto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Observe a figura e imagine </w:t>
      </w:r>
      <w:r w:rsidRPr="00F461CF">
        <w:rPr>
          <w:sz w:val="28"/>
          <w:szCs w:val="28"/>
        </w:rPr>
        <w:t xml:space="preserve">que dois exploradores se perdem no meio da </w:t>
      </w:r>
      <w:r>
        <w:rPr>
          <w:sz w:val="28"/>
          <w:szCs w:val="28"/>
        </w:rPr>
        <w:t xml:space="preserve">floresta australiana. O ilustrador cometeu alguns erros ao desenhar.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Circule o que não poderia estar no desenho. </w:t>
      </w:r>
    </w:p>
    <w:p w:rsidR="00F461CF" w:rsidRDefault="00F461CF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Desenhe o que caracterizaria uma floresta australiana com o retorno dos </w:t>
      </w:r>
      <w:r>
        <w:rPr>
          <w:sz w:val="28"/>
          <w:szCs w:val="28"/>
        </w:rPr>
        <w:t>a</w:t>
      </w:r>
      <w:r>
        <w:rPr>
          <w:sz w:val="28"/>
          <w:szCs w:val="28"/>
        </w:rPr>
        <w:t xml:space="preserve">nimais. </w:t>
      </w:r>
    </w:p>
    <w:p w:rsidR="00F461CF" w:rsidRDefault="00BB17A9" w:rsidP="00F461CF">
      <w:pPr>
        <w:widowControl/>
        <w:suppressAutoHyphens w:val="0"/>
        <w:spacing w:before="120" w:line="240" w:lineRule="auto"/>
        <w:ind w:firstLine="720"/>
        <w:textAlignment w:val="baseline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201930</wp:posOffset>
            </wp:positionV>
            <wp:extent cx="5591175" cy="3981450"/>
            <wp:effectExtent l="19050" t="0" r="9525" b="0"/>
            <wp:wrapThrough wrapText="bothSides">
              <wp:wrapPolygon edited="0">
                <wp:start x="-74" y="0"/>
                <wp:lineTo x="-74" y="21497"/>
                <wp:lineTo x="21637" y="21497"/>
                <wp:lineTo x="21637" y="0"/>
                <wp:lineTo x="-74" y="0"/>
              </wp:wrapPolygon>
            </wp:wrapThrough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2DA" w:rsidRDefault="007072DA" w:rsidP="00F461CF">
      <w:pPr>
        <w:widowControl/>
        <w:suppressAutoHyphens w:val="0"/>
        <w:spacing w:line="240" w:lineRule="auto"/>
        <w:jc w:val="center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p w:rsidR="00BE59AC" w:rsidRDefault="00BE59AC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</w:pPr>
    </w:p>
    <w:sectPr w:rsidR="00BE59AC" w:rsidSect="003F36D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18B" w:rsidRPr="007E5A87" w:rsidRDefault="000B218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0B218B" w:rsidRPr="007E5A87" w:rsidRDefault="000B218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921" w:rsidRDefault="0068292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921" w:rsidRDefault="0068292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921" w:rsidRDefault="0068292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18B" w:rsidRPr="007E5A87" w:rsidRDefault="000B218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0B218B" w:rsidRPr="007E5A87" w:rsidRDefault="000B218B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921" w:rsidRDefault="0068292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921" w:rsidRDefault="0068292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 xml:space="preserve">Edição 36 </w:t>
    </w:r>
    <w:r>
      <w:t xml:space="preserve"> 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D14A86">
      <w:t>épsilon</w:t>
    </w:r>
    <w:r w:rsidR="00682921">
      <w:t>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442B14"/>
    <w:multiLevelType w:val="hybridMultilevel"/>
    <w:tmpl w:val="47448328"/>
    <w:lvl w:ilvl="0" w:tplc="828E12C4">
      <w:start w:val="1"/>
      <w:numFmt w:val="upperLetter"/>
      <w:lvlText w:val="(%1)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B218B"/>
    <w:rsid w:val="001773AF"/>
    <w:rsid w:val="001C1732"/>
    <w:rsid w:val="001F2723"/>
    <w:rsid w:val="001F795C"/>
    <w:rsid w:val="00210269"/>
    <w:rsid w:val="00211C76"/>
    <w:rsid w:val="00227F16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682921"/>
    <w:rsid w:val="006C0961"/>
    <w:rsid w:val="007041FC"/>
    <w:rsid w:val="007072DA"/>
    <w:rsid w:val="0074672E"/>
    <w:rsid w:val="00761FAE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A00CEE"/>
    <w:rsid w:val="00AA55A1"/>
    <w:rsid w:val="00AC14E6"/>
    <w:rsid w:val="00AC35A0"/>
    <w:rsid w:val="00B40C91"/>
    <w:rsid w:val="00B83F02"/>
    <w:rsid w:val="00BB17A9"/>
    <w:rsid w:val="00BE2435"/>
    <w:rsid w:val="00BE59AC"/>
    <w:rsid w:val="00C0023A"/>
    <w:rsid w:val="00C32704"/>
    <w:rsid w:val="00C75705"/>
    <w:rsid w:val="00CA3BBB"/>
    <w:rsid w:val="00CB0950"/>
    <w:rsid w:val="00CE27D2"/>
    <w:rsid w:val="00D111FC"/>
    <w:rsid w:val="00D14A86"/>
    <w:rsid w:val="00DA132E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35005"/>
    <w:rsid w:val="00F461CF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exaoplaneta.com.br/blog/diabo-da-tasmania-e-reintroduzido-na-australia-continental-apos-3-mil-anos/#fechar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author/scamarg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diabo-da-tasmania-e-reintroduzido-na-australia-continental-apos-3-mil-anos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2020-11-24T01:07:00Z</cp:lastPrinted>
  <dcterms:created xsi:type="dcterms:W3CDTF">2020-11-24T01:07:00Z</dcterms:created>
  <dcterms:modified xsi:type="dcterms:W3CDTF">2020-11-24T01:07:00Z</dcterms:modified>
  <dc:language>pt-BR</dc:language>
</cp:coreProperties>
</file>