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24CB" w:rsidRDefault="005B2999" w:rsidP="00C519F6">
      <w:pPr>
        <w:pStyle w:val="01Ttulo-IEIJ"/>
        <w:rPr>
          <w:noProof/>
        </w:rPr>
      </w:pPr>
      <w:r>
        <w:rPr>
          <w:noProof/>
        </w:rPr>
        <w:t>a pequena vendedora de fósforos</w:t>
      </w:r>
    </w:p>
    <w:p w:rsidR="005B2999" w:rsidRPr="005B2999" w:rsidRDefault="005B2999" w:rsidP="005B2999">
      <w:r w:rsidRPr="005B2999">
        <w:t>Hans Christian Andersen | 1848</w:t>
      </w:r>
    </w:p>
    <w:p w:rsidR="005B2999" w:rsidRDefault="005B2999" w:rsidP="005B2999">
      <w:pPr>
        <w:pStyle w:val="03Texto-IEIJ"/>
        <w:jc w:val="center"/>
        <w:rPr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4981575" cy="3308750"/>
            <wp:effectExtent l="19050" t="0" r="9525" b="0"/>
            <wp:docPr id="3" name="Imagem 4" descr="https://www.fabulasecontos.com.br/userfiles/image/Captur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fabulasecontos.com.br/userfiles/image/Captur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30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999" w:rsidRDefault="00923459" w:rsidP="00923459">
      <w:pPr>
        <w:rPr>
          <w:rFonts w:asciiTheme="minorHAnsi" w:hAnsiTheme="minorHAnsi" w:cstheme="minorHAnsi"/>
          <w:b/>
          <w:sz w:val="28"/>
          <w:szCs w:val="28"/>
        </w:rPr>
      </w:pPr>
      <w:r w:rsidRPr="00923459">
        <w:rPr>
          <w:rFonts w:asciiTheme="minorHAnsi" w:hAnsiTheme="minorHAnsi" w:cstheme="minorHAnsi"/>
          <w:b/>
          <w:sz w:val="28"/>
          <w:szCs w:val="28"/>
        </w:rPr>
        <w:t xml:space="preserve">PROPOSTA: ilustre o conto. </w:t>
      </w:r>
      <w:r>
        <w:rPr>
          <w:rFonts w:asciiTheme="minorHAnsi" w:hAnsiTheme="minorHAnsi" w:cstheme="minorHAnsi"/>
          <w:b/>
          <w:sz w:val="28"/>
          <w:szCs w:val="28"/>
        </w:rPr>
        <w:t xml:space="preserve">Mostre os detalhes da leitura. Não se esqueça de pintar o fundo da imagem. </w:t>
      </w:r>
    </w:p>
    <w:p w:rsidR="00923459" w:rsidRPr="00923459" w:rsidRDefault="00923459" w:rsidP="00923459">
      <w:pPr>
        <w:rPr>
          <w:rFonts w:asciiTheme="minorHAnsi" w:hAnsiTheme="minorHAnsi" w:cstheme="minorHAnsi"/>
          <w:b/>
          <w:sz w:val="28"/>
          <w:szCs w:val="28"/>
        </w:rPr>
      </w:pPr>
    </w:p>
    <w:p w:rsidR="005B2999" w:rsidRPr="005B2999" w:rsidRDefault="00923459" w:rsidP="005B2999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923459">
        <w:rPr>
          <w:rFonts w:asciiTheme="minorHAnsi" w:hAnsiTheme="minorHAnsi" w:cstheme="minorHAnsi"/>
          <w:b/>
          <w:sz w:val="28"/>
          <w:szCs w:val="28"/>
        </w:rPr>
        <w:pict>
          <v:roundrect id="_x0000_s1026" style="position:absolute;left:0;text-align:left;margin-left:339.3pt;margin-top:8.35pt;width:147pt;height:3in;z-index:-251658240" arcsize="10923f" wrapcoords="3416 -108 2314 0 331 1080 -110 2916 -110 18900 771 20628 2314 21492 2535 21492 18955 21492 19176 21492 20718 20628 21600 18900 21600 2700 21380 1080 19176 0 18073 -108 3416 -108">
            <w10:wrap type="through"/>
          </v:roundrect>
        </w:pict>
      </w:r>
      <w:r w:rsidR="005B2999" w:rsidRPr="005B2999">
        <w:rPr>
          <w:rFonts w:asciiTheme="minorHAnsi" w:hAnsiTheme="minorHAnsi" w:cstheme="minorHAnsi"/>
          <w:sz w:val="28"/>
          <w:szCs w:val="28"/>
        </w:rPr>
        <w:t xml:space="preserve">Estava tanto frio! A neve não parava de cair e a noite aproximava-se. Aquela era a última noite de Dezembro, véspera do dia de Ano Novo. Perdida no meio do frio intenso e da escuridão, uma pobre </w:t>
      </w:r>
      <w:r w:rsidR="008F2873">
        <w:rPr>
          <w:rFonts w:asciiTheme="minorHAnsi" w:hAnsiTheme="minorHAnsi" w:cstheme="minorHAnsi"/>
          <w:sz w:val="28"/>
          <w:szCs w:val="28"/>
        </w:rPr>
        <w:t>menininha</w:t>
      </w:r>
      <w:r w:rsidR="005B2999" w:rsidRPr="005B2999">
        <w:rPr>
          <w:rFonts w:asciiTheme="minorHAnsi" w:hAnsiTheme="minorHAnsi" w:cstheme="minorHAnsi"/>
          <w:sz w:val="28"/>
          <w:szCs w:val="28"/>
        </w:rPr>
        <w:t xml:space="preserve"> seguia pela rua fora, com a cabeça descoberta e os pés descalços. É certo que ao sair de casa trazia um par de chinelos, mas não duraram muito tempo, porque eram uns chinelos que já tinham pertencido à mãe, e ficavam-lhe tão grandes, que a menina os perdeu quando teve de atravessar a rua a correr para fugir de um trem. Um dos chinelos desapareceu no meio da neve, e o outro foi apanhado por um garoto que o levou, pensando fazer dele um berço para a irmã mais nova brincar.</w:t>
      </w:r>
    </w:p>
    <w:p w:rsidR="005B2999" w:rsidRPr="005B2999" w:rsidRDefault="005B2999" w:rsidP="008F2873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B2999">
        <w:rPr>
          <w:rFonts w:asciiTheme="minorHAnsi" w:hAnsiTheme="minorHAnsi" w:cstheme="minorHAnsi"/>
          <w:sz w:val="28"/>
          <w:szCs w:val="28"/>
        </w:rPr>
        <w:t xml:space="preserve">Por isso, a </w:t>
      </w:r>
      <w:r w:rsidR="008F2873">
        <w:rPr>
          <w:rFonts w:asciiTheme="minorHAnsi" w:hAnsiTheme="minorHAnsi" w:cstheme="minorHAnsi"/>
          <w:sz w:val="28"/>
          <w:szCs w:val="28"/>
        </w:rPr>
        <w:t>menininha</w:t>
      </w:r>
      <w:r w:rsidRPr="005B2999">
        <w:rPr>
          <w:rFonts w:asciiTheme="minorHAnsi" w:hAnsiTheme="minorHAnsi" w:cstheme="minorHAnsi"/>
          <w:sz w:val="28"/>
          <w:szCs w:val="28"/>
        </w:rPr>
        <w:t xml:space="preserve"> seguia com os pés descalços e já roxos de frio; levava no avental uma quantidade de fósforos, e estendia um maço </w:t>
      </w:r>
      <w:r w:rsidRPr="005B2999">
        <w:rPr>
          <w:rFonts w:asciiTheme="minorHAnsi" w:hAnsiTheme="minorHAnsi" w:cstheme="minorHAnsi"/>
          <w:sz w:val="28"/>
          <w:szCs w:val="28"/>
        </w:rPr>
        <w:lastRenderedPageBreak/>
        <w:t xml:space="preserve">deles a toda a gente que passava, apregoando: — Quem compra fósforos bons e baratos? — Mas o dia tinha-lhe corrido mal. Ninguém comprara os fósforos, e, portanto, ela ainda não conseguira ganhar um tostão. Sentia fome e frio, e estava com a cara pálida e as faces encovadas. Pobre </w:t>
      </w:r>
      <w:r w:rsidR="008F2873">
        <w:rPr>
          <w:rFonts w:asciiTheme="minorHAnsi" w:hAnsiTheme="minorHAnsi" w:cstheme="minorHAnsi"/>
          <w:sz w:val="28"/>
          <w:szCs w:val="28"/>
        </w:rPr>
        <w:t>menininha</w:t>
      </w:r>
      <w:r w:rsidRPr="005B2999">
        <w:rPr>
          <w:rFonts w:asciiTheme="minorHAnsi" w:hAnsiTheme="minorHAnsi" w:cstheme="minorHAnsi"/>
          <w:sz w:val="28"/>
          <w:szCs w:val="28"/>
        </w:rPr>
        <w:t>! Os flocos de neve caíam-lhe sobre os cabelos compridos e loiros, que se encaracolavam graciosamente em volta do pescoço magrinho; mas ela nem pensava nos seus cabelos encaracolados. Através das janelas, as luzes vivas e o cheiro da carne assada chegavam à rua, porque era véspera de Ano Novo. Nisso, sim, é que ela pensava.</w:t>
      </w:r>
    </w:p>
    <w:p w:rsidR="005B2999" w:rsidRDefault="008F2873" w:rsidP="008F2873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pict>
          <v:roundrect id="_x0000_s1027" style="position:absolute;left:0;text-align:left;margin-left:5.55pt;margin-top:98.9pt;width:147pt;height:3in;z-index:-251657216" arcsize="10923f" wrapcoords="3416 -108 2314 0 331 1080 -110 2916 -110 18900 771 20628 2314 21492 2535 21492 18955 21492 19176 21492 20718 20628 21600 18900 21600 2700 21380 1080 19176 0 18073 -108 3416 -108">
            <w10:wrap type="through"/>
          </v:roundrect>
        </w:pict>
      </w:r>
      <w:r w:rsidR="005B2999" w:rsidRPr="005B2999">
        <w:rPr>
          <w:rFonts w:asciiTheme="minorHAnsi" w:hAnsiTheme="minorHAnsi" w:cstheme="minorHAnsi"/>
          <w:sz w:val="28"/>
          <w:szCs w:val="28"/>
        </w:rPr>
        <w:t xml:space="preserve">Sentou-se no chão e encolheu-se no canto de um portal. Sentia cada vez mais frio, mas não tinha coragem de voltar para casa, porque não vendera um único maço de fósforos, e não podia apresentar nem uma moeda, e o pai era capaz de lhe bater. E afinal, em casa também não havia calor. A família morava numa água-furtada, e o vento metia-se pelos buracos das telhas, apesar de terem tapado com farrapos e palha as fendas maiores. Tinha as mãos quase paralisadas com o frio. Ah, como o calorzinho de um fósforo aceso lhe faria bem! Se ela tirasse um, um só, do maço, e o acendesse na parede para aquecer os dedos! Pegou num fósforo e: </w:t>
      </w:r>
      <w:proofErr w:type="spellStart"/>
      <w:r w:rsidR="005B2999" w:rsidRPr="005B2999">
        <w:rPr>
          <w:rFonts w:asciiTheme="minorHAnsi" w:hAnsiTheme="minorHAnsi" w:cstheme="minorHAnsi"/>
          <w:sz w:val="28"/>
          <w:szCs w:val="28"/>
        </w:rPr>
        <w:t>Fcht</w:t>
      </w:r>
      <w:proofErr w:type="spellEnd"/>
      <w:proofErr w:type="gramStart"/>
      <w:r w:rsidR="005B2999" w:rsidRPr="005B2999">
        <w:rPr>
          <w:rFonts w:asciiTheme="minorHAnsi" w:hAnsiTheme="minorHAnsi" w:cstheme="minorHAnsi"/>
          <w:sz w:val="28"/>
          <w:szCs w:val="28"/>
        </w:rPr>
        <w:t>!,</w:t>
      </w:r>
      <w:proofErr w:type="gramEnd"/>
      <w:r w:rsidR="005B2999" w:rsidRPr="005B2999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5B2999" w:rsidRPr="005B2999">
        <w:rPr>
          <w:rFonts w:asciiTheme="minorHAnsi" w:hAnsiTheme="minorHAnsi" w:cstheme="minorHAnsi"/>
          <w:sz w:val="28"/>
          <w:szCs w:val="28"/>
        </w:rPr>
        <w:t>a</w:t>
      </w:r>
      <w:proofErr w:type="gramEnd"/>
      <w:r w:rsidR="005B2999" w:rsidRPr="005B2999">
        <w:rPr>
          <w:rFonts w:asciiTheme="minorHAnsi" w:hAnsiTheme="minorHAnsi" w:cstheme="minorHAnsi"/>
          <w:sz w:val="28"/>
          <w:szCs w:val="28"/>
        </w:rPr>
        <w:t xml:space="preserve"> chama espirrou e o fósforo começou a arder! Parecia a chama quente e viva de uma candeia, quando a menina a tapou com a mão. Mas, que luz era aquela? A menina julgou que estava sentada em frente de um fogão de sala cheio de ferros rendilhados, com um guarda-fogo de cobre reluzente. O lume ardia com uma chama tão intensa, e dava um calor tão bom! Mas, o que se passava? A menina estendia já os pés para se aquecer, quando a chama se apagou e o fogão desapareceu. E viu que estava sentada sobre a neve, com a ponta do fósforo queimado na mão.</w:t>
      </w:r>
    </w:p>
    <w:p w:rsidR="005B2999" w:rsidRPr="005B2999" w:rsidRDefault="008F2873" w:rsidP="008F2873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pict>
          <v:roundrect id="_x0000_s1028" style="position:absolute;left:0;text-align:left;margin-left:343.05pt;margin-top:28.6pt;width:147pt;height:3in;z-index:-251656192" arcsize="10923f" wrapcoords="3416 -108 2314 0 331 1080 -110 2916 -110 18900 771 20628 2314 21492 2535 21492 18955 21492 19176 21492 20718 20628 21600 18900 21600 2700 21380 1080 19176 0 18073 -108 3416 -108">
            <w10:wrap type="through"/>
          </v:roundrect>
        </w:pict>
      </w:r>
      <w:r w:rsidR="005B2999" w:rsidRPr="005B2999">
        <w:rPr>
          <w:rFonts w:asciiTheme="minorHAnsi" w:hAnsiTheme="minorHAnsi" w:cstheme="minorHAnsi"/>
          <w:sz w:val="28"/>
          <w:szCs w:val="28"/>
        </w:rPr>
        <w:t xml:space="preserve">Riscou outro fósforo, que se acendeu e brilhou, e o lugar em que a luz batia na parede tornou-se transparente como tule. E a </w:t>
      </w:r>
      <w:r>
        <w:rPr>
          <w:rFonts w:asciiTheme="minorHAnsi" w:hAnsiTheme="minorHAnsi" w:cstheme="minorHAnsi"/>
          <w:sz w:val="28"/>
          <w:szCs w:val="28"/>
        </w:rPr>
        <w:t>menininha</w:t>
      </w:r>
      <w:r w:rsidR="005B2999" w:rsidRPr="005B2999">
        <w:rPr>
          <w:rFonts w:asciiTheme="minorHAnsi" w:hAnsiTheme="minorHAnsi" w:cstheme="minorHAnsi"/>
          <w:sz w:val="28"/>
          <w:szCs w:val="28"/>
        </w:rPr>
        <w:t xml:space="preserve"> viu o interior de uma sala de jantar onde a mesa estava coberta por uma toalha branca, resplandecen</w:t>
      </w:r>
      <w:r>
        <w:rPr>
          <w:rFonts w:asciiTheme="minorHAnsi" w:hAnsiTheme="minorHAnsi" w:cstheme="minorHAnsi"/>
          <w:sz w:val="28"/>
          <w:szCs w:val="28"/>
        </w:rPr>
        <w:t>te de lou</w:t>
      </w:r>
      <w:r w:rsidR="005B2999" w:rsidRPr="005B2999">
        <w:rPr>
          <w:rFonts w:asciiTheme="minorHAnsi" w:hAnsiTheme="minorHAnsi" w:cstheme="minorHAnsi"/>
          <w:sz w:val="28"/>
          <w:szCs w:val="28"/>
        </w:rPr>
        <w:t xml:space="preserve">ças finas, e mesmo no meio da mesa havia um </w:t>
      </w:r>
      <w:r>
        <w:rPr>
          <w:rFonts w:asciiTheme="minorHAnsi" w:hAnsiTheme="minorHAnsi" w:cstheme="minorHAnsi"/>
          <w:sz w:val="28"/>
          <w:szCs w:val="28"/>
        </w:rPr>
        <w:t>peru</w:t>
      </w:r>
      <w:r w:rsidR="005B2999" w:rsidRPr="005B2999">
        <w:rPr>
          <w:rFonts w:asciiTheme="minorHAnsi" w:hAnsiTheme="minorHAnsi" w:cstheme="minorHAnsi"/>
          <w:sz w:val="28"/>
          <w:szCs w:val="28"/>
        </w:rPr>
        <w:t xml:space="preserve"> assad</w:t>
      </w:r>
      <w:r>
        <w:rPr>
          <w:rFonts w:asciiTheme="minorHAnsi" w:hAnsiTheme="minorHAnsi" w:cstheme="minorHAnsi"/>
          <w:sz w:val="28"/>
          <w:szCs w:val="28"/>
        </w:rPr>
        <w:t>o, com recheio de ameixas e purê</w:t>
      </w:r>
      <w:r w:rsidR="005B2999" w:rsidRPr="005B2999">
        <w:rPr>
          <w:rFonts w:asciiTheme="minorHAnsi" w:hAnsiTheme="minorHAnsi" w:cstheme="minorHAnsi"/>
          <w:sz w:val="28"/>
          <w:szCs w:val="28"/>
        </w:rPr>
        <w:t xml:space="preserve"> de batata, que fumegava, espalhando um cheiro apetitoso. Mas, que surpresa e que alegria! De repente, o </w:t>
      </w:r>
      <w:r>
        <w:rPr>
          <w:rFonts w:asciiTheme="minorHAnsi" w:hAnsiTheme="minorHAnsi" w:cstheme="minorHAnsi"/>
          <w:sz w:val="28"/>
          <w:szCs w:val="28"/>
        </w:rPr>
        <w:t>peru</w:t>
      </w:r>
      <w:r w:rsidR="005B2999" w:rsidRPr="005B2999">
        <w:rPr>
          <w:rFonts w:asciiTheme="minorHAnsi" w:hAnsiTheme="minorHAnsi" w:cstheme="minorHAnsi"/>
          <w:sz w:val="28"/>
          <w:szCs w:val="28"/>
        </w:rPr>
        <w:t xml:space="preserve"> saltou da travessa e rolou para o chão, com o garfo e a faca espetados nas costas, até junto da </w:t>
      </w:r>
      <w:r>
        <w:rPr>
          <w:rFonts w:asciiTheme="minorHAnsi" w:hAnsiTheme="minorHAnsi" w:cstheme="minorHAnsi"/>
          <w:sz w:val="28"/>
          <w:szCs w:val="28"/>
        </w:rPr>
        <w:t>menininha</w:t>
      </w:r>
      <w:r w:rsidR="005B2999" w:rsidRPr="005B2999">
        <w:rPr>
          <w:rFonts w:asciiTheme="minorHAnsi" w:hAnsiTheme="minorHAnsi" w:cstheme="minorHAnsi"/>
          <w:sz w:val="28"/>
          <w:szCs w:val="28"/>
        </w:rPr>
        <w:t xml:space="preserve">. O fósforo apagou-se, e a pobre menina só viu na sua frente </w:t>
      </w:r>
      <w:proofErr w:type="gramStart"/>
      <w:r w:rsidR="005B2999" w:rsidRPr="005B2999">
        <w:rPr>
          <w:rFonts w:asciiTheme="minorHAnsi" w:hAnsiTheme="minorHAnsi" w:cstheme="minorHAnsi"/>
          <w:sz w:val="28"/>
          <w:szCs w:val="28"/>
        </w:rPr>
        <w:t>a</w:t>
      </w:r>
      <w:proofErr w:type="gramEnd"/>
      <w:r w:rsidR="005B2999" w:rsidRPr="005B2999">
        <w:rPr>
          <w:rFonts w:asciiTheme="minorHAnsi" w:hAnsiTheme="minorHAnsi" w:cstheme="minorHAnsi"/>
          <w:sz w:val="28"/>
          <w:szCs w:val="28"/>
        </w:rPr>
        <w:t xml:space="preserve"> parede negra e fria.</w:t>
      </w:r>
    </w:p>
    <w:p w:rsidR="005B2999" w:rsidRPr="005B2999" w:rsidRDefault="005B2999" w:rsidP="008F2873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B2999">
        <w:rPr>
          <w:rFonts w:asciiTheme="minorHAnsi" w:hAnsiTheme="minorHAnsi" w:cstheme="minorHAnsi"/>
          <w:sz w:val="28"/>
          <w:szCs w:val="28"/>
        </w:rPr>
        <w:t xml:space="preserve">E acendeu um terceiro fósforo. Imediatamente se encontrou ajoelhada debaixo de uma enorme árvore de Natal. Era ainda maior e mais rica do que outra que tinha visto no último Natal, através da porta envidraçada, em casa </w:t>
      </w:r>
      <w:r w:rsidRPr="005B2999">
        <w:rPr>
          <w:rFonts w:asciiTheme="minorHAnsi" w:hAnsiTheme="minorHAnsi" w:cstheme="minorHAnsi"/>
          <w:sz w:val="28"/>
          <w:szCs w:val="28"/>
        </w:rPr>
        <w:lastRenderedPageBreak/>
        <w:t xml:space="preserve">de um rico comerciante. Milhares de velinhas ardiam nos ramos verdes, e figuras de todas as cores, como as que enfeitam as lojas, pareciam sorrir para ela. A menina levantou ambas as mãos para a árvore, mas o fósforo apagou-se, e todas as velas de Natal começaram a subir, a subir, e ela percebeu então que eram apenas as estrelas a brilhar no céu. Uma estrela maior do que as outras desceu em </w:t>
      </w:r>
      <w:r w:rsidR="008F2873">
        <w:rPr>
          <w:rFonts w:asciiTheme="minorHAnsi" w:hAnsiTheme="minorHAnsi" w:cstheme="minorHAnsi"/>
          <w:sz w:val="28"/>
          <w:szCs w:val="28"/>
        </w:rPr>
        <w:t>dire</w:t>
      </w:r>
      <w:r w:rsidRPr="005B2999">
        <w:rPr>
          <w:rFonts w:asciiTheme="minorHAnsi" w:hAnsiTheme="minorHAnsi" w:cstheme="minorHAnsi"/>
          <w:sz w:val="28"/>
          <w:szCs w:val="28"/>
        </w:rPr>
        <w:t xml:space="preserve">ção </w:t>
      </w:r>
      <w:proofErr w:type="gramStart"/>
      <w:r w:rsidRPr="005B2999">
        <w:rPr>
          <w:rFonts w:asciiTheme="minorHAnsi" w:hAnsiTheme="minorHAnsi" w:cstheme="minorHAnsi"/>
          <w:sz w:val="28"/>
          <w:szCs w:val="28"/>
        </w:rPr>
        <w:t>à</w:t>
      </w:r>
      <w:proofErr w:type="gramEnd"/>
      <w:r w:rsidRPr="005B2999">
        <w:rPr>
          <w:rFonts w:asciiTheme="minorHAnsi" w:hAnsiTheme="minorHAnsi" w:cstheme="minorHAnsi"/>
          <w:sz w:val="28"/>
          <w:szCs w:val="28"/>
        </w:rPr>
        <w:t xml:space="preserve"> terra, deixando atrás de si um comprido rasto de luz.</w:t>
      </w:r>
    </w:p>
    <w:p w:rsidR="005B2999" w:rsidRPr="005B2999" w:rsidRDefault="008F2873" w:rsidP="008F2873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pict>
          <v:roundrect id="_x0000_s1029" style="position:absolute;left:0;text-align:left;margin-left:335.55pt;margin-top:5.75pt;width:147pt;height:3in;z-index:-251655168" arcsize="10923f" wrapcoords="3416 -108 2314 0 331 1080 -110 2916 -110 18900 771 20628 2314 21492 2535 21492 18955 21492 19176 21492 20718 20628 21600 18900 21600 2700 21380 1080 19176 0 18073 -108 3416 -108">
            <w10:wrap type="through"/>
          </v:roundrect>
        </w:pict>
      </w:r>
      <w:r w:rsidR="005B2999" w:rsidRPr="005B2999">
        <w:rPr>
          <w:rFonts w:asciiTheme="minorHAnsi" w:hAnsiTheme="minorHAnsi" w:cstheme="minorHAnsi"/>
          <w:sz w:val="28"/>
          <w:szCs w:val="28"/>
        </w:rPr>
        <w:t>«Foi alguém que morreu», pensou consigo a menina; porque a avó, a única pessoa que tinha sido boa para ela, mas que já não era viva, dizia-lhe muita vez: «Quando vires uma estrela cadente</w:t>
      </w:r>
      <w:proofErr w:type="gramStart"/>
      <w:r w:rsidR="005B2999" w:rsidRPr="005B2999">
        <w:rPr>
          <w:rFonts w:asciiTheme="minorHAnsi" w:hAnsiTheme="minorHAnsi" w:cstheme="minorHAnsi"/>
          <w:sz w:val="28"/>
          <w:szCs w:val="28"/>
        </w:rPr>
        <w:t>, é</w:t>
      </w:r>
      <w:proofErr w:type="gramEnd"/>
      <w:r w:rsidR="005B2999" w:rsidRPr="005B2999">
        <w:rPr>
          <w:rFonts w:asciiTheme="minorHAnsi" w:hAnsiTheme="minorHAnsi" w:cstheme="minorHAnsi"/>
          <w:sz w:val="28"/>
          <w:szCs w:val="28"/>
        </w:rPr>
        <w:t xml:space="preserve"> uma alma que vai a caminho do céu.»</w:t>
      </w:r>
    </w:p>
    <w:p w:rsidR="005B2999" w:rsidRPr="005B2999" w:rsidRDefault="005B2999" w:rsidP="008F2873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B2999">
        <w:rPr>
          <w:rFonts w:asciiTheme="minorHAnsi" w:hAnsiTheme="minorHAnsi" w:cstheme="minorHAnsi"/>
          <w:sz w:val="28"/>
          <w:szCs w:val="28"/>
        </w:rPr>
        <w:t xml:space="preserve">Esfregou ainda mais outro fósforo na parede: fez-se uma grande luz, e no meio apareceu </w:t>
      </w:r>
      <w:proofErr w:type="gramStart"/>
      <w:r w:rsidRPr="005B2999">
        <w:rPr>
          <w:rFonts w:asciiTheme="minorHAnsi" w:hAnsiTheme="minorHAnsi" w:cstheme="minorHAnsi"/>
          <w:sz w:val="28"/>
          <w:szCs w:val="28"/>
        </w:rPr>
        <w:t>a</w:t>
      </w:r>
      <w:proofErr w:type="gramEnd"/>
      <w:r w:rsidRPr="005B2999">
        <w:rPr>
          <w:rFonts w:asciiTheme="minorHAnsi" w:hAnsiTheme="minorHAnsi" w:cstheme="minorHAnsi"/>
          <w:sz w:val="28"/>
          <w:szCs w:val="28"/>
        </w:rPr>
        <w:t xml:space="preserve"> avó, de pé, com uma expressão muito suave, cheia de felicidade!</w:t>
      </w:r>
    </w:p>
    <w:p w:rsidR="005B2999" w:rsidRPr="005B2999" w:rsidRDefault="005B2999" w:rsidP="008F2873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B2999">
        <w:rPr>
          <w:rFonts w:asciiTheme="minorHAnsi" w:hAnsiTheme="minorHAnsi" w:cstheme="minorHAnsi"/>
          <w:sz w:val="28"/>
          <w:szCs w:val="28"/>
        </w:rPr>
        <w:t xml:space="preserve">— Avó! — gritou a menina — leva-me contigo! Quando este fósforo se apagar, eu sei que já não estarás aqui. Vais desaparecer como o fogão de sala, como o </w:t>
      </w:r>
      <w:r w:rsidR="008F2873">
        <w:rPr>
          <w:rFonts w:asciiTheme="minorHAnsi" w:hAnsiTheme="minorHAnsi" w:cstheme="minorHAnsi"/>
          <w:sz w:val="28"/>
          <w:szCs w:val="28"/>
        </w:rPr>
        <w:t xml:space="preserve">peru </w:t>
      </w:r>
      <w:r w:rsidRPr="005B2999">
        <w:rPr>
          <w:rFonts w:asciiTheme="minorHAnsi" w:hAnsiTheme="minorHAnsi" w:cstheme="minorHAnsi"/>
          <w:sz w:val="28"/>
          <w:szCs w:val="28"/>
        </w:rPr>
        <w:t>assado, e como a árvore de Natal, tão linda.</w:t>
      </w:r>
    </w:p>
    <w:p w:rsidR="005B2999" w:rsidRPr="005B2999" w:rsidRDefault="005B2999" w:rsidP="008F2873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B2999">
        <w:rPr>
          <w:rFonts w:asciiTheme="minorHAnsi" w:hAnsiTheme="minorHAnsi" w:cstheme="minorHAnsi"/>
          <w:sz w:val="28"/>
          <w:szCs w:val="28"/>
        </w:rPr>
        <w:t xml:space="preserve">Riscou imediatamente o punhado de fósforos que restava daquele maço, porque queria que a avó continuasse junto dela, e os fósforos espalharam em redor uma luz tão brilhante como se fosse dia. Nunca a avó lhe parecera tão alta nem tão bonita. Tomou a neta nos braços e, soltando os pés da terra, no meio daquele resplendor, voaram </w:t>
      </w:r>
      <w:proofErr w:type="gramStart"/>
      <w:r w:rsidRPr="005B2999">
        <w:rPr>
          <w:rFonts w:asciiTheme="minorHAnsi" w:hAnsiTheme="minorHAnsi" w:cstheme="minorHAnsi"/>
          <w:sz w:val="28"/>
          <w:szCs w:val="28"/>
        </w:rPr>
        <w:t>ambas tão alto, tão alto, que já não podiam sentir frio, nem fome</w:t>
      </w:r>
      <w:proofErr w:type="gramEnd"/>
      <w:r w:rsidRPr="005B2999">
        <w:rPr>
          <w:rFonts w:asciiTheme="minorHAnsi" w:hAnsiTheme="minorHAnsi" w:cstheme="minorHAnsi"/>
          <w:sz w:val="28"/>
          <w:szCs w:val="28"/>
        </w:rPr>
        <w:t>, nem desgostos, porque tinham chegado ao reino de Deus.</w:t>
      </w:r>
    </w:p>
    <w:p w:rsidR="008F2873" w:rsidRDefault="005B2999" w:rsidP="008F2873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B2999">
        <w:rPr>
          <w:rFonts w:asciiTheme="minorHAnsi" w:hAnsiTheme="minorHAnsi" w:cstheme="minorHAnsi"/>
          <w:sz w:val="28"/>
          <w:szCs w:val="28"/>
        </w:rPr>
        <w:t xml:space="preserve">Mas ali, naquele canto, junto do portal, quando rompeu a manhã gelada, estava caída uma </w:t>
      </w:r>
      <w:r w:rsidR="008F2873">
        <w:rPr>
          <w:rFonts w:asciiTheme="minorHAnsi" w:hAnsiTheme="minorHAnsi" w:cstheme="minorHAnsi"/>
          <w:sz w:val="28"/>
          <w:szCs w:val="28"/>
        </w:rPr>
        <w:t>menininha</w:t>
      </w:r>
      <w:r w:rsidRPr="005B2999">
        <w:rPr>
          <w:rFonts w:asciiTheme="minorHAnsi" w:hAnsiTheme="minorHAnsi" w:cstheme="minorHAnsi"/>
          <w:sz w:val="28"/>
          <w:szCs w:val="28"/>
        </w:rPr>
        <w:t xml:space="preserve">, com as faces roxas, um sorriso nos lábios… morta de frio, na última noite do ano. O dia de Ano Novo </w:t>
      </w:r>
      <w:proofErr w:type="gramStart"/>
      <w:r w:rsidRPr="005B2999">
        <w:rPr>
          <w:rFonts w:asciiTheme="minorHAnsi" w:hAnsiTheme="minorHAnsi" w:cstheme="minorHAnsi"/>
          <w:sz w:val="28"/>
          <w:szCs w:val="28"/>
        </w:rPr>
        <w:t>nasceu,</w:t>
      </w:r>
      <w:proofErr w:type="gramEnd"/>
      <w:r w:rsidRPr="005B2999">
        <w:rPr>
          <w:rFonts w:asciiTheme="minorHAnsi" w:hAnsiTheme="minorHAnsi" w:cstheme="minorHAnsi"/>
          <w:sz w:val="28"/>
          <w:szCs w:val="28"/>
        </w:rPr>
        <w:t xml:space="preserve"> indiferente ao pequenino cadáver, que ainda tinha no regaço um punhado de fósforos. — Coitadinha, parece que tentou aquecer-se! — exclamou alguém. </w:t>
      </w:r>
    </w:p>
    <w:p w:rsidR="005B2999" w:rsidRPr="005B2999" w:rsidRDefault="005B2999" w:rsidP="008F2873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5B2999">
        <w:rPr>
          <w:rFonts w:asciiTheme="minorHAnsi" w:hAnsiTheme="minorHAnsi" w:cstheme="minorHAnsi"/>
          <w:sz w:val="28"/>
          <w:szCs w:val="28"/>
        </w:rPr>
        <w:t>Mas nunca ninguém soube quantas coisas lindas a menina viu à luz dos fósforos, nem o brilho com que entrou, na companhia da avó, no Ano Novo.</w:t>
      </w:r>
    </w:p>
    <w:p w:rsidR="005B2999" w:rsidRDefault="005B2999" w:rsidP="005B2999">
      <w:pPr>
        <w:pStyle w:val="03Texto-IEIJ"/>
        <w:ind w:firstLine="0"/>
        <w:rPr>
          <w:i w:val="0"/>
          <w:lang w:eastAsia="pt-BR" w:bidi="ar-SA"/>
        </w:rPr>
      </w:pPr>
    </w:p>
    <w:p w:rsidR="008F2873" w:rsidRPr="008F2873" w:rsidRDefault="008F2873" w:rsidP="008F2873">
      <w:r>
        <w:rPr>
          <w:noProof/>
          <w:lang w:eastAsia="pt-BR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149860</wp:posOffset>
            </wp:positionV>
            <wp:extent cx="1977390" cy="1962150"/>
            <wp:effectExtent l="19050" t="0" r="3810" b="0"/>
            <wp:wrapNone/>
            <wp:docPr id="15" name="Imagem 15" descr="The Little Match Girl Seller (In Pashto Language) (اورلګیت خرڅوونکي نجلی):  Translated By: Mahmood Marhoon, By: Hans Christian Andersen: Amazon.com: 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Little Match Girl Seller (In Pashto Language) (اورلګیت خرڅوونکي نجلی):  Translated By: Mahmood Marhoon, By: Hans Christian Andersen: Amazon.com:  Book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26035</wp:posOffset>
            </wp:positionV>
            <wp:extent cx="1865630" cy="2209800"/>
            <wp:effectExtent l="19050" t="0" r="1270" b="0"/>
            <wp:wrapThrough wrapText="bothSides">
              <wp:wrapPolygon edited="0">
                <wp:start x="-221" y="0"/>
                <wp:lineTo x="-221" y="21414"/>
                <wp:lineTo x="21615" y="21414"/>
                <wp:lineTo x="21615" y="0"/>
                <wp:lineTo x="-221" y="0"/>
              </wp:wrapPolygon>
            </wp:wrapThrough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26035</wp:posOffset>
            </wp:positionV>
            <wp:extent cx="1628775" cy="2190750"/>
            <wp:effectExtent l="19050" t="0" r="9525" b="0"/>
            <wp:wrapThrough wrapText="bothSides">
              <wp:wrapPolygon edited="0">
                <wp:start x="-253" y="0"/>
                <wp:lineTo x="-253" y="21412"/>
                <wp:lineTo x="21726" y="21412"/>
                <wp:lineTo x="21726" y="0"/>
                <wp:lineTo x="-253" y="0"/>
              </wp:wrapPolygon>
            </wp:wrapThrough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2873">
        <w:tab/>
      </w:r>
      <w:r w:rsidRPr="008F2873">
        <w:tab/>
      </w:r>
    </w:p>
    <w:sectPr w:rsidR="008F2873" w:rsidRPr="008F2873" w:rsidSect="004773DF">
      <w:headerReference w:type="default" r:id="rId12"/>
      <w:headerReference w:type="first" r:id="rId13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2A" w:rsidRDefault="00DD172A">
      <w:r>
        <w:separator/>
      </w:r>
    </w:p>
  </w:endnote>
  <w:endnote w:type="continuationSeparator" w:id="0">
    <w:p w:rsidR="00DD172A" w:rsidRDefault="00DD1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2A" w:rsidRDefault="00DD172A">
      <w:r>
        <w:separator/>
      </w:r>
    </w:p>
  </w:footnote>
  <w:footnote w:type="continuationSeparator" w:id="0">
    <w:p w:rsidR="00DD172A" w:rsidRDefault="00DD1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C1865" w:rsidP="005B299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Primavera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</w:t>
          </w:r>
          <w:r w:rsidR="005B2999">
            <w:rPr>
              <w:rFonts w:asciiTheme="minorHAnsi" w:hAnsiTheme="minorHAnsi"/>
              <w:noProof/>
              <w:lang w:eastAsia="pt-BR" w:bidi="ar-SA"/>
            </w:rPr>
            <w:t>11</w:t>
          </w:r>
          <w:r w:rsidR="007A0604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170785">
            <w:rPr>
              <w:rFonts w:asciiTheme="minorHAnsi" w:hAnsiTheme="minorHAnsi"/>
              <w:noProof/>
              <w:lang w:eastAsia="pt-BR" w:bidi="ar-SA"/>
            </w:rPr>
            <w:t xml:space="preserve"> de </w:t>
          </w:r>
          <w:r w:rsidR="005B2999">
            <w:rPr>
              <w:rFonts w:asciiTheme="minorHAnsi" w:hAnsiTheme="minorHAnsi"/>
              <w:noProof/>
              <w:lang w:eastAsia="pt-BR" w:bidi="ar-SA"/>
            </w:rPr>
            <w:t>dezembro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BB4B8C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A629C7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Literatura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290683" w:rsidP="00BD7E7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Fundamental 1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1F48533B"/>
    <w:multiLevelType w:val="hybridMultilevel"/>
    <w:tmpl w:val="F252CA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B2754"/>
    <w:multiLevelType w:val="multilevel"/>
    <w:tmpl w:val="13EA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C5ABB"/>
    <w:multiLevelType w:val="multilevel"/>
    <w:tmpl w:val="186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72C8D"/>
    <w:multiLevelType w:val="hybridMultilevel"/>
    <w:tmpl w:val="C316C34A"/>
    <w:lvl w:ilvl="0" w:tplc="6BB6B9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B690C50"/>
    <w:multiLevelType w:val="hybridMultilevel"/>
    <w:tmpl w:val="DFAEC1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61041"/>
    <w:multiLevelType w:val="multilevel"/>
    <w:tmpl w:val="8CF6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79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59EE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2911"/>
    <w:rsid w:val="0003654F"/>
    <w:rsid w:val="0004199D"/>
    <w:rsid w:val="000438C4"/>
    <w:rsid w:val="00043E9F"/>
    <w:rsid w:val="00045A5E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1D3A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3BD9"/>
    <w:rsid w:val="000B5110"/>
    <w:rsid w:val="000B6802"/>
    <w:rsid w:val="000C1399"/>
    <w:rsid w:val="000C544D"/>
    <w:rsid w:val="000C616A"/>
    <w:rsid w:val="000C708A"/>
    <w:rsid w:val="000C7F64"/>
    <w:rsid w:val="000D1316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0C69"/>
    <w:rsid w:val="001019D6"/>
    <w:rsid w:val="00103570"/>
    <w:rsid w:val="00110392"/>
    <w:rsid w:val="00112878"/>
    <w:rsid w:val="001143D0"/>
    <w:rsid w:val="00115260"/>
    <w:rsid w:val="00120EA9"/>
    <w:rsid w:val="001215A6"/>
    <w:rsid w:val="00122A64"/>
    <w:rsid w:val="00122BCB"/>
    <w:rsid w:val="00123698"/>
    <w:rsid w:val="00124D6E"/>
    <w:rsid w:val="001275BE"/>
    <w:rsid w:val="0013050E"/>
    <w:rsid w:val="0013320A"/>
    <w:rsid w:val="00134CA8"/>
    <w:rsid w:val="001368C7"/>
    <w:rsid w:val="00136E41"/>
    <w:rsid w:val="00141995"/>
    <w:rsid w:val="00141C8E"/>
    <w:rsid w:val="00142C58"/>
    <w:rsid w:val="00142F0A"/>
    <w:rsid w:val="00146E11"/>
    <w:rsid w:val="00147356"/>
    <w:rsid w:val="00151866"/>
    <w:rsid w:val="00152CCF"/>
    <w:rsid w:val="00154AD9"/>
    <w:rsid w:val="00156CC7"/>
    <w:rsid w:val="00160CEF"/>
    <w:rsid w:val="00165AD5"/>
    <w:rsid w:val="00166184"/>
    <w:rsid w:val="00170785"/>
    <w:rsid w:val="0017569E"/>
    <w:rsid w:val="00175EE5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0F4C"/>
    <w:rsid w:val="001D34E0"/>
    <w:rsid w:val="001D3856"/>
    <w:rsid w:val="001D5A16"/>
    <w:rsid w:val="001D6CCC"/>
    <w:rsid w:val="001E7BEB"/>
    <w:rsid w:val="00200028"/>
    <w:rsid w:val="002001DF"/>
    <w:rsid w:val="00203118"/>
    <w:rsid w:val="00204E65"/>
    <w:rsid w:val="00205706"/>
    <w:rsid w:val="002061FA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0683"/>
    <w:rsid w:val="00292B5F"/>
    <w:rsid w:val="00293875"/>
    <w:rsid w:val="00297655"/>
    <w:rsid w:val="002A05DF"/>
    <w:rsid w:val="002A2212"/>
    <w:rsid w:val="002A30DB"/>
    <w:rsid w:val="002A7190"/>
    <w:rsid w:val="002B2830"/>
    <w:rsid w:val="002B4ACD"/>
    <w:rsid w:val="002C0D54"/>
    <w:rsid w:val="002C346D"/>
    <w:rsid w:val="002C7B46"/>
    <w:rsid w:val="002D26D9"/>
    <w:rsid w:val="002D341C"/>
    <w:rsid w:val="002D4898"/>
    <w:rsid w:val="002D6F27"/>
    <w:rsid w:val="002D7D42"/>
    <w:rsid w:val="002E06B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56F"/>
    <w:rsid w:val="0030482B"/>
    <w:rsid w:val="00305162"/>
    <w:rsid w:val="0030562E"/>
    <w:rsid w:val="00305AD1"/>
    <w:rsid w:val="00305C9D"/>
    <w:rsid w:val="0030649C"/>
    <w:rsid w:val="003076E1"/>
    <w:rsid w:val="00310DEE"/>
    <w:rsid w:val="00310EE3"/>
    <w:rsid w:val="00313303"/>
    <w:rsid w:val="00313F27"/>
    <w:rsid w:val="003149E9"/>
    <w:rsid w:val="003219A1"/>
    <w:rsid w:val="00326E8E"/>
    <w:rsid w:val="00330AA3"/>
    <w:rsid w:val="00331FA6"/>
    <w:rsid w:val="00334183"/>
    <w:rsid w:val="0034089A"/>
    <w:rsid w:val="00341FAF"/>
    <w:rsid w:val="00342091"/>
    <w:rsid w:val="00342191"/>
    <w:rsid w:val="003428E8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1B1D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6DF7"/>
    <w:rsid w:val="00387EDC"/>
    <w:rsid w:val="00391824"/>
    <w:rsid w:val="003925BA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07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338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3FB9"/>
    <w:rsid w:val="00425A54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57D2A"/>
    <w:rsid w:val="00462C7A"/>
    <w:rsid w:val="00466B2C"/>
    <w:rsid w:val="00467168"/>
    <w:rsid w:val="00467B06"/>
    <w:rsid w:val="004773DF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57B0"/>
    <w:rsid w:val="004A6399"/>
    <w:rsid w:val="004A78FE"/>
    <w:rsid w:val="004B0BFE"/>
    <w:rsid w:val="004B12F4"/>
    <w:rsid w:val="004B3920"/>
    <w:rsid w:val="004B4A48"/>
    <w:rsid w:val="004C0DF8"/>
    <w:rsid w:val="004C36E4"/>
    <w:rsid w:val="004C4ED4"/>
    <w:rsid w:val="004C54BD"/>
    <w:rsid w:val="004C67E8"/>
    <w:rsid w:val="004C75AF"/>
    <w:rsid w:val="004D1E28"/>
    <w:rsid w:val="004D403A"/>
    <w:rsid w:val="004E1F9D"/>
    <w:rsid w:val="004E2D61"/>
    <w:rsid w:val="004E3096"/>
    <w:rsid w:val="004E4ABE"/>
    <w:rsid w:val="004E511A"/>
    <w:rsid w:val="004E5BB0"/>
    <w:rsid w:val="004F02E7"/>
    <w:rsid w:val="004F0ECF"/>
    <w:rsid w:val="004F0F9F"/>
    <w:rsid w:val="004F30FF"/>
    <w:rsid w:val="004F3D30"/>
    <w:rsid w:val="004F58BD"/>
    <w:rsid w:val="00502D38"/>
    <w:rsid w:val="00507B96"/>
    <w:rsid w:val="00510147"/>
    <w:rsid w:val="0051074E"/>
    <w:rsid w:val="00512D48"/>
    <w:rsid w:val="005160DB"/>
    <w:rsid w:val="00521926"/>
    <w:rsid w:val="00521EE9"/>
    <w:rsid w:val="00522867"/>
    <w:rsid w:val="00523611"/>
    <w:rsid w:val="005263B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6423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755"/>
    <w:rsid w:val="00597E15"/>
    <w:rsid w:val="005A1041"/>
    <w:rsid w:val="005A19A1"/>
    <w:rsid w:val="005A1A93"/>
    <w:rsid w:val="005A2010"/>
    <w:rsid w:val="005A552B"/>
    <w:rsid w:val="005A5C3B"/>
    <w:rsid w:val="005B123B"/>
    <w:rsid w:val="005B2999"/>
    <w:rsid w:val="005B4CDE"/>
    <w:rsid w:val="005B5D2A"/>
    <w:rsid w:val="005B647B"/>
    <w:rsid w:val="005C17A4"/>
    <w:rsid w:val="005C3CB4"/>
    <w:rsid w:val="005D019B"/>
    <w:rsid w:val="005D296D"/>
    <w:rsid w:val="005D2AC2"/>
    <w:rsid w:val="005D51F4"/>
    <w:rsid w:val="005D532A"/>
    <w:rsid w:val="005D58C5"/>
    <w:rsid w:val="005D6BDB"/>
    <w:rsid w:val="005E412B"/>
    <w:rsid w:val="005F0E53"/>
    <w:rsid w:val="005F1B53"/>
    <w:rsid w:val="005F217C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06C9"/>
    <w:rsid w:val="006445CF"/>
    <w:rsid w:val="0064715C"/>
    <w:rsid w:val="00647A26"/>
    <w:rsid w:val="00651B70"/>
    <w:rsid w:val="00654A74"/>
    <w:rsid w:val="006551E5"/>
    <w:rsid w:val="00661C78"/>
    <w:rsid w:val="006627C4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773C2"/>
    <w:rsid w:val="00681DA0"/>
    <w:rsid w:val="00687575"/>
    <w:rsid w:val="00690BE4"/>
    <w:rsid w:val="00691815"/>
    <w:rsid w:val="006919D3"/>
    <w:rsid w:val="0069475C"/>
    <w:rsid w:val="00696625"/>
    <w:rsid w:val="00697ADF"/>
    <w:rsid w:val="006A1B4B"/>
    <w:rsid w:val="006A340C"/>
    <w:rsid w:val="006A5889"/>
    <w:rsid w:val="006A5B29"/>
    <w:rsid w:val="006A67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2D66"/>
    <w:rsid w:val="006D6A02"/>
    <w:rsid w:val="006E14F7"/>
    <w:rsid w:val="006F02BB"/>
    <w:rsid w:val="006F4F50"/>
    <w:rsid w:val="006F681D"/>
    <w:rsid w:val="006F72D5"/>
    <w:rsid w:val="00701154"/>
    <w:rsid w:val="0070263C"/>
    <w:rsid w:val="0070385E"/>
    <w:rsid w:val="007055E3"/>
    <w:rsid w:val="00706855"/>
    <w:rsid w:val="007119FC"/>
    <w:rsid w:val="00712031"/>
    <w:rsid w:val="0071629A"/>
    <w:rsid w:val="00721E7F"/>
    <w:rsid w:val="00722F19"/>
    <w:rsid w:val="007235D4"/>
    <w:rsid w:val="00723763"/>
    <w:rsid w:val="00723865"/>
    <w:rsid w:val="00731291"/>
    <w:rsid w:val="00734FD1"/>
    <w:rsid w:val="00735671"/>
    <w:rsid w:val="00737355"/>
    <w:rsid w:val="00741CB4"/>
    <w:rsid w:val="007440CA"/>
    <w:rsid w:val="00746095"/>
    <w:rsid w:val="007544DB"/>
    <w:rsid w:val="00756186"/>
    <w:rsid w:val="00761732"/>
    <w:rsid w:val="007622C1"/>
    <w:rsid w:val="00763BAE"/>
    <w:rsid w:val="00766139"/>
    <w:rsid w:val="00767970"/>
    <w:rsid w:val="007707ED"/>
    <w:rsid w:val="0077250C"/>
    <w:rsid w:val="00773FDC"/>
    <w:rsid w:val="00774ECF"/>
    <w:rsid w:val="00775C60"/>
    <w:rsid w:val="00780AFB"/>
    <w:rsid w:val="00783D0D"/>
    <w:rsid w:val="007921A3"/>
    <w:rsid w:val="00796288"/>
    <w:rsid w:val="00796344"/>
    <w:rsid w:val="007A016E"/>
    <w:rsid w:val="007A0604"/>
    <w:rsid w:val="007A1310"/>
    <w:rsid w:val="007A2F3A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091E"/>
    <w:rsid w:val="007C2B84"/>
    <w:rsid w:val="007C312A"/>
    <w:rsid w:val="007C518F"/>
    <w:rsid w:val="007C596C"/>
    <w:rsid w:val="007C77AA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117C1"/>
    <w:rsid w:val="008229CD"/>
    <w:rsid w:val="0082314B"/>
    <w:rsid w:val="008235F1"/>
    <w:rsid w:val="0082438B"/>
    <w:rsid w:val="00824543"/>
    <w:rsid w:val="0082537D"/>
    <w:rsid w:val="008346B7"/>
    <w:rsid w:val="00835561"/>
    <w:rsid w:val="00835801"/>
    <w:rsid w:val="00836B83"/>
    <w:rsid w:val="00840689"/>
    <w:rsid w:val="008424CB"/>
    <w:rsid w:val="008438A7"/>
    <w:rsid w:val="00846273"/>
    <w:rsid w:val="00847394"/>
    <w:rsid w:val="00850069"/>
    <w:rsid w:val="008507AB"/>
    <w:rsid w:val="008568AD"/>
    <w:rsid w:val="00861217"/>
    <w:rsid w:val="00861AAE"/>
    <w:rsid w:val="008642D2"/>
    <w:rsid w:val="00865EEB"/>
    <w:rsid w:val="00866891"/>
    <w:rsid w:val="0087001C"/>
    <w:rsid w:val="0087298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C5E"/>
    <w:rsid w:val="008B4EBA"/>
    <w:rsid w:val="008B5AD4"/>
    <w:rsid w:val="008C15E8"/>
    <w:rsid w:val="008D092F"/>
    <w:rsid w:val="008D1602"/>
    <w:rsid w:val="008D2773"/>
    <w:rsid w:val="008D2B9E"/>
    <w:rsid w:val="008D2EFD"/>
    <w:rsid w:val="008D4A9D"/>
    <w:rsid w:val="008D4CE3"/>
    <w:rsid w:val="008D610E"/>
    <w:rsid w:val="008D746D"/>
    <w:rsid w:val="008D79D9"/>
    <w:rsid w:val="008E0CDE"/>
    <w:rsid w:val="008E2D54"/>
    <w:rsid w:val="008E3A9E"/>
    <w:rsid w:val="008E5137"/>
    <w:rsid w:val="008F0E8D"/>
    <w:rsid w:val="008F2873"/>
    <w:rsid w:val="008F3C59"/>
    <w:rsid w:val="008F3D71"/>
    <w:rsid w:val="008F68B4"/>
    <w:rsid w:val="00907970"/>
    <w:rsid w:val="00910495"/>
    <w:rsid w:val="00910692"/>
    <w:rsid w:val="00911C1B"/>
    <w:rsid w:val="00913350"/>
    <w:rsid w:val="00916EB8"/>
    <w:rsid w:val="00920189"/>
    <w:rsid w:val="00923327"/>
    <w:rsid w:val="0092345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1D31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62E"/>
    <w:rsid w:val="009B7B05"/>
    <w:rsid w:val="009C3BA4"/>
    <w:rsid w:val="009C3C53"/>
    <w:rsid w:val="009C4144"/>
    <w:rsid w:val="009C4DC9"/>
    <w:rsid w:val="009D03A4"/>
    <w:rsid w:val="009D0E2A"/>
    <w:rsid w:val="009D2BA4"/>
    <w:rsid w:val="009D4850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4DB"/>
    <w:rsid w:val="00A61665"/>
    <w:rsid w:val="00A61990"/>
    <w:rsid w:val="00A629C7"/>
    <w:rsid w:val="00A632E4"/>
    <w:rsid w:val="00A6487D"/>
    <w:rsid w:val="00A72366"/>
    <w:rsid w:val="00A73E9C"/>
    <w:rsid w:val="00A81C6C"/>
    <w:rsid w:val="00A8510E"/>
    <w:rsid w:val="00A914C0"/>
    <w:rsid w:val="00A91530"/>
    <w:rsid w:val="00A92684"/>
    <w:rsid w:val="00A969D6"/>
    <w:rsid w:val="00AA135D"/>
    <w:rsid w:val="00AA6064"/>
    <w:rsid w:val="00AB00B4"/>
    <w:rsid w:val="00AB0CA9"/>
    <w:rsid w:val="00AB2297"/>
    <w:rsid w:val="00AB26A1"/>
    <w:rsid w:val="00AB3C8A"/>
    <w:rsid w:val="00AB3DC5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171E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12C"/>
    <w:rsid w:val="00B15520"/>
    <w:rsid w:val="00B17319"/>
    <w:rsid w:val="00B21AEA"/>
    <w:rsid w:val="00B24350"/>
    <w:rsid w:val="00B2438D"/>
    <w:rsid w:val="00B250CC"/>
    <w:rsid w:val="00B266E2"/>
    <w:rsid w:val="00B267F4"/>
    <w:rsid w:val="00B26AAD"/>
    <w:rsid w:val="00B27C73"/>
    <w:rsid w:val="00B27D8A"/>
    <w:rsid w:val="00B319FA"/>
    <w:rsid w:val="00B320DA"/>
    <w:rsid w:val="00B32981"/>
    <w:rsid w:val="00B40403"/>
    <w:rsid w:val="00B40EDA"/>
    <w:rsid w:val="00B41C0E"/>
    <w:rsid w:val="00B42077"/>
    <w:rsid w:val="00B44BFC"/>
    <w:rsid w:val="00B45B13"/>
    <w:rsid w:val="00B45C90"/>
    <w:rsid w:val="00B4680D"/>
    <w:rsid w:val="00B517ED"/>
    <w:rsid w:val="00B519EB"/>
    <w:rsid w:val="00B51A9F"/>
    <w:rsid w:val="00B51B1F"/>
    <w:rsid w:val="00B53532"/>
    <w:rsid w:val="00B5436A"/>
    <w:rsid w:val="00B60788"/>
    <w:rsid w:val="00B60819"/>
    <w:rsid w:val="00B61B83"/>
    <w:rsid w:val="00B636E4"/>
    <w:rsid w:val="00B64B24"/>
    <w:rsid w:val="00B652DE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34EC"/>
    <w:rsid w:val="00BB4B8C"/>
    <w:rsid w:val="00BB5136"/>
    <w:rsid w:val="00BB6517"/>
    <w:rsid w:val="00BB6C7E"/>
    <w:rsid w:val="00BC016B"/>
    <w:rsid w:val="00BC0577"/>
    <w:rsid w:val="00BC0ACE"/>
    <w:rsid w:val="00BC2EE3"/>
    <w:rsid w:val="00BC35AC"/>
    <w:rsid w:val="00BD0A37"/>
    <w:rsid w:val="00BD365A"/>
    <w:rsid w:val="00BD4971"/>
    <w:rsid w:val="00BD7E7F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9F6"/>
    <w:rsid w:val="00C51AFE"/>
    <w:rsid w:val="00C55371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8712A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2951"/>
    <w:rsid w:val="00D047DB"/>
    <w:rsid w:val="00D049FC"/>
    <w:rsid w:val="00D05F74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1FB4"/>
    <w:rsid w:val="00D457A5"/>
    <w:rsid w:val="00D45A2E"/>
    <w:rsid w:val="00D469F1"/>
    <w:rsid w:val="00D52501"/>
    <w:rsid w:val="00D603E0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075A"/>
    <w:rsid w:val="00DB1C79"/>
    <w:rsid w:val="00DB25F9"/>
    <w:rsid w:val="00DB572A"/>
    <w:rsid w:val="00DB5C48"/>
    <w:rsid w:val="00DC0924"/>
    <w:rsid w:val="00DC5C64"/>
    <w:rsid w:val="00DD04A6"/>
    <w:rsid w:val="00DD172A"/>
    <w:rsid w:val="00DD648F"/>
    <w:rsid w:val="00DD7135"/>
    <w:rsid w:val="00DD7A4F"/>
    <w:rsid w:val="00DE0352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1B3"/>
    <w:rsid w:val="00E45491"/>
    <w:rsid w:val="00E52AD8"/>
    <w:rsid w:val="00E52C8E"/>
    <w:rsid w:val="00E60F8C"/>
    <w:rsid w:val="00E61962"/>
    <w:rsid w:val="00E626B8"/>
    <w:rsid w:val="00E64C0D"/>
    <w:rsid w:val="00E7296A"/>
    <w:rsid w:val="00E75AAB"/>
    <w:rsid w:val="00E80397"/>
    <w:rsid w:val="00E82C01"/>
    <w:rsid w:val="00E92088"/>
    <w:rsid w:val="00E92A37"/>
    <w:rsid w:val="00E930B0"/>
    <w:rsid w:val="00E93DBD"/>
    <w:rsid w:val="00E9517A"/>
    <w:rsid w:val="00EA0AD4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865"/>
    <w:rsid w:val="00EC196E"/>
    <w:rsid w:val="00EC296F"/>
    <w:rsid w:val="00EC5BC4"/>
    <w:rsid w:val="00EC5E4B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0977"/>
    <w:rsid w:val="00EF433D"/>
    <w:rsid w:val="00EF6A61"/>
    <w:rsid w:val="00F006DD"/>
    <w:rsid w:val="00F00C68"/>
    <w:rsid w:val="00F0356C"/>
    <w:rsid w:val="00F03B9D"/>
    <w:rsid w:val="00F05E38"/>
    <w:rsid w:val="00F06E4C"/>
    <w:rsid w:val="00F101FC"/>
    <w:rsid w:val="00F102CE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585"/>
    <w:rsid w:val="00F516D0"/>
    <w:rsid w:val="00F52B48"/>
    <w:rsid w:val="00F55142"/>
    <w:rsid w:val="00F55958"/>
    <w:rsid w:val="00F56970"/>
    <w:rsid w:val="00F612A4"/>
    <w:rsid w:val="00F62C19"/>
    <w:rsid w:val="00F6429D"/>
    <w:rsid w:val="00F67C6A"/>
    <w:rsid w:val="00F70888"/>
    <w:rsid w:val="00F71C7E"/>
    <w:rsid w:val="00F72C23"/>
    <w:rsid w:val="00F74369"/>
    <w:rsid w:val="00F7513D"/>
    <w:rsid w:val="00F755EC"/>
    <w:rsid w:val="00F757C9"/>
    <w:rsid w:val="00F81EC9"/>
    <w:rsid w:val="00F83477"/>
    <w:rsid w:val="00F85293"/>
    <w:rsid w:val="00F85A53"/>
    <w:rsid w:val="00F85BD7"/>
    <w:rsid w:val="00F8799D"/>
    <w:rsid w:val="00F909E9"/>
    <w:rsid w:val="00F91A55"/>
    <w:rsid w:val="00F92C7A"/>
    <w:rsid w:val="00F96B2A"/>
    <w:rsid w:val="00F96C0C"/>
    <w:rsid w:val="00FA0F94"/>
    <w:rsid w:val="00FA17B5"/>
    <w:rsid w:val="00FA1D88"/>
    <w:rsid w:val="00FA31C5"/>
    <w:rsid w:val="00FA3B68"/>
    <w:rsid w:val="00FA5B5E"/>
    <w:rsid w:val="00FB53AF"/>
    <w:rsid w:val="00FB588D"/>
    <w:rsid w:val="00FB6B6E"/>
    <w:rsid w:val="00FB6F31"/>
    <w:rsid w:val="00FC235D"/>
    <w:rsid w:val="00FC33B5"/>
    <w:rsid w:val="00FC5782"/>
    <w:rsid w:val="00FC67F4"/>
    <w:rsid w:val="00FD0C0E"/>
    <w:rsid w:val="00FD28FB"/>
    <w:rsid w:val="00FD3080"/>
    <w:rsid w:val="00FD43D5"/>
    <w:rsid w:val="00FD4ED5"/>
    <w:rsid w:val="00FD5D43"/>
    <w:rsid w:val="00FD654F"/>
    <w:rsid w:val="00FD791E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C519F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="Algerian" w:eastAsia="Arial Unicode MS" w:hAnsi="Algerian" w:cs="Calibri"/>
      <w:caps/>
      <w:spacing w:val="14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5B2999"/>
    <w:pPr>
      <w:keepNext w:val="0"/>
      <w:spacing w:before="120"/>
      <w:ind w:firstLine="709"/>
    </w:pPr>
    <w:rPr>
      <w:rFonts w:asciiTheme="minorHAnsi" w:eastAsia="Arial Unicode MS" w:hAnsiTheme="minorHAnsi" w:cstheme="minorHAnsi"/>
      <w:b w:val="0"/>
      <w:i/>
      <w:color w:val="333333"/>
      <w:kern w:val="1"/>
      <w:sz w:val="24"/>
      <w:szCs w:val="24"/>
      <w:shd w:val="clear" w:color="auto" w:fill="F7F7F7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  <w:style w:type="character" w:customStyle="1" w:styleId="mt-heading-indentedheader--preheading">
    <w:name w:val="mt-heading-indented__header--preheading"/>
    <w:basedOn w:val="Fontepargpadro"/>
    <w:rsid w:val="00991D31"/>
  </w:style>
  <w:style w:type="character" w:customStyle="1" w:styleId="q-option-item">
    <w:name w:val="q-option-item"/>
    <w:basedOn w:val="Fontepargpadro"/>
    <w:rsid w:val="00E9517A"/>
  </w:style>
  <w:style w:type="character" w:customStyle="1" w:styleId="vcard">
    <w:name w:val="vcard"/>
    <w:basedOn w:val="Fontepargpadro"/>
    <w:rsid w:val="007C091E"/>
  </w:style>
  <w:style w:type="character" w:customStyle="1" w:styleId="fn">
    <w:name w:val="fn"/>
    <w:basedOn w:val="Fontepargpadro"/>
    <w:rsid w:val="007C091E"/>
  </w:style>
  <w:style w:type="character" w:customStyle="1" w:styleId="meta-sep">
    <w:name w:val="meta-sep"/>
    <w:basedOn w:val="Fontepargpadro"/>
    <w:rsid w:val="007C091E"/>
  </w:style>
  <w:style w:type="character" w:customStyle="1" w:styleId="date">
    <w:name w:val="date"/>
    <w:basedOn w:val="Fontepargpadro"/>
    <w:rsid w:val="007C0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01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89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50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2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98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694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81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4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7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9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4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60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38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2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931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9603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7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04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817">
          <w:marLeft w:val="0"/>
          <w:marRight w:val="0"/>
          <w:marTop w:val="537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6259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1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39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5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9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1750">
                                                          <w:marLeft w:val="-5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5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061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2653">
                                                          <w:marLeft w:val="-3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2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7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0">
                          <w:marLeft w:val="0"/>
                          <w:marRight w:val="0"/>
                          <w:marTop w:val="4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010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0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90FB4-E2A5-46D6-A628-3B15652D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3</Pages>
  <Words>880</Words>
  <Characters>4752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2020-12-10T23:43:00Z</dcterms:created>
  <dcterms:modified xsi:type="dcterms:W3CDTF">2020-12-10T23:43:00Z</dcterms:modified>
</cp:coreProperties>
</file>