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Pr="00D44012" w:rsidRDefault="00D44012" w:rsidP="00211C76">
      <w:pPr>
        <w:pStyle w:val="ttulo-IEIJ"/>
        <w:jc w:val="center"/>
        <w:rPr>
          <w:sz w:val="36"/>
          <w:szCs w:val="36"/>
          <w:lang w:val="pt-PT"/>
        </w:rPr>
      </w:pPr>
      <w:r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78550D" w:rsidRDefault="00D44012" w:rsidP="00D44012">
      <w:pPr>
        <w:pStyle w:val="texto-IEIJ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>Ciência</w:t>
      </w:r>
    </w:p>
    <w:p w:rsidR="00E6101A" w:rsidRPr="00E6101A" w:rsidRDefault="00E6101A" w:rsidP="00E6101A">
      <w:pPr>
        <w:pStyle w:val="texto-IEIJ"/>
        <w:jc w:val="center"/>
        <w:rPr>
          <w:b/>
          <w:sz w:val="32"/>
          <w:szCs w:val="32"/>
          <w:lang w:val="pt-PT"/>
        </w:rPr>
      </w:pPr>
      <w:r w:rsidRPr="00E6101A">
        <w:rPr>
          <w:b/>
          <w:sz w:val="32"/>
          <w:szCs w:val="32"/>
          <w:lang w:val="pt-PT"/>
        </w:rPr>
        <w:t>Em 2020, o que o homem fabricou superou toda a vida vegetal e animal</w:t>
      </w:r>
    </w:p>
    <w:p w:rsidR="00E6101A" w:rsidRPr="00E6101A" w:rsidRDefault="00E6101A" w:rsidP="00E6101A">
      <w:pPr>
        <w:pStyle w:val="texto-IEIJ"/>
        <w:jc w:val="center"/>
        <w:rPr>
          <w:lang w:val="pt-PT"/>
        </w:rPr>
      </w:pPr>
      <w:r w:rsidRPr="00E6101A">
        <w:rPr>
          <w:lang w:val="pt-PT"/>
        </w:rPr>
        <w:t>Há hoje mais produtos fabricados e construídos do que vida orgânica no mundo — um preocupante p</w:t>
      </w:r>
      <w:r>
        <w:rPr>
          <w:lang w:val="pt-PT"/>
        </w:rPr>
        <w:t xml:space="preserve">onto de inflexão cujas </w:t>
      </w:r>
      <w:r w:rsidRPr="00E6101A">
        <w:rPr>
          <w:lang w:val="pt-PT"/>
        </w:rPr>
        <w:t>projeções só pioram</w:t>
      </w:r>
    </w:p>
    <w:p w:rsidR="00E6101A" w:rsidRDefault="00E6101A" w:rsidP="00E6101A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669665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F8" w:rsidRPr="00564CF8" w:rsidRDefault="00564CF8" w:rsidP="00564CF8">
      <w:pPr>
        <w:pStyle w:val="texto-IEIJ"/>
        <w:jc w:val="right"/>
        <w:rPr>
          <w:sz w:val="24"/>
          <w:szCs w:val="24"/>
          <w:lang w:val="pt-PT"/>
        </w:rPr>
      </w:pPr>
      <w:r w:rsidRPr="00564CF8">
        <w:rPr>
          <w:sz w:val="24"/>
          <w:szCs w:val="24"/>
          <w:lang w:val="pt-PT"/>
        </w:rPr>
        <w:t>PROGRESSO - O produto do homem: mais pesado do que a base natu</w:t>
      </w:r>
      <w:r>
        <w:rPr>
          <w:sz w:val="24"/>
          <w:szCs w:val="24"/>
          <w:lang w:val="pt-PT"/>
        </w:rPr>
        <w:t xml:space="preserve">ral do planeta </w:t>
      </w:r>
    </w:p>
    <w:p w:rsidR="00E6101A" w:rsidRDefault="00E6101A" w:rsidP="00E6101A">
      <w:pPr>
        <w:pStyle w:val="texto-IEIJ"/>
        <w:rPr>
          <w:i/>
          <w:sz w:val="22"/>
          <w:szCs w:val="22"/>
          <w:lang w:val="pt-PT"/>
        </w:rPr>
      </w:pPr>
      <w:r w:rsidRPr="00564CF8">
        <w:rPr>
          <w:i/>
          <w:sz w:val="22"/>
          <w:szCs w:val="22"/>
          <w:lang w:val="pt-PT"/>
        </w:rPr>
        <w:t>Sergio Figueiredo</w:t>
      </w:r>
      <w:r w:rsidR="00564CF8" w:rsidRPr="00564CF8">
        <w:rPr>
          <w:i/>
          <w:sz w:val="22"/>
          <w:szCs w:val="22"/>
          <w:lang w:val="pt-PT"/>
        </w:rPr>
        <w:t xml:space="preserve">, </w:t>
      </w:r>
      <w:r w:rsidRPr="00564CF8">
        <w:rPr>
          <w:i/>
          <w:sz w:val="22"/>
          <w:szCs w:val="22"/>
          <w:lang w:val="pt-PT"/>
        </w:rPr>
        <w:t xml:space="preserve"> Publicado em 18 dez 2020</w:t>
      </w:r>
      <w:r w:rsidR="00564CF8" w:rsidRPr="00564CF8">
        <w:rPr>
          <w:i/>
          <w:sz w:val="22"/>
          <w:szCs w:val="22"/>
          <w:lang w:val="pt-PT"/>
        </w:rPr>
        <w:t xml:space="preserve"> (revista Veja)</w:t>
      </w:r>
    </w:p>
    <w:p w:rsidR="00027184" w:rsidRPr="00027184" w:rsidRDefault="00564CF8" w:rsidP="00027184">
      <w:pPr>
        <w:pStyle w:val="texto-IEIJ"/>
        <w:ind w:firstLine="720"/>
        <w:jc w:val="both"/>
        <w:rPr>
          <w:lang w:val="pt-PT"/>
        </w:rPr>
      </w:pPr>
      <w:r w:rsidRPr="00564CF8">
        <w:rPr>
          <w:lang w:val="pt-PT"/>
        </w:rPr>
        <w:t xml:space="preserve">Imagine uma faca simples, apenas com lâmina e cabo de madeira. A lâmina quebra e você a troca por uma nova. Algum tempo depois, o cabo estraga e é substituído também, mas por um de plástico. </w:t>
      </w:r>
      <w:r w:rsidR="00027184" w:rsidRPr="00027184">
        <w:rPr>
          <w:lang w:val="pt-PT"/>
        </w:rPr>
        <w:t>No fim das contas, você ainda terá a faca, mas ela será outra. Neste exato momento, a Terra está passando por um processo semelhante: a matriz vem sendo substituída por out</w:t>
      </w:r>
      <w:r w:rsidR="00027184">
        <w:rPr>
          <w:lang w:val="pt-PT"/>
        </w:rPr>
        <w:t xml:space="preserve">ra sem que possamos parar </w:t>
      </w:r>
      <w:r w:rsidR="00027184" w:rsidRPr="00027184">
        <w:rPr>
          <w:lang w:val="pt-PT"/>
        </w:rPr>
        <w:t xml:space="preserve">para raciocinar e quantificar. Há hoje mais produtos fabricados e construídos do que vida orgânica no mundo — um preocupante ponto de inflexão cujas projeções só pioram. </w:t>
      </w:r>
    </w:p>
    <w:p w:rsidR="00027184" w:rsidRPr="00027184" w:rsidRDefault="00027184" w:rsidP="00027184">
      <w:pPr>
        <w:pStyle w:val="texto-IEIJ"/>
        <w:ind w:firstLine="720"/>
        <w:jc w:val="both"/>
        <w:rPr>
          <w:lang w:val="pt-PT"/>
        </w:rPr>
      </w:pPr>
    </w:p>
    <w:p w:rsidR="00027184" w:rsidRPr="00027184" w:rsidRDefault="00027184" w:rsidP="00027184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 xml:space="preserve">Não é fácil pesar um planeta. Graças à tecnologia de imagem de satélites, é possível mensurar grandes extensões e fazer mapas com precisão de milímetros, mas os cálculos ficam mais complicados quando a ideia é saber a massa de tudo que existe. Entretanto, o professor Ron Milo e sua equipe de pesquisadores do Instituto Weizmann de Ciência, em Israel, conseguiram chegar ao preocupante número: a humanidade já está vivendo em um mundo mais artificial do que natural. O estudo, publicado no periódico científico Nature, retrocede 120 anos e ainda extrapola duas décadas à frente. Para efeito de análise acadêmica, os pesquisadores desconsideram a água salgada e doce no comparativo — a chamada biomassa líquida de rios e oceanos, anotada em um conjunto à parte. </w:t>
      </w:r>
    </w:p>
    <w:p w:rsidR="00027184" w:rsidRPr="00027184" w:rsidRDefault="00027184" w:rsidP="00027184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>Em 1900, a biomassa era predominante na superfície sólida da Terra: 97% de tudo que existia era composto de vida orgânica: vegetal e animal. Entram no cálculo do micróbio à</w:t>
      </w:r>
      <w:r>
        <w:rPr>
          <w:lang w:val="pt-PT"/>
        </w:rPr>
        <w:t xml:space="preserve"> baleia, do rato ao elefante, </w:t>
      </w:r>
      <w:r w:rsidRPr="00027184">
        <w:rPr>
          <w:lang w:val="pt-PT"/>
        </w:rPr>
        <w:t>plantas, florestas e todos os povos nos seis continentes. Do outro lado, está o que os cientistas chamam de massa antropogênica, que é resultado da atividade humana: prédio</w:t>
      </w:r>
      <w:r>
        <w:rPr>
          <w:lang w:val="pt-PT"/>
        </w:rPr>
        <w:t>s, asfalto, automóveis, fios</w:t>
      </w:r>
      <w:r w:rsidRPr="00027184">
        <w:t xml:space="preserve"> </w:t>
      </w:r>
      <w:r w:rsidRPr="00027184">
        <w:rPr>
          <w:lang w:val="pt-PT"/>
        </w:rPr>
        <w:t xml:space="preserve">, plástico, ferro, aço, papel processado e muito mais. Seu celular e o computador entram na conta. Até o século XIX, essa massa compunha apenas 3% do sistema. </w:t>
      </w:r>
    </w:p>
    <w:p w:rsidR="00027184" w:rsidRDefault="00027184" w:rsidP="00027184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>Contudo, em pouco mais de um século (um piscar de olhos em termos astronômicos, uma vez que a Terra tem mais de 4 bilhões de anos), a situação mudou drasticamente. Segund</w:t>
      </w:r>
      <w:r>
        <w:rPr>
          <w:lang w:val="pt-PT"/>
        </w:rPr>
        <w:t>o os cálculos de Milo e equipe</w:t>
      </w:r>
      <w:r w:rsidRPr="00027184">
        <w:rPr>
          <w:lang w:val="pt-PT"/>
        </w:rPr>
        <w:t xml:space="preserve"> , a massa antropogênica chegou neste ano a 1,1 trilhão de toneladas, superando a biomassa por uma diferença de 100 bilhões de toneladas. Pior: o Homo sapiens fez mais do qu</w:t>
      </w:r>
      <w:r>
        <w:rPr>
          <w:lang w:val="pt-PT"/>
        </w:rPr>
        <w:t>e adicionar material artific</w:t>
      </w:r>
      <w:r w:rsidRPr="00027184">
        <w:rPr>
          <w:lang w:val="pt-PT"/>
        </w:rPr>
        <w:t>ial. Em seu progresso irrefreável, ele devastou 1 trilhão dos 2 trilhões de toneladas de árvores e plantas que existiam no início do século XX, levando à extinção milhare</w:t>
      </w:r>
      <w:r>
        <w:rPr>
          <w:lang w:val="pt-PT"/>
        </w:rPr>
        <w:t xml:space="preserve">s de espécies animais no </w:t>
      </w:r>
      <w:r w:rsidRPr="00027184">
        <w:rPr>
          <w:lang w:val="pt-PT"/>
        </w:rPr>
        <w:t xml:space="preserve">processo. </w:t>
      </w:r>
    </w:p>
    <w:p w:rsidR="00027184" w:rsidRPr="00027184" w:rsidRDefault="00027184" w:rsidP="00027184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>O crescimento da massa fabricada aumentou em proporção geométrica, ganhando ainda mais velocidade depois da II Guerra Mundial. Se prosseguir nesse ritmo, em vinte anos pode chegar a 3 trilhões de toneladas, um número três vezes maior do que a massa biológica atual. A face da Terra está mudando de forma tão radical que deixa espantados até os mais céticos</w:t>
      </w:r>
      <w:r>
        <w:rPr>
          <w:lang w:val="pt-PT"/>
        </w:rPr>
        <w:t>. Em 2019, antes da pandemia</w:t>
      </w:r>
      <w:r w:rsidRPr="00027184">
        <w:t xml:space="preserve"> </w:t>
      </w:r>
      <w:r w:rsidRPr="00027184">
        <w:rPr>
          <w:lang w:val="pt-PT"/>
        </w:rPr>
        <w:t xml:space="preserve">, 30 bilhões de toneladas de material foram produzidas em apenas um ano. Existe hoje o dobro de plástico no mundo do que animais selvagens e domésticos, sendo que boa parte está espalhada no oceano, em lixões e aterros sanitários, sem chance de se diluir em menos de 100 anos: uma herança verdadeiramente criminosa para futuras gerações. </w:t>
      </w:r>
    </w:p>
    <w:p w:rsidR="00027184" w:rsidRPr="00027184" w:rsidRDefault="00027184" w:rsidP="00027184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 xml:space="preserve">É importante lembrar, contudo, que o plástico — apesar de todo o dano ambiental que é capaz de causar — representa apenas uma fração da massa antropogênica visível, bem menor que as construções e infraestrutura que podem ser identificadas a quilômetros de altitude. Da mesma forma, a vida humana e animal é pouco representativa na biomassa. O desequilíbrio, portanto, teve início quando o homem começou a expandir suas metrópoles, desmatando e abrindo cada vez mais áreas agriculturáveis para suprir a população crescente. De fato, se os </w:t>
      </w:r>
      <w:r w:rsidRPr="00027184">
        <w:rPr>
          <w:lang w:val="pt-PT"/>
        </w:rPr>
        <w:lastRenderedPageBreak/>
        <w:t xml:space="preserve">matemáticos levarem em conta todo o conteúdo removido do subsolo em mineração e dragagem, o ponto de virada já foi atingido na década de 70. </w:t>
      </w:r>
    </w:p>
    <w:p w:rsidR="00027184" w:rsidRPr="00027184" w:rsidRDefault="00027184" w:rsidP="00D71741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 xml:space="preserve">Por outro lado, é recomendável fazer uma análise mais aprofundada dos números divulgados. O estudo, ressalve-se, é apenas uma contagem ampla, que não leva em conta o fosso de desigualdade entre nações — e as diferenças são decisivas. “É possível continuar progredindo com responsabilidade e governança, planejamento adaptado às condições socioambientais e integração entre concreto </w:t>
      </w:r>
      <w:r>
        <w:rPr>
          <w:lang w:val="pt-PT"/>
        </w:rPr>
        <w:t xml:space="preserve">e infraestrutura </w:t>
      </w:r>
      <w:r w:rsidRPr="00027184">
        <w:rPr>
          <w:lang w:val="pt-PT"/>
        </w:rPr>
        <w:t xml:space="preserve">natural”, disse a VEJA Eduardo Brondizio, reconhecida autoridade em estudos do meio ambiente pela Universidade Estadual de Campinas, em São Paulo, e de Indiana, nos Estados Unidos. “É fundamental reconhecer e priorizar as regiões deficitárias.” </w:t>
      </w:r>
    </w:p>
    <w:p w:rsidR="00027184" w:rsidRDefault="00027184" w:rsidP="00D71741">
      <w:pPr>
        <w:pStyle w:val="texto-IEIJ"/>
        <w:ind w:firstLine="720"/>
        <w:jc w:val="both"/>
        <w:rPr>
          <w:lang w:val="pt-PT"/>
        </w:rPr>
      </w:pPr>
      <w:r w:rsidRPr="00027184">
        <w:rPr>
          <w:lang w:val="pt-PT"/>
        </w:rPr>
        <w:t>Por mais de um século, países desenvolvidos se beneficiaram da tecnologia e da infraestrutura, enquanto os mais pobres nem mesmo conseguiram garantir saneamento básico a se</w:t>
      </w:r>
      <w:r>
        <w:rPr>
          <w:lang w:val="pt-PT"/>
        </w:rPr>
        <w:t xml:space="preserve">us habitantes. No Brasil, </w:t>
      </w:r>
      <w:r w:rsidRPr="00027184">
        <w:rPr>
          <w:lang w:val="pt-PT"/>
        </w:rPr>
        <w:t xml:space="preserve">estima-se que ainda falte esgoto para 100 milhões de pessoas, e será preciso construí-lo. A chave, portanto, é como quase tudo na vida: o equilíbrio. </w:t>
      </w:r>
    </w:p>
    <w:p w:rsidR="001B01E1" w:rsidRDefault="001B01E1" w:rsidP="00D44012">
      <w:pPr>
        <w:pStyle w:val="texto-IEIJ"/>
        <w:jc w:val="both"/>
        <w:rPr>
          <w:lang w:val="pt-PT"/>
        </w:rPr>
      </w:pPr>
    </w:p>
    <w:p w:rsidR="001B01E1" w:rsidRDefault="001B01E1" w:rsidP="00D44012">
      <w:pPr>
        <w:pStyle w:val="texto-IEIJ"/>
        <w:jc w:val="both"/>
        <w:rPr>
          <w:noProof/>
          <w:lang w:eastAsia="pt-BR" w:bidi="ar-SA"/>
        </w:rPr>
      </w:pPr>
    </w:p>
    <w:p w:rsidR="00D44012" w:rsidRDefault="001B01E1" w:rsidP="00D4401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387929"/>
            <wp:effectExtent l="19050" t="0" r="0" b="0"/>
            <wp:docPr id="2" name="Imagem 1" descr="O que é a Agenda 2030 das Nações Unidas e quais são os Objetivos de  Desenvolvimento Sustentável - _com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a Agenda 2030 das Nações Unidas e quais são os Objetivos de  Desenvolvimento Sustentável - _comciê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9B6BA7" w:rsidP="00027184">
      <w:pPr>
        <w:pStyle w:val="texto-IEIJ"/>
        <w:rPr>
          <w:lang w:val="pt-PT"/>
        </w:rPr>
      </w:pPr>
    </w:p>
    <w:p w:rsidR="009B6BA7" w:rsidRDefault="00037009" w:rsidP="009B6BA7">
      <w:pPr>
        <w:spacing w:before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 SETE CATEGORIAS DA RAZÃO</w:t>
      </w:r>
    </w:p>
    <w:p w:rsidR="00037009" w:rsidRDefault="009B6BA7" w:rsidP="009B6BA7">
      <w:pPr>
        <w:spacing w:before="120" w:line="240" w:lineRule="auto"/>
        <w:ind w:firstLine="720"/>
        <w:rPr>
          <w:sz w:val="28"/>
          <w:szCs w:val="28"/>
        </w:rPr>
      </w:pPr>
      <w:r w:rsidRPr="009B6BA7">
        <w:rPr>
          <w:sz w:val="28"/>
          <w:szCs w:val="28"/>
        </w:rPr>
        <w:t>Um</w:t>
      </w:r>
      <w:r w:rsidR="00037009">
        <w:rPr>
          <w:sz w:val="28"/>
          <w:szCs w:val="28"/>
        </w:rPr>
        <w:t xml:space="preserve">a leitura </w:t>
      </w:r>
      <w:r w:rsidRPr="009B6BA7">
        <w:rPr>
          <w:sz w:val="28"/>
          <w:szCs w:val="28"/>
        </w:rPr>
        <w:t xml:space="preserve">requer que os </w:t>
      </w:r>
      <w:r w:rsidR="00037009">
        <w:rPr>
          <w:sz w:val="28"/>
          <w:szCs w:val="28"/>
        </w:rPr>
        <w:t xml:space="preserve">leitores formem </w:t>
      </w:r>
      <w:r w:rsidRPr="009B6BA7">
        <w:rPr>
          <w:sz w:val="28"/>
          <w:szCs w:val="28"/>
        </w:rPr>
        <w:t xml:space="preserve">uma imagem ampla do texto. </w:t>
      </w:r>
      <w:r w:rsidR="00037009">
        <w:rPr>
          <w:sz w:val="28"/>
          <w:szCs w:val="28"/>
        </w:rPr>
        <w:t>Ao</w:t>
      </w:r>
      <w:proofErr w:type="gramStart"/>
      <w:r w:rsidR="00037009">
        <w:rPr>
          <w:sz w:val="28"/>
          <w:szCs w:val="28"/>
        </w:rPr>
        <w:t xml:space="preserve"> </w:t>
      </w:r>
      <w:r w:rsidRPr="009B6BA7">
        <w:rPr>
          <w:sz w:val="28"/>
          <w:szCs w:val="28"/>
        </w:rPr>
        <w:t xml:space="preserve"> </w:t>
      </w:r>
      <w:proofErr w:type="gramEnd"/>
      <w:r w:rsidRPr="009B6BA7">
        <w:rPr>
          <w:sz w:val="28"/>
          <w:szCs w:val="28"/>
        </w:rPr>
        <w:t>identificar e registrar</w:t>
      </w:r>
      <w:r w:rsidR="00037009">
        <w:rPr>
          <w:sz w:val="28"/>
          <w:szCs w:val="28"/>
        </w:rPr>
        <w:t xml:space="preserve"> as respostas para: </w:t>
      </w:r>
      <w:r w:rsidRPr="009B6BA7">
        <w:rPr>
          <w:sz w:val="28"/>
          <w:szCs w:val="28"/>
        </w:rPr>
        <w:t>quem</w:t>
      </w:r>
      <w:r w:rsidR="00037009">
        <w:rPr>
          <w:sz w:val="28"/>
          <w:szCs w:val="28"/>
        </w:rPr>
        <w:t>?</w:t>
      </w:r>
      <w:r w:rsidRPr="009B6BA7">
        <w:rPr>
          <w:sz w:val="28"/>
          <w:szCs w:val="28"/>
        </w:rPr>
        <w:t xml:space="preserve">, </w:t>
      </w:r>
      <w:proofErr w:type="gramStart"/>
      <w:r w:rsidRPr="009B6BA7">
        <w:rPr>
          <w:sz w:val="28"/>
          <w:szCs w:val="28"/>
        </w:rPr>
        <w:t>o</w:t>
      </w:r>
      <w:proofErr w:type="gramEnd"/>
      <w:r w:rsidRPr="009B6BA7">
        <w:rPr>
          <w:sz w:val="28"/>
          <w:szCs w:val="28"/>
        </w:rPr>
        <w:t xml:space="preserve"> quê</w:t>
      </w:r>
      <w:r w:rsidR="00037009">
        <w:rPr>
          <w:sz w:val="28"/>
          <w:szCs w:val="28"/>
        </w:rPr>
        <w:t>?</w:t>
      </w:r>
      <w:r w:rsidRPr="009B6BA7">
        <w:rPr>
          <w:sz w:val="28"/>
          <w:szCs w:val="28"/>
        </w:rPr>
        <w:t xml:space="preserve">, </w:t>
      </w:r>
      <w:proofErr w:type="gramStart"/>
      <w:r w:rsidRPr="009B6BA7">
        <w:rPr>
          <w:sz w:val="28"/>
          <w:szCs w:val="28"/>
        </w:rPr>
        <w:t>quando</w:t>
      </w:r>
      <w:proofErr w:type="gramEnd"/>
      <w:r w:rsidR="00037009">
        <w:rPr>
          <w:sz w:val="28"/>
          <w:szCs w:val="28"/>
        </w:rPr>
        <w:t>?</w:t>
      </w:r>
      <w:r w:rsidRPr="009B6BA7">
        <w:rPr>
          <w:sz w:val="28"/>
          <w:szCs w:val="28"/>
        </w:rPr>
        <w:t xml:space="preserve">, </w:t>
      </w:r>
      <w:proofErr w:type="gramStart"/>
      <w:r w:rsidRPr="009B6BA7">
        <w:rPr>
          <w:sz w:val="28"/>
          <w:szCs w:val="28"/>
        </w:rPr>
        <w:t>onde</w:t>
      </w:r>
      <w:proofErr w:type="gramEnd"/>
      <w:r w:rsidR="00037009">
        <w:rPr>
          <w:sz w:val="28"/>
          <w:szCs w:val="28"/>
        </w:rPr>
        <w:t xml:space="preserve">?, </w:t>
      </w:r>
      <w:proofErr w:type="gramStart"/>
      <w:r w:rsidR="00037009">
        <w:rPr>
          <w:sz w:val="28"/>
          <w:szCs w:val="28"/>
        </w:rPr>
        <w:t>por</w:t>
      </w:r>
      <w:proofErr w:type="gramEnd"/>
      <w:r w:rsidR="00037009">
        <w:rPr>
          <w:sz w:val="28"/>
          <w:szCs w:val="28"/>
        </w:rPr>
        <w:t xml:space="preserve"> quê?</w:t>
      </w:r>
      <w:r w:rsidRPr="009B6BA7">
        <w:rPr>
          <w:sz w:val="28"/>
          <w:szCs w:val="28"/>
        </w:rPr>
        <w:t xml:space="preserve"> </w:t>
      </w:r>
      <w:proofErr w:type="gramStart"/>
      <w:r w:rsidRPr="009B6BA7">
        <w:rPr>
          <w:sz w:val="28"/>
          <w:szCs w:val="28"/>
        </w:rPr>
        <w:t>e</w:t>
      </w:r>
      <w:proofErr w:type="gramEnd"/>
      <w:r w:rsidRPr="009B6BA7">
        <w:rPr>
          <w:sz w:val="28"/>
          <w:szCs w:val="28"/>
        </w:rPr>
        <w:t xml:space="preserve"> como</w:t>
      </w:r>
      <w:r w:rsidR="00037009">
        <w:rPr>
          <w:sz w:val="28"/>
          <w:szCs w:val="28"/>
        </w:rPr>
        <w:t xml:space="preserve">?, </w:t>
      </w:r>
      <w:proofErr w:type="gramStart"/>
      <w:r w:rsidR="00037009">
        <w:rPr>
          <w:sz w:val="28"/>
          <w:szCs w:val="28"/>
        </w:rPr>
        <w:t>o</w:t>
      </w:r>
      <w:proofErr w:type="gramEnd"/>
      <w:r w:rsidR="00037009">
        <w:rPr>
          <w:sz w:val="28"/>
          <w:szCs w:val="28"/>
        </w:rPr>
        <w:t xml:space="preserve"> leitor se apropria do texto e consegue explicá-lo. </w:t>
      </w:r>
    </w:p>
    <w:p w:rsidR="009B6BA7" w:rsidRDefault="009B6BA7" w:rsidP="009B6BA7">
      <w:pPr>
        <w:spacing w:before="120" w:line="240" w:lineRule="auto"/>
        <w:ind w:firstLine="720"/>
        <w:rPr>
          <w:sz w:val="28"/>
          <w:szCs w:val="28"/>
        </w:rPr>
      </w:pPr>
      <w:r w:rsidRPr="009B6BA7">
        <w:rPr>
          <w:sz w:val="28"/>
          <w:szCs w:val="28"/>
        </w:rPr>
        <w:t>Em seguida, usam</w:t>
      </w:r>
      <w:r w:rsidR="00037009">
        <w:rPr>
          <w:sz w:val="28"/>
          <w:szCs w:val="28"/>
        </w:rPr>
        <w:t>-se</w:t>
      </w:r>
      <w:r w:rsidRPr="009B6BA7">
        <w:rPr>
          <w:sz w:val="28"/>
          <w:szCs w:val="28"/>
        </w:rPr>
        <w:t xml:space="preserve"> as informações registradas para cada um</w:t>
      </w:r>
      <w:r w:rsidR="00037009">
        <w:rPr>
          <w:sz w:val="28"/>
          <w:szCs w:val="28"/>
        </w:rPr>
        <w:t xml:space="preserve">a das perguntas </w:t>
      </w:r>
      <w:r w:rsidRPr="009B6BA7">
        <w:rPr>
          <w:sz w:val="28"/>
          <w:szCs w:val="28"/>
        </w:rPr>
        <w:t xml:space="preserve">para criar um resumo </w:t>
      </w:r>
      <w:r w:rsidR="00037009">
        <w:rPr>
          <w:sz w:val="28"/>
          <w:szCs w:val="28"/>
        </w:rPr>
        <w:t>do</w:t>
      </w:r>
      <w:r w:rsidRPr="009B6BA7">
        <w:rPr>
          <w:sz w:val="28"/>
          <w:szCs w:val="28"/>
        </w:rPr>
        <w:t xml:space="preserve"> texto</w:t>
      </w:r>
      <w:r w:rsidR="00037009">
        <w:rPr>
          <w:sz w:val="28"/>
          <w:szCs w:val="28"/>
        </w:rPr>
        <w:t xml:space="preserve">, em um parágrafo apresentando a ideia principal da leitura. </w:t>
      </w:r>
    </w:p>
    <w:p w:rsidR="00037009" w:rsidRDefault="00037009" w:rsidP="009B6BA7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Elabore um quadro como o modelo a seguir </w:t>
      </w:r>
      <w:r w:rsidR="00BF37C4">
        <w:rPr>
          <w:sz w:val="28"/>
          <w:szCs w:val="28"/>
        </w:rPr>
        <w:t xml:space="preserve">e registre as respostas e a ideia principal nele. </w:t>
      </w:r>
    </w:p>
    <w:p w:rsidR="005E1FC4" w:rsidRPr="009B6BA7" w:rsidRDefault="005E1FC4" w:rsidP="009B6BA7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Termine apresentando a sua opinião sobre o assunto. </w:t>
      </w:r>
    </w:p>
    <w:p w:rsidR="009B6BA7" w:rsidRDefault="009B6BA7" w:rsidP="00027184">
      <w:pPr>
        <w:pStyle w:val="texto-IEIJ"/>
        <w:rPr>
          <w:lang w:val="pt-PT"/>
        </w:rPr>
      </w:pPr>
    </w:p>
    <w:p w:rsidR="00027184" w:rsidRDefault="00027184" w:rsidP="00027184">
      <w:pPr>
        <w:pStyle w:val="texto-IEIJ"/>
        <w:rPr>
          <w:lang w:val="pt-PT"/>
        </w:rPr>
      </w:pPr>
    </w:p>
    <w:p w:rsidR="00423281" w:rsidRDefault="009B6BA7" w:rsidP="00037009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4749165" cy="4667250"/>
            <wp:effectExtent l="19050" t="0" r="0" b="0"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81" w:rsidRDefault="00423281" w:rsidP="00027184">
      <w:pPr>
        <w:pStyle w:val="texto-IEIJ"/>
        <w:rPr>
          <w:lang w:val="pt-PT"/>
        </w:rPr>
      </w:pPr>
    </w:p>
    <w:p w:rsidR="00423281" w:rsidRDefault="00423281" w:rsidP="00027184">
      <w:pPr>
        <w:pStyle w:val="texto-IEIJ"/>
        <w:rPr>
          <w:lang w:val="pt-PT"/>
        </w:rPr>
      </w:pPr>
    </w:p>
    <w:p w:rsidR="00423281" w:rsidRDefault="00423281" w:rsidP="00027184">
      <w:pPr>
        <w:pStyle w:val="texto-IEIJ"/>
        <w:rPr>
          <w:lang w:val="pt-PT"/>
        </w:rPr>
      </w:pPr>
    </w:p>
    <w:sectPr w:rsidR="00423281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90" w:rsidRPr="007E5A87" w:rsidRDefault="00100A9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100A90" w:rsidRPr="007E5A87" w:rsidRDefault="00100A9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90" w:rsidRPr="007E5A87" w:rsidRDefault="00100A9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100A90" w:rsidRPr="007E5A87" w:rsidRDefault="00100A9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E6101A">
      <w:t>1</w:t>
    </w:r>
    <w:r w:rsidR="00C76590">
      <w:tab/>
    </w:r>
    <w:r>
      <w:tab/>
    </w:r>
    <w:r w:rsidR="00E6101A">
      <w:t xml:space="preserve">       G</w:t>
    </w:r>
    <w:r w:rsidR="00EA0391">
      <w:t xml:space="preserve">rupo </w:t>
    </w:r>
    <w:r w:rsidR="0078550D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100A90"/>
    <w:rsid w:val="001B01E1"/>
    <w:rsid w:val="001E2505"/>
    <w:rsid w:val="00211C76"/>
    <w:rsid w:val="00282200"/>
    <w:rsid w:val="003033DF"/>
    <w:rsid w:val="003370AF"/>
    <w:rsid w:val="00354698"/>
    <w:rsid w:val="003E3C52"/>
    <w:rsid w:val="003F36D1"/>
    <w:rsid w:val="00416C09"/>
    <w:rsid w:val="00423281"/>
    <w:rsid w:val="00445F77"/>
    <w:rsid w:val="00564CF8"/>
    <w:rsid w:val="00586976"/>
    <w:rsid w:val="005E1FC4"/>
    <w:rsid w:val="006A6E1E"/>
    <w:rsid w:val="00761FAE"/>
    <w:rsid w:val="0078550D"/>
    <w:rsid w:val="00797C3D"/>
    <w:rsid w:val="007A521E"/>
    <w:rsid w:val="007B2B49"/>
    <w:rsid w:val="008A1D4D"/>
    <w:rsid w:val="008B5BB7"/>
    <w:rsid w:val="008D2940"/>
    <w:rsid w:val="008F5D96"/>
    <w:rsid w:val="00960850"/>
    <w:rsid w:val="009B6BA7"/>
    <w:rsid w:val="009D6BDC"/>
    <w:rsid w:val="00AA1DF8"/>
    <w:rsid w:val="00AC14E6"/>
    <w:rsid w:val="00AC35A0"/>
    <w:rsid w:val="00BA77E7"/>
    <w:rsid w:val="00BF37C4"/>
    <w:rsid w:val="00C33203"/>
    <w:rsid w:val="00C76590"/>
    <w:rsid w:val="00CE27D2"/>
    <w:rsid w:val="00D44012"/>
    <w:rsid w:val="00D64F61"/>
    <w:rsid w:val="00D71741"/>
    <w:rsid w:val="00DA0719"/>
    <w:rsid w:val="00DF4FE8"/>
    <w:rsid w:val="00E26DAF"/>
    <w:rsid w:val="00E47AC3"/>
    <w:rsid w:val="00E6101A"/>
    <w:rsid w:val="00E7251F"/>
    <w:rsid w:val="00E81548"/>
    <w:rsid w:val="00E95AEC"/>
    <w:rsid w:val="00EA0391"/>
    <w:rsid w:val="00EB01E1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2021-01-30T20:53:00Z</dcterms:created>
  <dcterms:modified xsi:type="dcterms:W3CDTF">2021-01-30T20:53:00Z</dcterms:modified>
  <dc:language>pt-BR</dc:language>
</cp:coreProperties>
</file>