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50D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</w:p>
    <w:p w:rsidR="00E6101A" w:rsidRDefault="00D44012" w:rsidP="00211C76">
      <w:pPr>
        <w:pStyle w:val="ttulo-IEIJ"/>
        <w:jc w:val="center"/>
        <w:rPr>
          <w:kern w:val="36"/>
          <w:sz w:val="36"/>
          <w:szCs w:val="36"/>
          <w:lang w:eastAsia="pt-BR" w:bidi="ar-SA"/>
        </w:rPr>
      </w:pPr>
      <w:r w:rsidRPr="00D44012">
        <w:rPr>
          <w:kern w:val="36"/>
          <w:sz w:val="36"/>
          <w:szCs w:val="36"/>
          <w:lang w:eastAsia="pt-BR" w:bidi="ar-SA"/>
        </w:rPr>
        <w:t>equilíbrio perdido</w:t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lang w:eastAsia="pt-BR" w:bidi="ar-SA"/>
        </w:rPr>
        <w:t>Texto I</w:t>
      </w:r>
      <w:r>
        <w:rPr>
          <w:noProof/>
          <w:lang w:eastAsia="pt-BR" w:bidi="ar-SA"/>
        </w:rPr>
        <w:drawing>
          <wp:inline distT="0" distB="0" distL="0" distR="0">
            <wp:extent cx="5752498" cy="6800850"/>
            <wp:effectExtent l="19050" t="0" r="602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98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lang w:eastAsia="pt-BR" w:bidi="ar-SA"/>
        </w:rPr>
        <w:lastRenderedPageBreak/>
        <w:t>Texto II</w:t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771775"/>
            <wp:effectExtent l="19050" t="0" r="0" b="0"/>
            <wp:docPr id="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257425"/>
            <wp:effectExtent l="19050" t="0" r="0" b="0"/>
            <wp:docPr id="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2479675</wp:posOffset>
            </wp:positionV>
            <wp:extent cx="6219825" cy="2257425"/>
            <wp:effectExtent l="19050" t="0" r="9525" b="0"/>
            <wp:wrapThrough wrapText="bothSides">
              <wp:wrapPolygon edited="0">
                <wp:start x="-66" y="0"/>
                <wp:lineTo x="-66" y="21509"/>
                <wp:lineTo x="21633" y="21509"/>
                <wp:lineTo x="21633" y="0"/>
                <wp:lineTo x="-66" y="0"/>
              </wp:wrapPolygon>
            </wp:wrapThrough>
            <wp:docPr id="2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15050" cy="2343150"/>
            <wp:effectExtent l="19050" t="0" r="0" b="0"/>
            <wp:docPr id="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  <w:r>
        <w:t xml:space="preserve">Após a leitura dos textos I e II, faça o que se pede. </w:t>
      </w: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395E8D" w:rsidRDefault="00395E8D" w:rsidP="00395E8D">
      <w:pPr>
        <w:pStyle w:val="texto-IEIJ"/>
      </w:pPr>
      <w:r>
        <w:t>Assinale com X a opção correta. O texto II que você leu:</w:t>
      </w:r>
    </w:p>
    <w:p w:rsidR="00395E8D" w:rsidRDefault="00395E8D" w:rsidP="00395E8D">
      <w:pPr>
        <w:pStyle w:val="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8819"/>
      </w:tblGrid>
      <w:tr w:rsidR="00395E8D" w:rsidTr="00A848CA">
        <w:trPr>
          <w:trHeight w:val="698"/>
        </w:trPr>
        <w:tc>
          <w:tcPr>
            <w:tcW w:w="959" w:type="dxa"/>
            <w:vMerge w:val="restart"/>
          </w:tcPr>
          <w:p w:rsidR="00395E8D" w:rsidRDefault="00395E8D" w:rsidP="00A848CA">
            <w:pPr>
              <w:pStyle w:val="texto-IEIJ"/>
            </w:pPr>
            <w:r>
              <w:object w:dxaOrig="55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95pt;height:99.95pt" o:ole="">
                  <v:imagedata r:id="rId14" o:title=""/>
                </v:shape>
                <o:OLEObject Type="Embed" ProgID="PBrush" ShapeID="_x0000_i1025" DrawAspect="Content" ObjectID="_1673718101" r:id="rId15"/>
              </w:object>
            </w:r>
          </w:p>
        </w:tc>
        <w:tc>
          <w:tcPr>
            <w:tcW w:w="8819" w:type="dxa"/>
          </w:tcPr>
          <w:p w:rsidR="00395E8D" w:rsidRPr="00216205" w:rsidRDefault="00395E8D" w:rsidP="00A848CA">
            <w:pPr>
              <w:pStyle w:val="texto-IEIJ"/>
              <w:rPr>
                <w:rFonts w:asciiTheme="majorHAnsi" w:hAnsiTheme="majorHAnsi" w:cstheme="majorHAnsi"/>
              </w:rPr>
            </w:pPr>
            <w:proofErr w:type="gramStart"/>
            <w:r w:rsidRPr="00216205">
              <w:rPr>
                <w:rFonts w:asciiTheme="majorHAnsi" w:hAnsiTheme="majorHAnsi" w:cstheme="majorHAnsi"/>
              </w:rPr>
              <w:t>anuncia</w:t>
            </w:r>
            <w:proofErr w:type="gramEnd"/>
            <w:r w:rsidRPr="00216205">
              <w:rPr>
                <w:rFonts w:asciiTheme="majorHAnsi" w:hAnsiTheme="majorHAnsi" w:cstheme="majorHAnsi"/>
              </w:rPr>
              <w:t xml:space="preserve"> acont</w:t>
            </w:r>
            <w:r w:rsidRPr="00216205">
              <w:rPr>
                <w:rFonts w:asciiTheme="majorHAnsi" w:hAnsiTheme="majorHAnsi" w:cstheme="majorHAnsi"/>
              </w:rPr>
              <w:t>e</w:t>
            </w:r>
            <w:r w:rsidRPr="00216205">
              <w:rPr>
                <w:rFonts w:asciiTheme="majorHAnsi" w:hAnsiTheme="majorHAnsi" w:cstheme="majorHAnsi"/>
              </w:rPr>
              <w:t>cimentos</w:t>
            </w:r>
          </w:p>
        </w:tc>
      </w:tr>
      <w:tr w:rsidR="00395E8D" w:rsidTr="00A848CA">
        <w:trPr>
          <w:trHeight w:val="698"/>
        </w:trPr>
        <w:tc>
          <w:tcPr>
            <w:tcW w:w="959" w:type="dxa"/>
            <w:vMerge/>
          </w:tcPr>
          <w:p w:rsidR="00395E8D" w:rsidRDefault="00395E8D" w:rsidP="00A848CA">
            <w:pPr>
              <w:pStyle w:val="texto-IEIJ"/>
            </w:pPr>
          </w:p>
        </w:tc>
        <w:tc>
          <w:tcPr>
            <w:tcW w:w="8819" w:type="dxa"/>
          </w:tcPr>
          <w:p w:rsidR="00395E8D" w:rsidRPr="00216205" w:rsidRDefault="00395E8D" w:rsidP="00A848CA">
            <w:pPr>
              <w:pStyle w:val="texto-IEIJ"/>
              <w:rPr>
                <w:rFonts w:asciiTheme="majorHAnsi" w:hAnsiTheme="majorHAnsi" w:cstheme="majorHAnsi"/>
              </w:rPr>
            </w:pPr>
            <w:proofErr w:type="gramStart"/>
            <w:r w:rsidRPr="00216205">
              <w:rPr>
                <w:rFonts w:asciiTheme="majorHAnsi" w:hAnsiTheme="majorHAnsi" w:cstheme="majorHAnsi"/>
              </w:rPr>
              <w:t>apresenta</w:t>
            </w:r>
            <w:proofErr w:type="gramEnd"/>
            <w:r w:rsidRPr="00216205">
              <w:rPr>
                <w:rFonts w:asciiTheme="majorHAnsi" w:hAnsiTheme="majorHAnsi" w:cstheme="majorHAnsi"/>
              </w:rPr>
              <w:t xml:space="preserve"> inform</w:t>
            </w:r>
            <w:r w:rsidRPr="00216205">
              <w:rPr>
                <w:rFonts w:asciiTheme="majorHAnsi" w:hAnsiTheme="majorHAnsi" w:cstheme="majorHAnsi"/>
              </w:rPr>
              <w:t>a</w:t>
            </w:r>
            <w:r w:rsidRPr="00216205">
              <w:rPr>
                <w:rFonts w:asciiTheme="majorHAnsi" w:hAnsiTheme="majorHAnsi" w:cstheme="majorHAnsi"/>
              </w:rPr>
              <w:t>ções.</w:t>
            </w:r>
          </w:p>
        </w:tc>
      </w:tr>
      <w:tr w:rsidR="00395E8D" w:rsidTr="00A848CA">
        <w:trPr>
          <w:trHeight w:val="699"/>
        </w:trPr>
        <w:tc>
          <w:tcPr>
            <w:tcW w:w="959" w:type="dxa"/>
            <w:vMerge/>
          </w:tcPr>
          <w:p w:rsidR="00395E8D" w:rsidRDefault="00395E8D" w:rsidP="00A848CA">
            <w:pPr>
              <w:pStyle w:val="texto-IEIJ"/>
            </w:pPr>
          </w:p>
        </w:tc>
        <w:tc>
          <w:tcPr>
            <w:tcW w:w="8819" w:type="dxa"/>
          </w:tcPr>
          <w:p w:rsidR="00395E8D" w:rsidRPr="00216205" w:rsidRDefault="00395E8D" w:rsidP="00A848CA">
            <w:pPr>
              <w:pStyle w:val="texto-IEIJ"/>
              <w:rPr>
                <w:rFonts w:asciiTheme="majorHAnsi" w:hAnsiTheme="majorHAnsi" w:cstheme="majorHAnsi"/>
              </w:rPr>
            </w:pPr>
            <w:proofErr w:type="gramStart"/>
            <w:r w:rsidRPr="00216205">
              <w:rPr>
                <w:rFonts w:asciiTheme="majorHAnsi" w:hAnsiTheme="majorHAnsi" w:cstheme="majorHAnsi"/>
              </w:rPr>
              <w:t>descreve</w:t>
            </w:r>
            <w:proofErr w:type="gramEnd"/>
            <w:r w:rsidRPr="00216205">
              <w:rPr>
                <w:rFonts w:asciiTheme="majorHAnsi" w:hAnsiTheme="majorHAnsi" w:cstheme="majorHAnsi"/>
              </w:rPr>
              <w:t xml:space="preserve"> objetos.</w:t>
            </w:r>
          </w:p>
        </w:tc>
      </w:tr>
    </w:tbl>
    <w:p w:rsidR="00395E8D" w:rsidRDefault="00395E8D" w:rsidP="00395E8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76750" cy="1895475"/>
            <wp:effectExtent l="19050" t="0" r="0" b="0"/>
            <wp:docPr id="3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  <w:r>
        <w:t xml:space="preserve">Questão </w:t>
      </w:r>
      <w:proofErr w:type="gramStart"/>
      <w:r>
        <w:t>2</w:t>
      </w:r>
      <w:proofErr w:type="gramEnd"/>
    </w:p>
    <w:p w:rsidR="00395E8D" w:rsidRDefault="00395E8D" w:rsidP="00395E8D">
      <w:pPr>
        <w:pStyle w:val="texto-IEIJ"/>
      </w:pPr>
      <w:r>
        <w:t>Que título você daria para o texto I?</w:t>
      </w:r>
    </w:p>
    <w:tbl>
      <w:tblPr>
        <w:tblStyle w:val="Tabelacomgrade"/>
        <w:tblW w:w="0" w:type="auto"/>
        <w:tblLook w:val="04A0"/>
      </w:tblPr>
      <w:tblGrid>
        <w:gridCol w:w="9806"/>
      </w:tblGrid>
      <w:tr w:rsidR="00395E8D" w:rsidTr="00A848CA">
        <w:tc>
          <w:tcPr>
            <w:tcW w:w="9778" w:type="dxa"/>
          </w:tcPr>
          <w:p w:rsidR="00395E8D" w:rsidRDefault="00395E8D" w:rsidP="00A848CA">
            <w:pPr>
              <w:pStyle w:val="texto-IEIJ"/>
            </w:pPr>
          </w:p>
          <w:p w:rsidR="00395E8D" w:rsidRDefault="00395E8D" w:rsidP="00A848CA">
            <w:pPr>
              <w:pStyle w:val="texto-IEIJ"/>
            </w:pPr>
            <w:proofErr w:type="gramStart"/>
            <w:r>
              <w:t>.........................................................................................................................................</w:t>
            </w:r>
            <w:proofErr w:type="gramEnd"/>
          </w:p>
          <w:p w:rsidR="00395E8D" w:rsidRDefault="00395E8D" w:rsidP="00A848CA">
            <w:pPr>
              <w:pStyle w:val="texto-IEIJ"/>
            </w:pPr>
          </w:p>
        </w:tc>
      </w:tr>
    </w:tbl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  <w:r>
        <w:t>Questão</w:t>
      </w:r>
      <w:proofErr w:type="gramStart"/>
      <w:r>
        <w:t xml:space="preserve">  </w:t>
      </w:r>
      <w:proofErr w:type="gramEnd"/>
      <w:r>
        <w:t>3</w:t>
      </w:r>
    </w:p>
    <w:p w:rsidR="00395E8D" w:rsidRDefault="00395E8D" w:rsidP="00395E8D">
      <w:pPr>
        <w:pStyle w:val="texto-IEIJ"/>
      </w:pPr>
      <w:r>
        <w:t>Complete o esquema com as palavras do quadro seguinte.</w:t>
      </w:r>
    </w:p>
    <w:p w:rsidR="00395E8D" w:rsidRDefault="00395E8D" w:rsidP="00395E8D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395E8D" w:rsidTr="00A848CA">
        <w:tc>
          <w:tcPr>
            <w:tcW w:w="9778" w:type="dxa"/>
          </w:tcPr>
          <w:p w:rsidR="00395E8D" w:rsidRPr="00677E85" w:rsidRDefault="00395E8D" w:rsidP="00A848CA">
            <w:pPr>
              <w:pStyle w:val="texto-IEIJ"/>
              <w:numPr>
                <w:ilvl w:val="0"/>
                <w:numId w:val="7"/>
              </w:numPr>
              <w:jc w:val="center"/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</w:pP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PNEU                        • AREIA                  • SEDA</w:t>
            </w:r>
          </w:p>
          <w:p w:rsidR="00395E8D" w:rsidRPr="00677E85" w:rsidRDefault="00395E8D" w:rsidP="00A848CA">
            <w:pPr>
              <w:pStyle w:val="texto-IEIJ"/>
              <w:numPr>
                <w:ilvl w:val="0"/>
                <w:numId w:val="7"/>
              </w:numPr>
              <w:jc w:val="center"/>
              <w:rPr>
                <w:b/>
              </w:rPr>
            </w:pP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 xml:space="preserve">JORNAL           • </w:t>
            </w:r>
            <w:r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LÁTEX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 xml:space="preserve">                • GA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R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RAFA</w:t>
            </w:r>
            <w:r w:rsidRPr="00677E85">
              <w:rPr>
                <w:b/>
              </w:rPr>
              <w:t xml:space="preserve">     </w:t>
            </w:r>
          </w:p>
          <w:p w:rsidR="00395E8D" w:rsidRDefault="00395E8D" w:rsidP="00A848CA">
            <w:pPr>
              <w:pStyle w:val="texto-IEIJ"/>
            </w:pPr>
          </w:p>
        </w:tc>
      </w:tr>
    </w:tbl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  <w:r>
        <w:t>Escreva apenas uma das palavras em cada um dos espaços em branco.</w:t>
      </w:r>
    </w:p>
    <w:p w:rsidR="00395E8D" w:rsidRDefault="00395E8D" w:rsidP="00395E8D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5810250" cy="4067175"/>
            <wp:effectExtent l="19050" t="0" r="0" b="0"/>
            <wp:docPr id="3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395E8D" w:rsidRDefault="00395E8D" w:rsidP="00395E8D">
      <w:pPr>
        <w:pStyle w:val="texto-IEIJ"/>
        <w:jc w:val="both"/>
      </w:pPr>
      <w:r>
        <w:t>Assinale com X todas as afirmações verdadeiras, de acordo com a informação lida no texto II.</w:t>
      </w:r>
    </w:p>
    <w:p w:rsidR="00395E8D" w:rsidRDefault="00395E8D" w:rsidP="00395E8D">
      <w:pPr>
        <w:pStyle w:val="texto-IEIJ"/>
        <w:jc w:val="both"/>
      </w:pPr>
    </w:p>
    <w:p w:rsidR="00395E8D" w:rsidRDefault="00395E8D" w:rsidP="00395E8D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010150" cy="1876425"/>
            <wp:effectExtent l="19050" t="0" r="0" b="0"/>
            <wp:docPr id="3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395E8D" w:rsidRDefault="00395E8D" w:rsidP="00395E8D">
      <w:pPr>
        <w:pStyle w:val="texto-IEIJ"/>
        <w:jc w:val="both"/>
      </w:pPr>
      <w:r>
        <w:t xml:space="preserve">Observe a imagem a seguir. </w:t>
      </w:r>
    </w:p>
    <w:p w:rsidR="00395E8D" w:rsidRDefault="00395E8D" w:rsidP="00395E8D">
      <w:pPr>
        <w:pStyle w:val="texto-IEIJ"/>
        <w:jc w:val="both"/>
      </w:pPr>
      <w:r>
        <w:t xml:space="preserve">Escreva uma legenda referente aos textos lidos abaixo da imagem. </w:t>
      </w:r>
    </w:p>
    <w:p w:rsidR="00395E8D" w:rsidRDefault="00395E8D" w:rsidP="00395E8D">
      <w:pPr>
        <w:pStyle w:val="texto-IEIJ"/>
        <w:jc w:val="both"/>
      </w:pPr>
    </w:p>
    <w:p w:rsidR="00395E8D" w:rsidRDefault="00395E8D" w:rsidP="00395E8D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130" cy="3819687"/>
            <wp:effectExtent l="19050" t="0" r="0" b="0"/>
            <wp:docPr id="35" name="Imagem 4" descr="Human-Made Objects Will Outweigh Earth's Flora, Fauna by the End of the  Year - The Swaddle - Rebels Ground | Open Source Media | News | Breaking  News | Lat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man-Made Objects Will Outweigh Earth's Flora, Fauna by the End of the  Year - The Swaddle - Rebels Ground | Open Source Media | News | Breaking  News | Latest New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  <w:jc w:val="both"/>
        <w:rPr>
          <w:lang w:eastAsia="pt-BR" w:bidi="ar-SA"/>
        </w:rPr>
      </w:pPr>
    </w:p>
    <w:p w:rsidR="00395E8D" w:rsidRDefault="00395E8D" w:rsidP="00395E8D">
      <w:pPr>
        <w:pStyle w:val="texto-IEIJ"/>
        <w:jc w:val="both"/>
        <w:rPr>
          <w:lang w:eastAsia="pt-BR" w:bidi="ar-SA"/>
        </w:rPr>
      </w:pPr>
    </w:p>
    <w:p w:rsidR="00395E8D" w:rsidRDefault="00395E8D" w:rsidP="00395E8D">
      <w:pPr>
        <w:pStyle w:val="texto-IEIJ"/>
        <w:jc w:val="both"/>
        <w:rPr>
          <w:lang w:eastAsia="pt-BR" w:bidi="ar-SA"/>
        </w:rPr>
      </w:pPr>
      <w:proofErr w:type="gramStart"/>
      <w:r>
        <w:rPr>
          <w:lang w:eastAsia="pt-BR" w:bidi="ar-SA"/>
        </w:rPr>
        <w:t>......................................................................................................................................</w:t>
      </w:r>
      <w:proofErr w:type="gramEnd"/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Pr="00395E8D" w:rsidRDefault="00395E8D" w:rsidP="00395E8D">
      <w:pPr>
        <w:pStyle w:val="texto-IEIJ"/>
        <w:rPr>
          <w:lang w:eastAsia="pt-BR" w:bidi="ar-SA"/>
        </w:rPr>
      </w:pPr>
    </w:p>
    <w:p w:rsidR="00E6101A" w:rsidRDefault="00E6101A" w:rsidP="0049690C">
      <w:pPr>
        <w:pStyle w:val="texto-IEIJ"/>
        <w:rPr>
          <w:lang w:val="pt-PT"/>
        </w:rPr>
      </w:pPr>
    </w:p>
    <w:sectPr w:rsidR="00E6101A" w:rsidSect="003F36D1">
      <w:headerReference w:type="first" r:id="rId20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BD5" w:rsidRPr="007E5A87" w:rsidRDefault="00283BD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283BD5" w:rsidRPr="007E5A87" w:rsidRDefault="00283BD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BD5" w:rsidRPr="007E5A87" w:rsidRDefault="00283BD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283BD5" w:rsidRPr="007E5A87" w:rsidRDefault="00283BD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5E8D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E6101A">
      <w:t>1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395E8D">
      <w:t>2</w:t>
    </w:r>
    <w:r w:rsidR="00C76590">
      <w:tab/>
    </w:r>
    <w:r>
      <w:tab/>
    </w:r>
    <w:r w:rsidR="00893525">
      <w:t xml:space="preserve">    </w:t>
    </w:r>
    <w:r w:rsidR="00E6101A">
      <w:t>G</w:t>
    </w:r>
    <w:r w:rsidR="00EA0391">
      <w:t xml:space="preserve">rupo </w:t>
    </w:r>
    <w:r w:rsidR="00893525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272B9"/>
    <w:multiLevelType w:val="multilevel"/>
    <w:tmpl w:val="D55E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9E23B6"/>
    <w:multiLevelType w:val="hybridMultilevel"/>
    <w:tmpl w:val="AF282C44"/>
    <w:lvl w:ilvl="0" w:tplc="5790CB6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9136FD"/>
    <w:multiLevelType w:val="multilevel"/>
    <w:tmpl w:val="7A32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37009"/>
    <w:rsid w:val="00056876"/>
    <w:rsid w:val="00076BAD"/>
    <w:rsid w:val="0008355B"/>
    <w:rsid w:val="00086237"/>
    <w:rsid w:val="00091CDD"/>
    <w:rsid w:val="001A1144"/>
    <w:rsid w:val="001B01E1"/>
    <w:rsid w:val="001E2505"/>
    <w:rsid w:val="00211C76"/>
    <w:rsid w:val="00282200"/>
    <w:rsid w:val="00283BD5"/>
    <w:rsid w:val="003033DF"/>
    <w:rsid w:val="00354698"/>
    <w:rsid w:val="00395E8D"/>
    <w:rsid w:val="003E3C52"/>
    <w:rsid w:val="003F36D1"/>
    <w:rsid w:val="003F75CC"/>
    <w:rsid w:val="00411D34"/>
    <w:rsid w:val="00416C09"/>
    <w:rsid w:val="00423281"/>
    <w:rsid w:val="00445F77"/>
    <w:rsid w:val="00495410"/>
    <w:rsid w:val="0049690C"/>
    <w:rsid w:val="0055656C"/>
    <w:rsid w:val="00564CF8"/>
    <w:rsid w:val="00586976"/>
    <w:rsid w:val="00605AEF"/>
    <w:rsid w:val="00613BF1"/>
    <w:rsid w:val="006A6E1E"/>
    <w:rsid w:val="00761FAE"/>
    <w:rsid w:val="00764CF6"/>
    <w:rsid w:val="0078550D"/>
    <w:rsid w:val="00797C3D"/>
    <w:rsid w:val="007A521E"/>
    <w:rsid w:val="007B2B49"/>
    <w:rsid w:val="007F1F13"/>
    <w:rsid w:val="00893525"/>
    <w:rsid w:val="008A1D4D"/>
    <w:rsid w:val="008B5BB7"/>
    <w:rsid w:val="008F5D96"/>
    <w:rsid w:val="00960850"/>
    <w:rsid w:val="009B6BA7"/>
    <w:rsid w:val="009D6BDC"/>
    <w:rsid w:val="00A67118"/>
    <w:rsid w:val="00AA1DF8"/>
    <w:rsid w:val="00AC14E6"/>
    <w:rsid w:val="00AC35A0"/>
    <w:rsid w:val="00BA77E7"/>
    <w:rsid w:val="00BF37C4"/>
    <w:rsid w:val="00C33203"/>
    <w:rsid w:val="00C76590"/>
    <w:rsid w:val="00C83218"/>
    <w:rsid w:val="00CE27D2"/>
    <w:rsid w:val="00D44012"/>
    <w:rsid w:val="00D64F61"/>
    <w:rsid w:val="00D71741"/>
    <w:rsid w:val="00DA0719"/>
    <w:rsid w:val="00DF4FE8"/>
    <w:rsid w:val="00E26855"/>
    <w:rsid w:val="00E26DAF"/>
    <w:rsid w:val="00E47AC3"/>
    <w:rsid w:val="00E6101A"/>
    <w:rsid w:val="00E7251F"/>
    <w:rsid w:val="00E81548"/>
    <w:rsid w:val="00E95AEC"/>
    <w:rsid w:val="00EA0391"/>
    <w:rsid w:val="00EB01E1"/>
    <w:rsid w:val="00EB0DD6"/>
    <w:rsid w:val="00EB607A"/>
    <w:rsid w:val="00F661D3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B6B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B6BA7"/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c-heading">
    <w:name w:val="c-heading"/>
    <w:basedOn w:val="Fontepargpadro"/>
    <w:rsid w:val="007F1F13"/>
  </w:style>
  <w:style w:type="character" w:customStyle="1" w:styleId="rsbtntext">
    <w:name w:val="rsbtn_text"/>
    <w:basedOn w:val="Fontepargpadro"/>
    <w:rsid w:val="007F1F13"/>
  </w:style>
  <w:style w:type="character" w:customStyle="1" w:styleId="u-sr-only">
    <w:name w:val="u-sr-only"/>
    <w:basedOn w:val="Fontepargpadro"/>
    <w:rsid w:val="007F1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7944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270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3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015">
                  <w:marLeft w:val="0"/>
                  <w:marRight w:val="133"/>
                  <w:marTop w:val="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2021-01-30T20:55:00Z</cp:lastPrinted>
  <dcterms:created xsi:type="dcterms:W3CDTF">2021-02-01T23:55:00Z</dcterms:created>
  <dcterms:modified xsi:type="dcterms:W3CDTF">2021-02-01T23:55:00Z</dcterms:modified>
  <dc:language>pt-BR</dc:language>
</cp:coreProperties>
</file>