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84" w:rsidRDefault="00863884" w:rsidP="00211C76">
      <w:pPr>
        <w:pStyle w:val="ttulo-IEIJ"/>
        <w:jc w:val="center"/>
        <w:rPr>
          <w:sz w:val="32"/>
          <w:szCs w:val="32"/>
          <w:lang w:val="pt-PT"/>
        </w:rPr>
      </w:pPr>
    </w:p>
    <w:p w:rsidR="00E6101A" w:rsidRDefault="00076BAD" w:rsidP="00211C76">
      <w:pPr>
        <w:pStyle w:val="ttulo-IEIJ"/>
        <w:jc w:val="center"/>
        <w:rPr>
          <w:kern w:val="36"/>
          <w:sz w:val="36"/>
          <w:szCs w:val="36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  <w:r w:rsidR="00D44012" w:rsidRPr="00D44012">
        <w:rPr>
          <w:kern w:val="36"/>
          <w:sz w:val="36"/>
          <w:szCs w:val="36"/>
          <w:lang w:eastAsia="pt-BR" w:bidi="ar-SA"/>
        </w:rPr>
        <w:t>equilíbrio perdido</w:t>
      </w:r>
    </w:p>
    <w:p w:rsidR="00863884" w:rsidRDefault="00863884" w:rsidP="00863884">
      <w:pPr>
        <w:pStyle w:val="texto-IEIJ"/>
        <w:jc w:val="both"/>
        <w:rPr>
          <w:rFonts w:asciiTheme="majorHAnsi" w:hAnsiTheme="majorHAnsi" w:cstheme="majorHAnsi"/>
          <w:color w:val="333333"/>
          <w:shd w:val="clear" w:color="auto" w:fill="FFFFFF"/>
        </w:rPr>
      </w:pPr>
    </w:p>
    <w:p w:rsidR="00863884" w:rsidRPr="00863884" w:rsidRDefault="00863884" w:rsidP="00863884">
      <w:pPr>
        <w:pStyle w:val="texto-IEIJ"/>
        <w:jc w:val="both"/>
        <w:rPr>
          <w:rFonts w:asciiTheme="majorHAnsi" w:hAnsiTheme="majorHAnsi" w:cstheme="majorHAnsi"/>
          <w:color w:val="333333"/>
          <w:shd w:val="clear" w:color="auto" w:fill="FFFFFF"/>
        </w:rPr>
      </w:pPr>
      <w:r w:rsidRPr="00863884">
        <w:rPr>
          <w:rFonts w:asciiTheme="majorHAnsi" w:hAnsiTheme="majorHAnsi" w:cstheme="majorHAnsi"/>
          <w:color w:val="333333"/>
          <w:shd w:val="clear" w:color="auto" w:fill="FFFFFF"/>
        </w:rPr>
        <w:t xml:space="preserve">Questão </w:t>
      </w:r>
      <w:proofErr w:type="gramStart"/>
      <w:r w:rsidRPr="00863884">
        <w:rPr>
          <w:rFonts w:asciiTheme="majorHAnsi" w:hAnsiTheme="majorHAnsi" w:cstheme="majorHAnsi"/>
          <w:color w:val="333333"/>
          <w:shd w:val="clear" w:color="auto" w:fill="FFFFFF"/>
        </w:rPr>
        <w:t>1</w:t>
      </w:r>
      <w:proofErr w:type="gramEnd"/>
    </w:p>
    <w:p w:rsidR="00863884" w:rsidRPr="009C2945" w:rsidRDefault="00863884" w:rsidP="00863884">
      <w:pPr>
        <w:pStyle w:val="texto-IEIJ"/>
        <w:ind w:firstLine="720"/>
        <w:jc w:val="both"/>
        <w:rPr>
          <w:rFonts w:asciiTheme="majorHAnsi" w:hAnsiTheme="majorHAnsi" w:cstheme="majorHAnsi"/>
          <w:i/>
          <w:lang w:eastAsia="pt-BR" w:bidi="ar-SA"/>
        </w:rPr>
      </w:pPr>
      <w:r w:rsidRPr="009C2945">
        <w:rPr>
          <w:rFonts w:asciiTheme="majorHAnsi" w:hAnsiTheme="majorHAnsi" w:cstheme="majorHAnsi"/>
          <w:i/>
          <w:color w:val="333333"/>
          <w:shd w:val="clear" w:color="auto" w:fill="FFFFFF"/>
        </w:rPr>
        <w:t>A transformação de matérias-primas naturais em artefatos humanos cresceu de forma tão vertiginosa que, a cada semana, os novos objetos feitos pela nossa espécie superam o peso corporal de cada pessoa viva hoje.</w:t>
      </w:r>
    </w:p>
    <w:p w:rsidR="00974D4D" w:rsidRDefault="00974D4D" w:rsidP="00974D4D">
      <w:pPr>
        <w:pStyle w:val="texto-IEIJ"/>
      </w:pPr>
    </w:p>
    <w:p w:rsidR="00974D4D" w:rsidRDefault="00974D4D" w:rsidP="00974D4D">
      <w:pPr>
        <w:pStyle w:val="texto-IEIJ"/>
        <w:ind w:firstLine="720"/>
      </w:pPr>
      <w:r>
        <w:t>O José e a Ana querem ver quem juntou mais produtos industrializados. No final da disputa, a Ana tinha 97 pontos. Leia o que diz a Ana.</w:t>
      </w:r>
    </w:p>
    <w:p w:rsidR="00974D4D" w:rsidRDefault="00974D4D" w:rsidP="00974D4D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122930" cy="1686560"/>
            <wp:effectExtent l="19050" t="0" r="1270" b="0"/>
            <wp:docPr id="6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D4D" w:rsidRDefault="00974D4D" w:rsidP="00974D4D">
      <w:pPr>
        <w:pStyle w:val="texto-IEIJ"/>
      </w:pPr>
      <w:r>
        <w:t>Quantos quilos de produtos tinha o José no final desse jogo?</w:t>
      </w:r>
    </w:p>
    <w:p w:rsidR="00974D4D" w:rsidRDefault="00974D4D" w:rsidP="00974D4D">
      <w:pPr>
        <w:pStyle w:val="texto-IEIJ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974D4D" w:rsidTr="00A848CA">
        <w:tc>
          <w:tcPr>
            <w:tcW w:w="9778" w:type="dxa"/>
          </w:tcPr>
          <w:p w:rsidR="00974D4D" w:rsidRDefault="00974D4D" w:rsidP="00A848CA">
            <w:pPr>
              <w:pStyle w:val="texto-IEIJ"/>
              <w:rPr>
                <w:rFonts w:asciiTheme="majorHAnsi" w:hAnsiTheme="majorHAnsi" w:cstheme="majorHAnsi"/>
              </w:rPr>
            </w:pPr>
            <w:r w:rsidRPr="009C2945">
              <w:rPr>
                <w:rFonts w:asciiTheme="majorHAnsi" w:hAnsiTheme="majorHAnsi" w:cstheme="majorHAnsi"/>
              </w:rPr>
              <w:t xml:space="preserve">Explique como você chegou à sua resposta. </w:t>
            </w:r>
          </w:p>
          <w:p w:rsidR="00974D4D" w:rsidRDefault="00974D4D" w:rsidP="00A848CA">
            <w:pPr>
              <w:pStyle w:val="texto-IEIJ"/>
              <w:rPr>
                <w:rFonts w:asciiTheme="majorHAnsi" w:hAnsiTheme="majorHAnsi" w:cstheme="majorHAnsi"/>
              </w:rPr>
            </w:pPr>
          </w:p>
          <w:p w:rsidR="00974D4D" w:rsidRDefault="00974D4D" w:rsidP="00A848CA">
            <w:pPr>
              <w:pStyle w:val="texto-IEIJ"/>
              <w:rPr>
                <w:rFonts w:asciiTheme="majorHAnsi" w:hAnsiTheme="majorHAnsi" w:cstheme="majorHAnsi"/>
              </w:rPr>
            </w:pPr>
          </w:p>
          <w:p w:rsidR="00974D4D" w:rsidRPr="009C2945" w:rsidRDefault="00974D4D" w:rsidP="00A848CA">
            <w:pPr>
              <w:pStyle w:val="texto-IEIJ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Resposta: </w:t>
            </w:r>
            <w:proofErr w:type="gramStart"/>
            <w:r>
              <w:rPr>
                <w:rFonts w:asciiTheme="majorHAnsi" w:hAnsiTheme="majorHAnsi" w:cstheme="majorHAnsi"/>
              </w:rPr>
              <w:t>...................................................................................................................</w:t>
            </w:r>
            <w:proofErr w:type="gramEnd"/>
          </w:p>
          <w:p w:rsidR="00974D4D" w:rsidRDefault="00974D4D" w:rsidP="00A848CA">
            <w:pPr>
              <w:pStyle w:val="texto-IEIJ"/>
            </w:pPr>
          </w:p>
        </w:tc>
      </w:tr>
    </w:tbl>
    <w:p w:rsidR="00863884" w:rsidRDefault="00863884" w:rsidP="00863884">
      <w:pPr>
        <w:pStyle w:val="texto-IEIJ"/>
      </w:pPr>
    </w:p>
    <w:p w:rsidR="008E180E" w:rsidRDefault="008E180E" w:rsidP="008E180E">
      <w:pPr>
        <w:pStyle w:val="texto-IEIJ"/>
        <w:rPr>
          <w:lang w:eastAsia="pt-BR" w:bidi="ar-SA"/>
        </w:rPr>
      </w:pPr>
    </w:p>
    <w:p w:rsidR="00974D4D" w:rsidRDefault="00974D4D" w:rsidP="008E180E">
      <w:pPr>
        <w:pStyle w:val="texto-IEIJ"/>
        <w:rPr>
          <w:lang w:eastAsia="pt-BR" w:bidi="ar-SA"/>
        </w:rPr>
      </w:pPr>
    </w:p>
    <w:p w:rsidR="008E180E" w:rsidRDefault="008E180E" w:rsidP="008E180E">
      <w:pPr>
        <w:pStyle w:val="texto-IEIJ"/>
        <w:rPr>
          <w:lang w:eastAsia="pt-BR" w:bidi="ar-SA"/>
        </w:rPr>
      </w:pPr>
    </w:p>
    <w:p w:rsidR="00863884" w:rsidRPr="00863884" w:rsidRDefault="00863884" w:rsidP="00863884">
      <w:pPr>
        <w:spacing w:before="120" w:line="240" w:lineRule="auto"/>
        <w:rPr>
          <w:b/>
          <w:sz w:val="28"/>
          <w:szCs w:val="28"/>
        </w:rPr>
      </w:pPr>
      <w:r w:rsidRPr="00863884">
        <w:rPr>
          <w:b/>
          <w:sz w:val="28"/>
          <w:szCs w:val="28"/>
        </w:rPr>
        <w:lastRenderedPageBreak/>
        <w:t>O que está sendo comparado</w:t>
      </w:r>
    </w:p>
    <w:p w:rsidR="00863884" w:rsidRPr="00863884" w:rsidRDefault="00863884" w:rsidP="00863884">
      <w:pPr>
        <w:spacing w:before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Para f</w:t>
      </w:r>
      <w:r w:rsidR="003A1794">
        <w:rPr>
          <w:sz w:val="28"/>
          <w:szCs w:val="28"/>
        </w:rPr>
        <w:t>a</w:t>
      </w:r>
      <w:r>
        <w:rPr>
          <w:sz w:val="28"/>
          <w:szCs w:val="28"/>
        </w:rPr>
        <w:t>zer a comparação de pesos, os cientistas</w:t>
      </w:r>
      <w:proofErr w:type="gramStart"/>
      <w:r>
        <w:rPr>
          <w:sz w:val="28"/>
          <w:szCs w:val="28"/>
        </w:rPr>
        <w:t xml:space="preserve"> </w:t>
      </w:r>
      <w:r w:rsidRPr="00863884">
        <w:rPr>
          <w:sz w:val="28"/>
          <w:szCs w:val="28"/>
        </w:rPr>
        <w:t xml:space="preserve"> </w:t>
      </w:r>
      <w:proofErr w:type="gramEnd"/>
      <w:r w:rsidRPr="00863884">
        <w:rPr>
          <w:sz w:val="28"/>
          <w:szCs w:val="28"/>
        </w:rPr>
        <w:t>colocaram a soma de toda a biomassa viva —ou seja, árvores e demais vegetais, animais, fungos de tamanho macroscópico e todos os micro-organismos no solo e nas águas. A conta inclui também o peso de todos os seres humanos vivos hoje, e o de seus animais e plantas domesticados.</w:t>
      </w:r>
    </w:p>
    <w:p w:rsidR="008E180E" w:rsidRDefault="00863884" w:rsidP="00863884">
      <w:pPr>
        <w:spacing w:before="120" w:line="240" w:lineRule="auto"/>
        <w:ind w:firstLine="720"/>
        <w:rPr>
          <w:sz w:val="28"/>
          <w:szCs w:val="28"/>
        </w:rPr>
      </w:pPr>
      <w:r w:rsidRPr="00863884">
        <w:rPr>
          <w:sz w:val="28"/>
          <w:szCs w:val="28"/>
        </w:rPr>
        <w:t xml:space="preserve">Do outro lado, a massa </w:t>
      </w:r>
      <w:proofErr w:type="spellStart"/>
      <w:r w:rsidRPr="00863884">
        <w:rPr>
          <w:sz w:val="28"/>
          <w:szCs w:val="28"/>
        </w:rPr>
        <w:t>antropogênica</w:t>
      </w:r>
      <w:proofErr w:type="spellEnd"/>
      <w:r w:rsidRPr="00863884">
        <w:rPr>
          <w:sz w:val="28"/>
          <w:szCs w:val="28"/>
        </w:rPr>
        <w:t xml:space="preserve"> é composta pela matéria não viva</w:t>
      </w:r>
      <w:proofErr w:type="gramStart"/>
      <w:r>
        <w:rPr>
          <w:sz w:val="28"/>
          <w:szCs w:val="28"/>
        </w:rPr>
        <w:t>:</w:t>
      </w:r>
      <w:r w:rsidRPr="00863884">
        <w:rPr>
          <w:sz w:val="28"/>
          <w:szCs w:val="28"/>
        </w:rPr>
        <w:t>:</w:t>
      </w:r>
      <w:proofErr w:type="gramEnd"/>
      <w:r w:rsidRPr="00863884">
        <w:rPr>
          <w:sz w:val="28"/>
          <w:szCs w:val="28"/>
        </w:rPr>
        <w:t xml:space="preserve"> metal, concreto, tijolos, asfalto, plástico, vidro etc. </w:t>
      </w:r>
    </w:p>
    <w:p w:rsidR="00863884" w:rsidRDefault="00863884" w:rsidP="00863884">
      <w:pPr>
        <w:spacing w:before="120" w:line="240" w:lineRule="auto"/>
        <w:rPr>
          <w:sz w:val="28"/>
          <w:szCs w:val="28"/>
        </w:rPr>
      </w:pPr>
    </w:p>
    <w:p w:rsidR="00863884" w:rsidRDefault="00863884" w:rsidP="00863884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863884" w:rsidRDefault="00863884" w:rsidP="00863884">
      <w:pPr>
        <w:pStyle w:val="texto-IEIJ"/>
        <w:ind w:firstLine="720"/>
      </w:pPr>
      <w:r>
        <w:t>A balança seguinte está em equilíbrio.</w:t>
      </w:r>
    </w:p>
    <w:p w:rsidR="00863884" w:rsidRDefault="00863884" w:rsidP="003B52E4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346575" cy="1888490"/>
            <wp:effectExtent l="19050" t="0" r="0" b="0"/>
            <wp:docPr id="4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84" w:rsidRDefault="00863884" w:rsidP="00863884">
      <w:pPr>
        <w:pStyle w:val="texto-IEIJ"/>
        <w:ind w:firstLine="720"/>
      </w:pPr>
      <w:r>
        <w:t xml:space="preserve">As duas caixas que estão na balança pesam o mesmo. </w:t>
      </w:r>
    </w:p>
    <w:p w:rsidR="00863884" w:rsidRDefault="00863884" w:rsidP="00863884">
      <w:pPr>
        <w:pStyle w:val="texto-IEIJ"/>
        <w:ind w:firstLine="720"/>
      </w:pPr>
      <w:r>
        <w:t>Quanto pesa, em quilogramas, cada caixa?</w:t>
      </w:r>
    </w:p>
    <w:p w:rsidR="00863884" w:rsidRDefault="00863884" w:rsidP="00863884">
      <w:pPr>
        <w:pStyle w:val="texto-IEIJ"/>
        <w:ind w:firstLine="720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863884" w:rsidTr="00A848CA">
        <w:tc>
          <w:tcPr>
            <w:tcW w:w="9778" w:type="dxa"/>
          </w:tcPr>
          <w:p w:rsidR="00863884" w:rsidRPr="00863884" w:rsidRDefault="00863884" w:rsidP="00A848CA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  <w:r w:rsidRPr="00863884">
              <w:rPr>
                <w:rFonts w:asciiTheme="majorHAnsi" w:hAnsiTheme="majorHAnsi" w:cstheme="majorHAnsi"/>
                <w:lang w:eastAsia="pt-BR"/>
              </w:rPr>
              <w:t xml:space="preserve">Explique como você chegou a essa resposta. </w:t>
            </w:r>
          </w:p>
          <w:p w:rsidR="00863884" w:rsidRPr="00863884" w:rsidRDefault="00863884" w:rsidP="00A848CA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</w:p>
          <w:p w:rsidR="00863884" w:rsidRPr="00863884" w:rsidRDefault="00863884" w:rsidP="00A848CA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</w:p>
          <w:p w:rsidR="00863884" w:rsidRPr="00863884" w:rsidRDefault="00863884" w:rsidP="00A848CA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  <w:r w:rsidRPr="00863884">
              <w:rPr>
                <w:rFonts w:asciiTheme="majorHAnsi" w:hAnsiTheme="majorHAnsi" w:cstheme="majorHAnsi"/>
                <w:lang w:eastAsia="pt-BR"/>
              </w:rPr>
              <w:t>Resposta: ________ kg</w:t>
            </w:r>
          </w:p>
          <w:p w:rsidR="00863884" w:rsidRDefault="00863884" w:rsidP="00A848CA">
            <w:pPr>
              <w:pStyle w:val="texto-IEIJ"/>
              <w:rPr>
                <w:lang w:eastAsia="pt-BR"/>
              </w:rPr>
            </w:pPr>
          </w:p>
        </w:tc>
      </w:tr>
    </w:tbl>
    <w:p w:rsidR="00863884" w:rsidRDefault="00863884" w:rsidP="00863884">
      <w:pPr>
        <w:spacing w:before="120" w:line="240" w:lineRule="auto"/>
        <w:rPr>
          <w:lang w:eastAsia="pt-BR" w:bidi="ar-SA"/>
        </w:rPr>
      </w:pPr>
    </w:p>
    <w:p w:rsidR="00974D4D" w:rsidRDefault="00974D4D" w:rsidP="00863884">
      <w:pPr>
        <w:spacing w:before="120" w:line="240" w:lineRule="auto"/>
        <w:rPr>
          <w:lang w:eastAsia="pt-BR" w:bidi="ar-SA"/>
        </w:rPr>
      </w:pPr>
    </w:p>
    <w:p w:rsidR="008E180E" w:rsidRDefault="00863884" w:rsidP="008E180E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3</w:t>
      </w:r>
      <w:proofErr w:type="gramEnd"/>
    </w:p>
    <w:p w:rsidR="00863884" w:rsidRDefault="00863884" w:rsidP="00863884">
      <w:pPr>
        <w:pStyle w:val="texto-IEIJ"/>
        <w:ind w:firstLine="720"/>
        <w:jc w:val="both"/>
      </w:pPr>
      <w:r>
        <w:t xml:space="preserve">Para incentivar o consumo de produtos naturais em vez de produtos industrializados no lanche, Ana fez uma pesquisa. </w:t>
      </w:r>
    </w:p>
    <w:p w:rsidR="00863884" w:rsidRDefault="00863884" w:rsidP="00863884">
      <w:pPr>
        <w:pStyle w:val="texto-IEIJ"/>
        <w:ind w:firstLine="720"/>
        <w:jc w:val="both"/>
      </w:pPr>
      <w:r>
        <w:t xml:space="preserve">Na escola da Ana, perguntou-se aos alunos qual o fruto de que mais gostavam. </w:t>
      </w:r>
    </w:p>
    <w:p w:rsidR="00863884" w:rsidRDefault="00863884" w:rsidP="00863884">
      <w:pPr>
        <w:pStyle w:val="texto-IEIJ"/>
      </w:pPr>
    </w:p>
    <w:p w:rsidR="00863884" w:rsidRDefault="00863884" w:rsidP="00863884">
      <w:pPr>
        <w:pStyle w:val="texto-IEIJ"/>
      </w:pPr>
    </w:p>
    <w:p w:rsidR="00863884" w:rsidRDefault="00863884" w:rsidP="00863884">
      <w:pPr>
        <w:pStyle w:val="texto-IEIJ"/>
      </w:pPr>
    </w:p>
    <w:p w:rsidR="00863884" w:rsidRDefault="00863884" w:rsidP="00863884">
      <w:pPr>
        <w:pStyle w:val="texto-IEIJ"/>
        <w:ind w:firstLine="720"/>
        <w:jc w:val="both"/>
      </w:pPr>
      <w:r>
        <w:lastRenderedPageBreak/>
        <w:t xml:space="preserve">Na tabela seguinte, foram registrados os frutos escolhidos e a contagem do número de alunos que escolheram cada fruto. </w:t>
      </w:r>
    </w:p>
    <w:p w:rsidR="00863884" w:rsidRDefault="00863884" w:rsidP="00863884">
      <w:pPr>
        <w:pStyle w:val="texto-IEIJ"/>
        <w:ind w:firstLine="720"/>
      </w:pPr>
      <w:r>
        <w:t>Cada aluno escolheu apenas um fruto.</w:t>
      </w:r>
    </w:p>
    <w:p w:rsidR="00863884" w:rsidRDefault="00863884" w:rsidP="00863884">
      <w:pPr>
        <w:pStyle w:val="texto-IEIJ"/>
        <w:jc w:val="center"/>
      </w:pPr>
      <w:r w:rsidRPr="00863884">
        <w:rPr>
          <w:noProof/>
          <w:lang w:eastAsia="pt-BR" w:bidi="ar-SA"/>
        </w:rPr>
        <w:drawing>
          <wp:inline distT="0" distB="0" distL="0" distR="0">
            <wp:extent cx="4061460" cy="2755265"/>
            <wp:effectExtent l="19050" t="0" r="0" b="0"/>
            <wp:docPr id="5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84" w:rsidRDefault="00863884" w:rsidP="00863884">
      <w:pPr>
        <w:pStyle w:val="texto-IEIJ"/>
        <w:jc w:val="both"/>
      </w:pPr>
    </w:p>
    <w:p w:rsidR="00863884" w:rsidRDefault="00863884" w:rsidP="00863884">
      <w:pPr>
        <w:pStyle w:val="texto-IEIJ"/>
        <w:ind w:firstLine="720"/>
      </w:pPr>
      <w:r>
        <w:t>Com os registros da tabela anterior, a Ana começou a construir um gráfico. Complete corretamente o gráfico que a Ana começou a construir.</w:t>
      </w:r>
    </w:p>
    <w:p w:rsidR="00863884" w:rsidRDefault="00863884" w:rsidP="00863884">
      <w:pPr>
        <w:pStyle w:val="texto-IEIJ"/>
        <w:ind w:firstLine="720"/>
      </w:pPr>
    </w:p>
    <w:p w:rsidR="00863884" w:rsidRDefault="00863884" w:rsidP="00863884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2909570" cy="3206115"/>
            <wp:effectExtent l="19050" t="0" r="5080" b="0"/>
            <wp:docPr id="5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84" w:rsidRDefault="00863884" w:rsidP="00863884">
      <w:pPr>
        <w:pStyle w:val="texto-IEIJ"/>
        <w:jc w:val="both"/>
      </w:pPr>
    </w:p>
    <w:p w:rsidR="00863884" w:rsidRDefault="00863884" w:rsidP="00863884">
      <w:pPr>
        <w:pStyle w:val="texto-IEIJ"/>
        <w:jc w:val="center"/>
      </w:pPr>
    </w:p>
    <w:p w:rsidR="008E180E" w:rsidRDefault="00863884" w:rsidP="008E180E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4</w:t>
      </w:r>
      <w:proofErr w:type="gramEnd"/>
    </w:p>
    <w:p w:rsidR="005E41BE" w:rsidRDefault="005E41BE" w:rsidP="005E41BE">
      <w:pPr>
        <w:pStyle w:val="texto-IEIJ"/>
        <w:ind w:firstLine="720"/>
        <w:jc w:val="both"/>
        <w:rPr>
          <w:lang w:eastAsia="pt-BR" w:bidi="ar-SA"/>
        </w:rPr>
      </w:pPr>
      <w:r>
        <w:rPr>
          <w:lang w:eastAsia="pt-BR" w:bidi="ar-SA"/>
        </w:rPr>
        <w:t xml:space="preserve">A discussão sobre materiais produzidos a partir de matéria prima retirada da natureza gerou várias experiências. Dentre elas esta que os alunos de uma escola fizeram. </w:t>
      </w:r>
    </w:p>
    <w:p w:rsidR="00974D4D" w:rsidRDefault="00974D4D" w:rsidP="005E41BE">
      <w:pPr>
        <w:pStyle w:val="texto-IEIJ"/>
        <w:ind w:firstLine="720"/>
        <w:jc w:val="both"/>
      </w:pPr>
    </w:p>
    <w:p w:rsidR="00974D4D" w:rsidRDefault="00974D4D" w:rsidP="005E41BE">
      <w:pPr>
        <w:pStyle w:val="texto-IEIJ"/>
        <w:ind w:firstLine="720"/>
        <w:jc w:val="both"/>
      </w:pPr>
    </w:p>
    <w:p w:rsidR="005E41BE" w:rsidRDefault="005E41BE" w:rsidP="005E41BE">
      <w:pPr>
        <w:pStyle w:val="texto-IEIJ"/>
        <w:ind w:firstLine="720"/>
        <w:jc w:val="both"/>
      </w:pPr>
      <w:proofErr w:type="gramStart"/>
      <w:r>
        <w:t>A Sara</w:t>
      </w:r>
      <w:proofErr w:type="gramEnd"/>
      <w:r>
        <w:t xml:space="preserve"> e a Maria exploraram propriedades dos materiais.</w:t>
      </w:r>
    </w:p>
    <w:p w:rsidR="005E41BE" w:rsidRDefault="005E41BE" w:rsidP="005E41BE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783580" cy="2683510"/>
            <wp:effectExtent l="19050" t="0" r="7620" b="0"/>
            <wp:docPr id="5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BE" w:rsidRDefault="005E41BE" w:rsidP="005E41BE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15685" cy="2945130"/>
            <wp:effectExtent l="19050" t="0" r="0" b="0"/>
            <wp:docPr id="5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BE" w:rsidRDefault="005E41BE" w:rsidP="005E41BE">
      <w:pPr>
        <w:pStyle w:val="texto-IEIJ"/>
        <w:rPr>
          <w:lang w:eastAsia="pt-BR" w:bidi="ar-SA"/>
        </w:rPr>
      </w:pPr>
    </w:p>
    <w:p w:rsidR="005E41BE" w:rsidRDefault="005E41BE" w:rsidP="005E41BE">
      <w:pPr>
        <w:pStyle w:val="texto-IEIJ"/>
        <w:ind w:firstLine="720"/>
        <w:jc w:val="both"/>
      </w:pPr>
      <w:r>
        <w:t xml:space="preserve">Qual é a experiência (A ou B) que permite responder corretamente à pergunta da Sara?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5E41BE" w:rsidTr="005E41BE">
        <w:tc>
          <w:tcPr>
            <w:tcW w:w="9778" w:type="dxa"/>
          </w:tcPr>
          <w:p w:rsidR="005E41BE" w:rsidRDefault="005E41BE" w:rsidP="005E41BE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  <w:r w:rsidRPr="005E41BE">
              <w:rPr>
                <w:rFonts w:asciiTheme="majorHAnsi" w:hAnsiTheme="majorHAnsi" w:cstheme="majorHAnsi"/>
              </w:rPr>
              <w:t>Justifique a sua resposta.</w:t>
            </w:r>
          </w:p>
          <w:p w:rsidR="005E41BE" w:rsidRDefault="005E41BE" w:rsidP="005E41BE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</w:p>
          <w:p w:rsidR="005E41BE" w:rsidRDefault="005E41BE" w:rsidP="005E41BE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</w:p>
          <w:p w:rsidR="005E41BE" w:rsidRPr="005E41BE" w:rsidRDefault="005E41BE" w:rsidP="005E41BE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</w:p>
          <w:p w:rsidR="005E41BE" w:rsidRDefault="005E41BE" w:rsidP="005E41BE">
            <w:pPr>
              <w:pStyle w:val="texto-IEIJ"/>
              <w:jc w:val="both"/>
            </w:pPr>
          </w:p>
        </w:tc>
      </w:tr>
    </w:tbl>
    <w:p w:rsidR="005E41BE" w:rsidRDefault="005E41BE" w:rsidP="005E41BE">
      <w:pPr>
        <w:pStyle w:val="texto-IEIJ"/>
        <w:jc w:val="both"/>
      </w:pPr>
    </w:p>
    <w:p w:rsidR="00974D4D" w:rsidRDefault="00974D4D" w:rsidP="005E41BE">
      <w:pPr>
        <w:pStyle w:val="texto-IEIJ"/>
        <w:jc w:val="both"/>
      </w:pPr>
    </w:p>
    <w:p w:rsidR="00974D4D" w:rsidRDefault="00974D4D" w:rsidP="005E41BE">
      <w:pPr>
        <w:pStyle w:val="texto-IEIJ"/>
        <w:jc w:val="both"/>
      </w:pPr>
    </w:p>
    <w:p w:rsidR="00974D4D" w:rsidRDefault="00974D4D" w:rsidP="005E41BE">
      <w:pPr>
        <w:pStyle w:val="texto-IEIJ"/>
        <w:jc w:val="both"/>
      </w:pPr>
    </w:p>
    <w:p w:rsidR="00974D4D" w:rsidRDefault="00974D4D" w:rsidP="005E41BE">
      <w:pPr>
        <w:pStyle w:val="texto-IEIJ"/>
        <w:jc w:val="both"/>
      </w:pPr>
    </w:p>
    <w:p w:rsidR="008E180E" w:rsidRDefault="005E41BE" w:rsidP="008E180E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5</w:t>
      </w:r>
      <w:proofErr w:type="gramEnd"/>
    </w:p>
    <w:p w:rsidR="005E41BE" w:rsidRDefault="005E41BE" w:rsidP="008E180E">
      <w:pPr>
        <w:pStyle w:val="texto-IEIJ"/>
        <w:rPr>
          <w:lang w:eastAsia="pt-BR" w:bidi="ar-SA"/>
        </w:rPr>
      </w:pPr>
      <w:r>
        <w:rPr>
          <w:lang w:eastAsia="pt-BR" w:bidi="ar-SA"/>
        </w:rPr>
        <w:tab/>
        <w:t xml:space="preserve">Descubra o caminho para a saída. </w:t>
      </w:r>
    </w:p>
    <w:p w:rsidR="005E41BE" w:rsidRDefault="005E41BE" w:rsidP="008E180E">
      <w:pPr>
        <w:pStyle w:val="texto-IEIJ"/>
        <w:rPr>
          <w:lang w:eastAsia="pt-BR" w:bidi="ar-SA"/>
        </w:rPr>
      </w:pPr>
      <w:r>
        <w:rPr>
          <w:lang w:eastAsia="pt-BR" w:bidi="ar-SA"/>
        </w:rPr>
        <w:t>START = INÍCIO</w:t>
      </w:r>
    </w:p>
    <w:p w:rsidR="005E41BE" w:rsidRDefault="005E41BE" w:rsidP="008E180E">
      <w:pPr>
        <w:pStyle w:val="texto-IEIJ"/>
        <w:rPr>
          <w:lang w:eastAsia="pt-BR" w:bidi="ar-SA"/>
        </w:rPr>
      </w:pPr>
      <w:r>
        <w:rPr>
          <w:lang w:eastAsia="pt-BR" w:bidi="ar-SA"/>
        </w:rPr>
        <w:t>END = FINAL</w:t>
      </w:r>
    </w:p>
    <w:p w:rsidR="008E180E" w:rsidRDefault="005E41BE" w:rsidP="005E41BE">
      <w:pPr>
        <w:pStyle w:val="texto-IEIJ"/>
        <w:rPr>
          <w:b/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8159833"/>
            <wp:effectExtent l="19050" t="0" r="0" b="0"/>
            <wp:docPr id="7" name="Imagem 2" descr="Line art - START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art - START EN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80E" w:rsidSect="003F36D1">
      <w:headerReference w:type="first" r:id="rId16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FE" w:rsidRPr="007E5A87" w:rsidRDefault="007C48F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7C48FE" w:rsidRPr="007E5A87" w:rsidRDefault="007C48F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FE" w:rsidRPr="007E5A87" w:rsidRDefault="007C48F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7C48FE" w:rsidRPr="007E5A87" w:rsidRDefault="007C48F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0DB0">
      <w:t>Verão</w:t>
    </w:r>
    <w:r>
      <w:rPr>
        <w:color w:val="000000"/>
      </w:rPr>
      <w:t>, 20</w:t>
    </w:r>
    <w:r w:rsidR="00E6101A"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>____</w:t>
    </w:r>
    <w:r w:rsidR="00E6101A">
      <w:t>______________________________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>:</w:t>
    </w:r>
    <w:r w:rsidR="00E6101A">
      <w:rPr>
        <w:color w:val="000000"/>
      </w:rPr>
      <w:t xml:space="preserve"> ________________________________</w:t>
    </w:r>
    <w:r>
      <w:rPr>
        <w:color w:val="000000"/>
      </w:rPr>
      <w:t xml:space="preserve">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</w:t>
    </w:r>
    <w:r w:rsidR="00E6101A">
      <w:t>________° Ano Tempo</w:t>
    </w:r>
    <w:r w:rsidR="00E6101A">
      <w:tab/>
    </w:r>
    <w:proofErr w:type="gramStart"/>
    <w:r w:rsidR="00E6101A">
      <w:t xml:space="preserve">    </w:t>
    </w:r>
    <w:proofErr w:type="gramEnd"/>
    <w:r>
      <w:t>Início:</w:t>
    </w:r>
    <w:r w:rsidR="00E6101A">
      <w:t xml:space="preserve">_________  </w:t>
    </w:r>
    <w:r>
      <w:t>Término:</w:t>
    </w:r>
    <w:r w:rsidR="00E6101A" w:rsidRPr="00E6101A">
      <w:t xml:space="preserve"> </w:t>
    </w:r>
    <w:r w:rsidR="00E6101A">
      <w:t xml:space="preserve">_________ </w:t>
    </w:r>
    <w:r>
      <w:t>Total:</w:t>
    </w:r>
    <w:r>
      <w:tab/>
    </w:r>
    <w:r w:rsidR="00E6101A">
      <w:t>_____________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 xml:space="preserve">Edição </w:t>
    </w:r>
    <w:proofErr w:type="gramStart"/>
    <w:r w:rsidR="00E6101A">
      <w:t>1</w:t>
    </w:r>
    <w:proofErr w:type="gramEnd"/>
    <w:r w:rsidR="00445F77">
      <w:t xml:space="preserve"> </w:t>
    </w:r>
    <w:r>
      <w:t xml:space="preserve"> </w:t>
    </w:r>
    <w:r w:rsidR="00E6101A">
      <w:t xml:space="preserve">              </w:t>
    </w:r>
    <w:r>
      <w:t>MMXX</w:t>
    </w:r>
    <w:r w:rsidR="00E6101A">
      <w:t>I</w:t>
    </w:r>
    <w:r>
      <w:tab/>
    </w:r>
    <w:r>
      <w:tab/>
    </w:r>
    <w:r w:rsidR="00E6101A">
      <w:t xml:space="preserve">        </w:t>
    </w:r>
    <w:r>
      <w:t xml:space="preserve">Fase </w:t>
    </w:r>
    <w:r w:rsidR="005E41BE">
      <w:t>3</w:t>
    </w:r>
    <w:r w:rsidR="00C76590">
      <w:tab/>
    </w:r>
    <w:r>
      <w:tab/>
    </w:r>
    <w:r w:rsidR="003F75CC">
      <w:t xml:space="preserve">      </w:t>
    </w:r>
    <w:r w:rsidR="00E6101A">
      <w:t>G</w:t>
    </w:r>
    <w:r w:rsidR="00EA0391">
      <w:t xml:space="preserve">rupo </w:t>
    </w:r>
    <w:r w:rsidR="000919D9">
      <w:t>Gama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72B9"/>
    <w:multiLevelType w:val="multilevel"/>
    <w:tmpl w:val="D55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136FD"/>
    <w:multiLevelType w:val="multilevel"/>
    <w:tmpl w:val="7A3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37009"/>
    <w:rsid w:val="00076BAD"/>
    <w:rsid w:val="0008355B"/>
    <w:rsid w:val="00086237"/>
    <w:rsid w:val="000919D9"/>
    <w:rsid w:val="000F6E9A"/>
    <w:rsid w:val="001A1144"/>
    <w:rsid w:val="001B01E1"/>
    <w:rsid w:val="001E2505"/>
    <w:rsid w:val="00211C76"/>
    <w:rsid w:val="00282200"/>
    <w:rsid w:val="003033DF"/>
    <w:rsid w:val="00354698"/>
    <w:rsid w:val="003A1794"/>
    <w:rsid w:val="003B52E4"/>
    <w:rsid w:val="003E3C52"/>
    <w:rsid w:val="003F36D1"/>
    <w:rsid w:val="003F75CC"/>
    <w:rsid w:val="00411D34"/>
    <w:rsid w:val="00416C09"/>
    <w:rsid w:val="00423281"/>
    <w:rsid w:val="00440DB0"/>
    <w:rsid w:val="00445F77"/>
    <w:rsid w:val="0055656C"/>
    <w:rsid w:val="00564CF8"/>
    <w:rsid w:val="00586976"/>
    <w:rsid w:val="005E41BE"/>
    <w:rsid w:val="006A6E1E"/>
    <w:rsid w:val="00761FAE"/>
    <w:rsid w:val="0078550D"/>
    <w:rsid w:val="00797C3D"/>
    <w:rsid w:val="007A521E"/>
    <w:rsid w:val="007B2B49"/>
    <w:rsid w:val="007C48FE"/>
    <w:rsid w:val="007F1F13"/>
    <w:rsid w:val="00863884"/>
    <w:rsid w:val="008A1D4D"/>
    <w:rsid w:val="008B5BB7"/>
    <w:rsid w:val="008E180E"/>
    <w:rsid w:val="008F5D96"/>
    <w:rsid w:val="00960850"/>
    <w:rsid w:val="00974D4D"/>
    <w:rsid w:val="009B6BA7"/>
    <w:rsid w:val="009C1BE6"/>
    <w:rsid w:val="009D6BDC"/>
    <w:rsid w:val="00A67118"/>
    <w:rsid w:val="00AA1DF8"/>
    <w:rsid w:val="00AC14E6"/>
    <w:rsid w:val="00AC35A0"/>
    <w:rsid w:val="00B740BE"/>
    <w:rsid w:val="00BA77E7"/>
    <w:rsid w:val="00BF37C4"/>
    <w:rsid w:val="00C1473F"/>
    <w:rsid w:val="00C33203"/>
    <w:rsid w:val="00C72D4A"/>
    <w:rsid w:val="00C76590"/>
    <w:rsid w:val="00CE27D2"/>
    <w:rsid w:val="00D44012"/>
    <w:rsid w:val="00D64F61"/>
    <w:rsid w:val="00D71741"/>
    <w:rsid w:val="00DA0719"/>
    <w:rsid w:val="00DF4FE8"/>
    <w:rsid w:val="00E26DAF"/>
    <w:rsid w:val="00E3129C"/>
    <w:rsid w:val="00E375EB"/>
    <w:rsid w:val="00E47AC3"/>
    <w:rsid w:val="00E6101A"/>
    <w:rsid w:val="00E7251F"/>
    <w:rsid w:val="00E81548"/>
    <w:rsid w:val="00E95AEC"/>
    <w:rsid w:val="00EA0391"/>
    <w:rsid w:val="00EB01E1"/>
    <w:rsid w:val="00EB0DD6"/>
    <w:rsid w:val="00EB1E6F"/>
    <w:rsid w:val="00EB607A"/>
    <w:rsid w:val="00F34C34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6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6BA7"/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c-heading">
    <w:name w:val="c-heading"/>
    <w:basedOn w:val="Fontepargpadro"/>
    <w:rsid w:val="007F1F13"/>
  </w:style>
  <w:style w:type="character" w:customStyle="1" w:styleId="rsbtntext">
    <w:name w:val="rsbtn_text"/>
    <w:basedOn w:val="Fontepargpadro"/>
    <w:rsid w:val="007F1F13"/>
  </w:style>
  <w:style w:type="character" w:customStyle="1" w:styleId="u-sr-only">
    <w:name w:val="u-sr-only"/>
    <w:basedOn w:val="Fontepargpadro"/>
    <w:rsid w:val="007F1F13"/>
  </w:style>
  <w:style w:type="paragraph" w:customStyle="1" w:styleId="g-pstyle2">
    <w:name w:val="g-pstyle2"/>
    <w:basedOn w:val="Normal"/>
    <w:rsid w:val="0086388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794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7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015">
                  <w:marLeft w:val="0"/>
                  <w:marRight w:val="133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2021-02-03T01:10:00Z</cp:lastPrinted>
  <dcterms:created xsi:type="dcterms:W3CDTF">2021-02-03T01:11:00Z</dcterms:created>
  <dcterms:modified xsi:type="dcterms:W3CDTF">2021-02-03T01:11:00Z</dcterms:modified>
  <dc:language>pt-BR</dc:language>
</cp:coreProperties>
</file>